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EC0801" w:rsidRDefault="00075A7C"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B5790A">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p>
    <w:p w14:paraId="5581D8C5" w14:textId="4C01A558" w:rsidR="008B2746" w:rsidRPr="00EC0801" w:rsidRDefault="00B5790A" w:rsidP="00F75C38">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ajorHAnsi"/>
          <w:smallCaps/>
          <w:color w:val="000000" w:themeColor="text1"/>
          <w:sz w:val="22"/>
          <w:szCs w:val="22"/>
        </w:rPr>
      </w:pPr>
      <w:r w:rsidRPr="00EC0801">
        <w:rPr>
          <w:rFonts w:ascii="Garamond" w:hAnsi="Garamond" w:cstheme="majorHAnsi"/>
          <w:smallCaps/>
          <w:color w:val="000000" w:themeColor="text1"/>
          <w:sz w:val="22"/>
          <w:szCs w:val="22"/>
        </w:rPr>
        <w:t>Fin de la récréation</w:t>
      </w:r>
      <w:r w:rsidR="00C92CE1" w:rsidRPr="00EC0801">
        <w:rPr>
          <w:rFonts w:ascii="Garamond" w:hAnsi="Garamond" w:cstheme="majorHAnsi"/>
          <w:smallCaps/>
          <w:color w:val="000000" w:themeColor="text1"/>
          <w:sz w:val="22"/>
          <w:szCs w:val="22"/>
        </w:rPr>
        <w:t> !</w:t>
      </w:r>
    </w:p>
    <w:p w14:paraId="53B6C82E" w14:textId="7A6B0CBD" w:rsidR="008810F7" w:rsidRPr="00EC0801"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000000" w:themeColor="text1"/>
          <w:sz w:val="22"/>
          <w:szCs w:val="22"/>
          <w:shd w:val="clear" w:color="auto" w:fill="FFFFFF"/>
        </w:rPr>
      </w:pPr>
      <w:r w:rsidRPr="00EC0801">
        <w:rPr>
          <w:rFonts w:ascii="Garamond" w:hAnsi="Garamond" w:cstheme="majorHAnsi"/>
          <w:noProof/>
          <w:color w:val="000000" w:themeColor="text1"/>
          <w:sz w:val="22"/>
          <w:szCs w:val="22"/>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62A705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EC0801"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000000" w:themeColor="text1"/>
          <w:sz w:val="22"/>
          <w:szCs w:val="22"/>
          <w14:shadow w14:blurRad="50800" w14:dist="38100" w14:dir="2700000" w14:sx="100000" w14:sy="100000" w14:kx="0" w14:ky="0" w14:algn="tl">
            <w14:srgbClr w14:val="000000">
              <w14:alpha w14:val="60000"/>
            </w14:srgbClr>
          </w14:shadow>
        </w:rPr>
        <w:sectPr w:rsidR="00075A7C" w:rsidRPr="00EC0801"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230AD965" w14:textId="5B63A8CC" w:rsidR="00FC7C8B" w:rsidRPr="00EC0801" w:rsidRDefault="00FC7C8B" w:rsidP="00FC7C8B">
      <w:pPr>
        <w:spacing w:after="120"/>
        <w:jc w:val="center"/>
        <w:rPr>
          <w:rFonts w:ascii="Garamond" w:hAnsi="Garamond" w:cs="Open Sans"/>
          <w:i/>
          <w:iCs/>
          <w:color w:val="000000" w:themeColor="text1"/>
          <w:sz w:val="22"/>
          <w:szCs w:val="22"/>
        </w:rPr>
      </w:pPr>
      <w:r w:rsidRPr="00EC0801">
        <w:rPr>
          <w:rFonts w:ascii="Garamond" w:hAnsi="Garamond" w:cs="Open Sans"/>
          <w:i/>
          <w:iCs/>
          <w:color w:val="000000" w:themeColor="text1"/>
          <w:sz w:val="22"/>
          <w:szCs w:val="22"/>
        </w:rPr>
        <w:t>Lettre ouverte à la commune de Papeete</w:t>
      </w:r>
    </w:p>
    <w:p w14:paraId="12CF9AA6" w14:textId="3E6E283F" w:rsidR="000A56BC" w:rsidRPr="00EC0801" w:rsidRDefault="000A56BC"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Monsieur.</w:t>
      </w:r>
    </w:p>
    <w:p w14:paraId="53B7CED7" w14:textId="286E2E5C" w:rsidR="0097082E" w:rsidRPr="00EC0801" w:rsidRDefault="000A56BC"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Lundi vers 12h00, l’heure de l’ouverture du restaurant l’Éphémère</w:t>
      </w:r>
      <w:r w:rsidR="00604DBA" w:rsidRPr="00EC0801">
        <w:rPr>
          <w:rFonts w:ascii="Garamond" w:hAnsi="Garamond" w:cs="Open Sans"/>
          <w:color w:val="000000" w:themeColor="text1"/>
          <w:sz w:val="22"/>
          <w:szCs w:val="22"/>
        </w:rPr>
        <w:t>,</w:t>
      </w:r>
      <w:r w:rsidRPr="00EC0801">
        <w:rPr>
          <w:rFonts w:ascii="Garamond" w:hAnsi="Garamond" w:cs="Open Sans"/>
          <w:color w:val="000000" w:themeColor="text1"/>
          <w:sz w:val="22"/>
          <w:szCs w:val="22"/>
        </w:rPr>
        <w:t xml:space="preserve"> Monsieur </w:t>
      </w:r>
      <w:r w:rsidR="00FC7C8B" w:rsidRPr="00EC0801">
        <w:rPr>
          <w:rFonts w:ascii="Garamond" w:hAnsi="Garamond" w:cs="Open Sans"/>
          <w:color w:val="000000" w:themeColor="text1"/>
          <w:sz w:val="22"/>
          <w:szCs w:val="22"/>
        </w:rPr>
        <w:t>X</w:t>
      </w:r>
      <w:r w:rsidRPr="00EC0801">
        <w:rPr>
          <w:rFonts w:ascii="Garamond" w:hAnsi="Garamond" w:cs="Open Sans"/>
          <w:color w:val="000000" w:themeColor="text1"/>
          <w:sz w:val="22"/>
          <w:szCs w:val="22"/>
        </w:rPr>
        <w:t>xx est venu à notre rencontre au sujet de la situation autour de la Cathédrale. Voici en quelques mots ce qu'il nous a dit : « </w:t>
      </w:r>
      <w:r w:rsidRPr="00EC0801">
        <w:rPr>
          <w:rFonts w:ascii="Garamond" w:hAnsi="Garamond" w:cs="Open Sans"/>
          <w:i/>
          <w:iCs/>
          <w:color w:val="000000" w:themeColor="text1"/>
          <w:sz w:val="22"/>
          <w:szCs w:val="22"/>
        </w:rPr>
        <w:t>J’ai été rencontré M</w:t>
      </w:r>
      <w:r w:rsidRPr="00EC0801">
        <w:rPr>
          <w:rFonts w:ascii="Garamond" w:hAnsi="Garamond" w:cs="Open Sans"/>
          <w:i/>
          <w:iCs/>
          <w:color w:val="000000" w:themeColor="text1"/>
          <w:sz w:val="22"/>
          <w:szCs w:val="22"/>
          <w:vertAlign w:val="superscript"/>
        </w:rPr>
        <w:t>r</w:t>
      </w:r>
      <w:r w:rsidRPr="00EC0801">
        <w:rPr>
          <w:rFonts w:ascii="Garamond" w:hAnsi="Garamond" w:cs="Open Sans"/>
          <w:i/>
          <w:iCs/>
          <w:color w:val="000000" w:themeColor="text1"/>
          <w:sz w:val="22"/>
          <w:szCs w:val="22"/>
        </w:rPr>
        <w:t xml:space="preserve"> le Président de la Polynésie française pour lui parler des personnes qui </w:t>
      </w:r>
      <w:r w:rsidR="00604DBA" w:rsidRPr="00EC0801">
        <w:rPr>
          <w:rFonts w:ascii="Garamond" w:hAnsi="Garamond" w:cs="Open Sans"/>
          <w:i/>
          <w:iCs/>
          <w:color w:val="000000" w:themeColor="text1"/>
          <w:sz w:val="22"/>
          <w:szCs w:val="22"/>
        </w:rPr>
        <w:t xml:space="preserve">sont </w:t>
      </w:r>
      <w:r w:rsidRPr="00EC0801">
        <w:rPr>
          <w:rFonts w:ascii="Garamond" w:hAnsi="Garamond" w:cs="Open Sans"/>
          <w:i/>
          <w:iCs/>
          <w:color w:val="000000" w:themeColor="text1"/>
          <w:sz w:val="22"/>
          <w:szCs w:val="22"/>
        </w:rPr>
        <w:t>autour de la Cathédrale. Il m'a répondu</w:t>
      </w:r>
      <w:r w:rsidR="00AD002E" w:rsidRPr="00EC0801">
        <w:rPr>
          <w:rFonts w:ascii="Garamond" w:hAnsi="Garamond" w:cs="Open Sans"/>
          <w:i/>
          <w:iCs/>
          <w:color w:val="000000" w:themeColor="text1"/>
          <w:sz w:val="22"/>
          <w:szCs w:val="22"/>
        </w:rPr>
        <w:t xml:space="preserve"> q</w:t>
      </w:r>
      <w:r w:rsidRPr="00EC0801">
        <w:rPr>
          <w:rFonts w:ascii="Garamond" w:hAnsi="Garamond" w:cs="Open Sans"/>
          <w:i/>
          <w:iCs/>
          <w:color w:val="000000" w:themeColor="text1"/>
          <w:sz w:val="22"/>
          <w:szCs w:val="22"/>
        </w:rPr>
        <w:t xml:space="preserve">ue cela ne relevait pas </w:t>
      </w:r>
      <w:r w:rsidR="00AD002E" w:rsidRPr="00EC0801">
        <w:rPr>
          <w:rFonts w:ascii="Garamond" w:hAnsi="Garamond" w:cs="Open Sans"/>
          <w:i/>
          <w:iCs/>
          <w:color w:val="000000" w:themeColor="text1"/>
          <w:sz w:val="22"/>
          <w:szCs w:val="22"/>
        </w:rPr>
        <w:t xml:space="preserve">de la compétence </w:t>
      </w:r>
      <w:r w:rsidRPr="00EC0801">
        <w:rPr>
          <w:rFonts w:ascii="Garamond" w:hAnsi="Garamond" w:cs="Open Sans"/>
          <w:i/>
          <w:iCs/>
          <w:color w:val="000000" w:themeColor="text1"/>
          <w:sz w:val="22"/>
          <w:szCs w:val="22"/>
        </w:rPr>
        <w:t xml:space="preserve">du Pays, mais de la commune de Papeete. Alors j'ai été rencontré un des responsables de la commune de Papeete. Celui-ci m'a répondu qu'il ne pouvait rien faire, car c'était Père Christophe qui les protégeait et leur disait de rester là. </w:t>
      </w:r>
      <w:proofErr w:type="gramStart"/>
      <w:r w:rsidRPr="00EC0801">
        <w:rPr>
          <w:rFonts w:ascii="Garamond" w:hAnsi="Garamond" w:cs="Open Sans"/>
          <w:i/>
          <w:iCs/>
          <w:color w:val="000000" w:themeColor="text1"/>
          <w:sz w:val="22"/>
          <w:szCs w:val="22"/>
        </w:rPr>
        <w:t>Par contre</w:t>
      </w:r>
      <w:proofErr w:type="gramEnd"/>
      <w:r w:rsidRPr="00EC0801">
        <w:rPr>
          <w:rFonts w:ascii="Garamond" w:hAnsi="Garamond" w:cs="Open Sans"/>
          <w:i/>
          <w:iCs/>
          <w:color w:val="000000" w:themeColor="text1"/>
          <w:sz w:val="22"/>
          <w:szCs w:val="22"/>
        </w:rPr>
        <w:t xml:space="preserve"> qu'il avait du grillage qu'il avait l'intention de mettre autour de la Cathédrale !</w:t>
      </w:r>
      <w:r w:rsidRPr="00EC0801">
        <w:rPr>
          <w:rFonts w:ascii="Garamond" w:hAnsi="Garamond" w:cs="Open Sans"/>
          <w:color w:val="000000" w:themeColor="text1"/>
          <w:sz w:val="22"/>
          <w:szCs w:val="22"/>
        </w:rPr>
        <w:t> »</w:t>
      </w:r>
    </w:p>
    <w:p w14:paraId="1003D133" w14:textId="6891DD69" w:rsidR="000A56BC" w:rsidRPr="00EC0801" w:rsidRDefault="004C7DF4" w:rsidP="00C92CE1">
      <w:pPr>
        <w:jc w:val="center"/>
        <w:rPr>
          <w:rFonts w:ascii="Garamond" w:hAnsi="Garamond" w:cs="Open Sans"/>
          <w:color w:val="000000" w:themeColor="text1"/>
          <w:sz w:val="22"/>
          <w:szCs w:val="22"/>
        </w:rPr>
      </w:pPr>
      <w:r w:rsidRPr="00EC0801">
        <w:rPr>
          <w:rFonts w:ascii="Garamond" w:hAnsi="Garamond" w:cs="Open Sans"/>
          <w:color w:val="000000" w:themeColor="text1"/>
          <w:sz w:val="22"/>
          <w:szCs w:val="22"/>
        </w:rPr>
        <w:t>Le temps est peut-être venu d'arrêter de jouer</w:t>
      </w:r>
      <w:r w:rsidR="000C779F" w:rsidRPr="00EC0801">
        <w:rPr>
          <w:rFonts w:ascii="Garamond" w:hAnsi="Garamond" w:cs="Open Sans"/>
          <w:color w:val="000000" w:themeColor="text1"/>
          <w:sz w:val="22"/>
          <w:szCs w:val="22"/>
        </w:rPr>
        <w:t> ?</w:t>
      </w:r>
    </w:p>
    <w:p w14:paraId="63255B67" w14:textId="1F923371" w:rsidR="00AD002E" w:rsidRPr="00EC0801" w:rsidRDefault="00AD002E" w:rsidP="00C92CE1">
      <w:pPr>
        <w:spacing w:after="120"/>
        <w:jc w:val="center"/>
        <w:rPr>
          <w:rFonts w:ascii="Garamond" w:hAnsi="Garamond" w:cs="Open Sans"/>
          <w:color w:val="000000" w:themeColor="text1"/>
          <w:sz w:val="22"/>
          <w:szCs w:val="22"/>
        </w:rPr>
      </w:pPr>
      <w:r w:rsidRPr="00EC0801">
        <w:rPr>
          <w:rFonts w:ascii="Garamond" w:hAnsi="Garamond" w:cs="Open Sans"/>
          <w:color w:val="000000" w:themeColor="text1"/>
          <w:sz w:val="22"/>
          <w:szCs w:val="22"/>
        </w:rPr>
        <w:t>Fin de la récréation !</w:t>
      </w:r>
    </w:p>
    <w:p w14:paraId="5A7BCB30" w14:textId="19311291" w:rsidR="000C779F" w:rsidRPr="00EC0801" w:rsidRDefault="000C779F"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 </w:t>
      </w:r>
      <w:r w:rsidRPr="00EC0801">
        <w:rPr>
          <w:rFonts w:ascii="Garamond" w:hAnsi="Garamond" w:cs="Open Sans"/>
          <w:i/>
          <w:iCs/>
          <w:color w:val="000000" w:themeColor="text1"/>
          <w:sz w:val="22"/>
          <w:szCs w:val="22"/>
        </w:rPr>
        <w:t xml:space="preserve">Père Christophe qui les </w:t>
      </w:r>
      <w:r w:rsidR="00AD002E" w:rsidRPr="00EC0801">
        <w:rPr>
          <w:rFonts w:ascii="Garamond" w:hAnsi="Garamond" w:cs="Open Sans"/>
          <w:i/>
          <w:iCs/>
          <w:color w:val="000000" w:themeColor="text1"/>
          <w:sz w:val="22"/>
          <w:szCs w:val="22"/>
        </w:rPr>
        <w:t>protège</w:t>
      </w:r>
      <w:r w:rsidRPr="00EC0801">
        <w:rPr>
          <w:rFonts w:ascii="Garamond" w:hAnsi="Garamond" w:cs="Open Sans"/>
          <w:i/>
          <w:iCs/>
          <w:color w:val="000000" w:themeColor="text1"/>
          <w:sz w:val="22"/>
          <w:szCs w:val="22"/>
        </w:rPr>
        <w:t xml:space="preserve"> et leur di</w:t>
      </w:r>
      <w:r w:rsidR="00AD002E" w:rsidRPr="00EC0801">
        <w:rPr>
          <w:rFonts w:ascii="Garamond" w:hAnsi="Garamond" w:cs="Open Sans"/>
          <w:i/>
          <w:iCs/>
          <w:color w:val="000000" w:themeColor="text1"/>
          <w:sz w:val="22"/>
          <w:szCs w:val="22"/>
        </w:rPr>
        <w:t>t</w:t>
      </w:r>
      <w:r w:rsidRPr="00EC0801">
        <w:rPr>
          <w:rFonts w:ascii="Garamond" w:hAnsi="Garamond" w:cs="Open Sans"/>
          <w:i/>
          <w:iCs/>
          <w:color w:val="000000" w:themeColor="text1"/>
          <w:sz w:val="22"/>
          <w:szCs w:val="22"/>
        </w:rPr>
        <w:t xml:space="preserve"> de rester là !</w:t>
      </w:r>
      <w:r w:rsidRPr="00EC0801">
        <w:rPr>
          <w:rFonts w:ascii="Garamond" w:hAnsi="Garamond" w:cs="Open Sans"/>
          <w:color w:val="000000" w:themeColor="text1"/>
          <w:sz w:val="22"/>
          <w:szCs w:val="22"/>
        </w:rPr>
        <w:t> »</w:t>
      </w:r>
      <w:r w:rsidR="00C519D2" w:rsidRPr="00EC0801">
        <w:rPr>
          <w:rFonts w:ascii="Garamond" w:hAnsi="Garamond" w:cs="Open Sans"/>
          <w:color w:val="000000" w:themeColor="text1"/>
          <w:sz w:val="22"/>
          <w:szCs w:val="22"/>
        </w:rPr>
        <w:t xml:space="preserve"> Depuis avril</w:t>
      </w:r>
      <w:r w:rsidR="00FC7C8B" w:rsidRPr="00EC0801">
        <w:rPr>
          <w:rFonts w:ascii="Garamond" w:hAnsi="Garamond" w:cs="Open Sans"/>
          <w:color w:val="000000" w:themeColor="text1"/>
          <w:sz w:val="22"/>
          <w:szCs w:val="22"/>
        </w:rPr>
        <w:t> </w:t>
      </w:r>
      <w:r w:rsidR="00C519D2" w:rsidRPr="00EC0801">
        <w:rPr>
          <w:rFonts w:ascii="Garamond" w:hAnsi="Garamond" w:cs="Open Sans"/>
          <w:color w:val="000000" w:themeColor="text1"/>
          <w:sz w:val="22"/>
          <w:szCs w:val="22"/>
        </w:rPr>
        <w:t>202</w:t>
      </w:r>
      <w:r w:rsidR="00AD002E" w:rsidRPr="00EC0801">
        <w:rPr>
          <w:rFonts w:ascii="Garamond" w:hAnsi="Garamond" w:cs="Open Sans"/>
          <w:color w:val="000000" w:themeColor="text1"/>
          <w:sz w:val="22"/>
          <w:szCs w:val="22"/>
        </w:rPr>
        <w:t>3</w:t>
      </w:r>
      <w:r w:rsidR="00C519D2" w:rsidRPr="00EC0801">
        <w:rPr>
          <w:rFonts w:ascii="Garamond" w:hAnsi="Garamond" w:cs="Open Sans"/>
          <w:color w:val="000000" w:themeColor="text1"/>
          <w:sz w:val="22"/>
          <w:szCs w:val="22"/>
        </w:rPr>
        <w:t>, comme nous nous</w:t>
      </w:r>
      <w:r w:rsidR="00C92CE1" w:rsidRPr="00EC0801">
        <w:rPr>
          <w:rFonts w:ascii="Garamond" w:hAnsi="Garamond" w:cs="Open Sans"/>
          <w:color w:val="000000" w:themeColor="text1"/>
          <w:sz w:val="22"/>
          <w:szCs w:val="22"/>
        </w:rPr>
        <w:t xml:space="preserve"> y</w:t>
      </w:r>
      <w:r w:rsidR="00C519D2" w:rsidRPr="00EC0801">
        <w:rPr>
          <w:rFonts w:ascii="Garamond" w:hAnsi="Garamond" w:cs="Open Sans"/>
          <w:color w:val="000000" w:themeColor="text1"/>
          <w:sz w:val="22"/>
          <w:szCs w:val="22"/>
        </w:rPr>
        <w:t xml:space="preserve"> sommes engagé</w:t>
      </w:r>
      <w:r w:rsidR="00FD3A8B" w:rsidRPr="00EC0801">
        <w:rPr>
          <w:rFonts w:ascii="Garamond" w:hAnsi="Garamond" w:cs="Open Sans"/>
          <w:color w:val="000000" w:themeColor="text1"/>
          <w:sz w:val="22"/>
          <w:szCs w:val="22"/>
        </w:rPr>
        <w:t>s</w:t>
      </w:r>
      <w:r w:rsidR="00C519D2" w:rsidRPr="00EC0801">
        <w:rPr>
          <w:rFonts w:ascii="Garamond" w:hAnsi="Garamond" w:cs="Open Sans"/>
          <w:color w:val="000000" w:themeColor="text1"/>
          <w:sz w:val="22"/>
          <w:szCs w:val="22"/>
        </w:rPr>
        <w:t xml:space="preserve"> auprès de M</w:t>
      </w:r>
      <w:r w:rsidR="00C519D2" w:rsidRPr="00EC0801">
        <w:rPr>
          <w:rFonts w:ascii="Garamond" w:hAnsi="Garamond" w:cs="Open Sans"/>
          <w:color w:val="000000" w:themeColor="text1"/>
          <w:sz w:val="22"/>
          <w:szCs w:val="22"/>
          <w:vertAlign w:val="superscript"/>
        </w:rPr>
        <w:t>me</w:t>
      </w:r>
      <w:r w:rsidR="00C519D2" w:rsidRPr="00EC0801">
        <w:rPr>
          <w:rFonts w:ascii="Garamond" w:hAnsi="Garamond" w:cs="Open Sans"/>
          <w:color w:val="000000" w:themeColor="text1"/>
          <w:sz w:val="22"/>
          <w:szCs w:val="22"/>
        </w:rPr>
        <w:t xml:space="preserve"> la Ministre de la Solidarité de l’époque, nous avons cessé toute intervention</w:t>
      </w:r>
      <w:r w:rsidR="00AD002E" w:rsidRPr="00EC0801">
        <w:rPr>
          <w:rFonts w:ascii="Garamond" w:hAnsi="Garamond" w:cs="Open Sans"/>
          <w:color w:val="000000" w:themeColor="text1"/>
          <w:sz w:val="22"/>
          <w:szCs w:val="22"/>
        </w:rPr>
        <w:t>,</w:t>
      </w:r>
      <w:r w:rsidR="00C519D2" w:rsidRPr="00EC0801">
        <w:rPr>
          <w:rFonts w:ascii="Garamond" w:hAnsi="Garamond" w:cs="Open Sans"/>
          <w:color w:val="000000" w:themeColor="text1"/>
          <w:sz w:val="22"/>
          <w:szCs w:val="22"/>
        </w:rPr>
        <w:t xml:space="preserve"> </w:t>
      </w:r>
      <w:r w:rsidR="00AD002E" w:rsidRPr="00EC0801">
        <w:rPr>
          <w:rFonts w:ascii="Garamond" w:hAnsi="Garamond" w:cs="Open Sans"/>
          <w:color w:val="000000" w:themeColor="text1"/>
          <w:sz w:val="22"/>
          <w:szCs w:val="22"/>
        </w:rPr>
        <w:t xml:space="preserve">sans aucune </w:t>
      </w:r>
      <w:r w:rsidR="00C519D2" w:rsidRPr="00EC0801">
        <w:rPr>
          <w:rFonts w:ascii="Garamond" w:hAnsi="Garamond" w:cs="Open Sans"/>
          <w:color w:val="000000" w:themeColor="text1"/>
          <w:sz w:val="22"/>
          <w:szCs w:val="22"/>
        </w:rPr>
        <w:t>exception</w:t>
      </w:r>
      <w:r w:rsidR="00AD002E" w:rsidRPr="00EC0801">
        <w:rPr>
          <w:rFonts w:ascii="Garamond" w:hAnsi="Garamond" w:cs="Open Sans"/>
          <w:color w:val="000000" w:themeColor="text1"/>
          <w:sz w:val="22"/>
          <w:szCs w:val="22"/>
        </w:rPr>
        <w:t>,</w:t>
      </w:r>
      <w:r w:rsidR="00C519D2" w:rsidRPr="00EC0801">
        <w:rPr>
          <w:rFonts w:ascii="Garamond" w:hAnsi="Garamond" w:cs="Open Sans"/>
          <w:color w:val="000000" w:themeColor="text1"/>
          <w:sz w:val="22"/>
          <w:szCs w:val="22"/>
        </w:rPr>
        <w:t xml:space="preserve"> auprès des oiseaux installé</w:t>
      </w:r>
      <w:r w:rsidR="00C92CE1" w:rsidRPr="00EC0801">
        <w:rPr>
          <w:rFonts w:ascii="Garamond" w:hAnsi="Garamond" w:cs="Open Sans"/>
          <w:color w:val="000000" w:themeColor="text1"/>
          <w:sz w:val="22"/>
          <w:szCs w:val="22"/>
        </w:rPr>
        <w:t>s</w:t>
      </w:r>
      <w:r w:rsidR="00C519D2" w:rsidRPr="00EC0801">
        <w:rPr>
          <w:rFonts w:ascii="Garamond" w:hAnsi="Garamond" w:cs="Open Sans"/>
          <w:color w:val="000000" w:themeColor="text1"/>
          <w:sz w:val="22"/>
          <w:szCs w:val="22"/>
        </w:rPr>
        <w:t xml:space="preserve"> autour de la Cathédrale : « </w:t>
      </w:r>
      <w:r w:rsidR="00C519D2" w:rsidRPr="00EC0801">
        <w:rPr>
          <w:rFonts w:ascii="Garamond" w:hAnsi="Garamond" w:cs="Open Sans"/>
          <w:i/>
          <w:iCs/>
          <w:color w:val="000000" w:themeColor="text1"/>
          <w:sz w:val="22"/>
          <w:szCs w:val="22"/>
        </w:rPr>
        <w:t>M</w:t>
      </w:r>
      <w:r w:rsidR="00C519D2" w:rsidRPr="00EC0801">
        <w:rPr>
          <w:rFonts w:ascii="Garamond" w:hAnsi="Garamond" w:cs="Open Sans"/>
          <w:i/>
          <w:iCs/>
          <w:color w:val="000000" w:themeColor="text1"/>
          <w:sz w:val="22"/>
          <w:szCs w:val="22"/>
          <w:vertAlign w:val="superscript"/>
        </w:rPr>
        <w:t>me</w:t>
      </w:r>
      <w:r w:rsidR="00C519D2" w:rsidRPr="00EC0801">
        <w:rPr>
          <w:rFonts w:ascii="Garamond" w:hAnsi="Garamond" w:cs="Open Sans"/>
          <w:i/>
          <w:iCs/>
          <w:color w:val="000000" w:themeColor="text1"/>
          <w:sz w:val="22"/>
          <w:szCs w:val="22"/>
        </w:rPr>
        <w:t xml:space="preserve"> la Ministre, je vous confirme que l’Accueil Te Vai-</w:t>
      </w:r>
      <w:proofErr w:type="spellStart"/>
      <w:r w:rsidR="00C519D2" w:rsidRPr="00EC0801">
        <w:rPr>
          <w:rFonts w:ascii="Garamond" w:hAnsi="Garamond" w:cs="Open Sans"/>
          <w:i/>
          <w:iCs/>
          <w:color w:val="000000" w:themeColor="text1"/>
          <w:sz w:val="22"/>
          <w:szCs w:val="22"/>
        </w:rPr>
        <w:t>ete</w:t>
      </w:r>
      <w:proofErr w:type="spellEnd"/>
      <w:r w:rsidR="00C519D2" w:rsidRPr="00EC0801">
        <w:rPr>
          <w:rFonts w:ascii="Garamond" w:hAnsi="Garamond" w:cs="Open Sans"/>
          <w:i/>
          <w:iCs/>
          <w:color w:val="000000" w:themeColor="text1"/>
          <w:sz w:val="22"/>
          <w:szCs w:val="22"/>
        </w:rPr>
        <w:t xml:space="preserve"> cessera toute activité après le petit-déjeuner du dimanche 16</w:t>
      </w:r>
      <w:r w:rsidR="00C92CE1" w:rsidRPr="00EC0801">
        <w:rPr>
          <w:rFonts w:ascii="Garamond" w:hAnsi="Garamond" w:cs="Open Sans"/>
          <w:i/>
          <w:iCs/>
          <w:color w:val="000000" w:themeColor="text1"/>
          <w:sz w:val="22"/>
          <w:szCs w:val="22"/>
        </w:rPr>
        <w:t> </w:t>
      </w:r>
      <w:r w:rsidR="00C519D2" w:rsidRPr="00EC0801">
        <w:rPr>
          <w:rFonts w:ascii="Garamond" w:hAnsi="Garamond" w:cs="Open Sans"/>
          <w:i/>
          <w:iCs/>
          <w:color w:val="000000" w:themeColor="text1"/>
          <w:sz w:val="22"/>
          <w:szCs w:val="22"/>
        </w:rPr>
        <w:t>avril</w:t>
      </w:r>
      <w:r w:rsidR="00AD002E" w:rsidRPr="00EC0801">
        <w:rPr>
          <w:rFonts w:ascii="Garamond" w:hAnsi="Garamond" w:cs="Open Sans"/>
          <w:i/>
          <w:iCs/>
          <w:color w:val="000000" w:themeColor="text1"/>
          <w:sz w:val="22"/>
          <w:szCs w:val="22"/>
        </w:rPr>
        <w:t xml:space="preserve"> </w:t>
      </w:r>
      <w:r w:rsidR="00AD002E" w:rsidRPr="00EC0801">
        <w:rPr>
          <w:rFonts w:ascii="Garamond" w:hAnsi="Garamond" w:cs="Open Sans"/>
          <w:color w:val="000000" w:themeColor="text1"/>
          <w:sz w:val="22"/>
          <w:szCs w:val="22"/>
        </w:rPr>
        <w:t>[2023]</w:t>
      </w:r>
      <w:r w:rsidR="00C519D2" w:rsidRPr="00EC0801">
        <w:rPr>
          <w:rFonts w:ascii="Garamond" w:hAnsi="Garamond" w:cs="Open Sans"/>
          <w:i/>
          <w:iCs/>
          <w:color w:val="000000" w:themeColor="text1"/>
          <w:sz w:val="22"/>
          <w:szCs w:val="22"/>
        </w:rPr>
        <w:t> : café, suivi médical et psychiatrique, suivi administratif et colis alimentaire… toutes les personnes seront systématiquement orienté</w:t>
      </w:r>
      <w:r w:rsidR="00FD3A8B" w:rsidRPr="00EC0801">
        <w:rPr>
          <w:rFonts w:ascii="Garamond" w:hAnsi="Garamond" w:cs="Open Sans"/>
          <w:i/>
          <w:iCs/>
          <w:color w:val="000000" w:themeColor="text1"/>
          <w:sz w:val="22"/>
          <w:szCs w:val="22"/>
        </w:rPr>
        <w:t>e</w:t>
      </w:r>
      <w:r w:rsidR="00C519D2" w:rsidRPr="00EC0801">
        <w:rPr>
          <w:rFonts w:ascii="Garamond" w:hAnsi="Garamond" w:cs="Open Sans"/>
          <w:i/>
          <w:iCs/>
          <w:color w:val="000000" w:themeColor="text1"/>
          <w:sz w:val="22"/>
          <w:szCs w:val="22"/>
        </w:rPr>
        <w:t>s vers vos structures.</w:t>
      </w:r>
      <w:r w:rsidR="00AD002E" w:rsidRPr="00EC0801">
        <w:rPr>
          <w:rFonts w:ascii="Garamond" w:hAnsi="Garamond" w:cs="Open Sans"/>
          <w:i/>
          <w:iCs/>
          <w:color w:val="000000" w:themeColor="text1"/>
          <w:sz w:val="22"/>
          <w:szCs w:val="22"/>
        </w:rPr>
        <w:t xml:space="preserve"> </w:t>
      </w:r>
      <w:r w:rsidR="00C519D2" w:rsidRPr="00EC0801">
        <w:rPr>
          <w:rFonts w:ascii="Garamond" w:hAnsi="Garamond" w:cs="Open Sans"/>
          <w:i/>
          <w:iCs/>
          <w:color w:val="000000" w:themeColor="text1"/>
          <w:sz w:val="22"/>
          <w:szCs w:val="22"/>
        </w:rPr>
        <w:t xml:space="preserve">Nous reprendrons nos activités à l’ouverture des nouveaux locaux à </w:t>
      </w:r>
      <w:proofErr w:type="spellStart"/>
      <w:r w:rsidR="00C519D2" w:rsidRPr="00EC0801">
        <w:rPr>
          <w:rFonts w:ascii="Garamond" w:hAnsi="Garamond" w:cs="Open Sans"/>
          <w:i/>
          <w:iCs/>
          <w:color w:val="000000" w:themeColor="text1"/>
          <w:sz w:val="22"/>
          <w:szCs w:val="22"/>
        </w:rPr>
        <w:t>Mamao</w:t>
      </w:r>
      <w:proofErr w:type="spellEnd"/>
      <w:r w:rsidR="00C519D2" w:rsidRPr="00EC0801">
        <w:rPr>
          <w:rFonts w:ascii="Garamond" w:hAnsi="Garamond" w:cs="Open Sans"/>
          <w:color w:val="000000" w:themeColor="text1"/>
          <w:sz w:val="22"/>
          <w:szCs w:val="22"/>
        </w:rPr>
        <w:t> ».</w:t>
      </w:r>
      <w:r w:rsidR="00343DCA" w:rsidRPr="00EC0801">
        <w:rPr>
          <w:rFonts w:ascii="Garamond" w:hAnsi="Garamond" w:cs="Open Sans"/>
          <w:color w:val="000000" w:themeColor="text1"/>
          <w:sz w:val="22"/>
          <w:szCs w:val="22"/>
        </w:rPr>
        <w:t xml:space="preserve"> (Courriel du 13</w:t>
      </w:r>
      <w:r w:rsidR="0066600C" w:rsidRPr="00EC0801">
        <w:rPr>
          <w:rFonts w:ascii="Garamond" w:hAnsi="Garamond" w:cs="Open Sans"/>
          <w:color w:val="000000" w:themeColor="text1"/>
          <w:sz w:val="22"/>
          <w:szCs w:val="22"/>
        </w:rPr>
        <w:t> </w:t>
      </w:r>
      <w:r w:rsidR="00343DCA" w:rsidRPr="00EC0801">
        <w:rPr>
          <w:rFonts w:ascii="Garamond" w:hAnsi="Garamond" w:cs="Open Sans"/>
          <w:color w:val="000000" w:themeColor="text1"/>
          <w:sz w:val="22"/>
          <w:szCs w:val="22"/>
        </w:rPr>
        <w:t>avril</w:t>
      </w:r>
      <w:r w:rsidR="0066600C" w:rsidRPr="00EC0801">
        <w:rPr>
          <w:rFonts w:ascii="Garamond" w:hAnsi="Garamond" w:cs="Open Sans"/>
          <w:color w:val="000000" w:themeColor="text1"/>
          <w:sz w:val="22"/>
          <w:szCs w:val="22"/>
        </w:rPr>
        <w:t> </w:t>
      </w:r>
      <w:r w:rsidR="00343DCA" w:rsidRPr="00EC0801">
        <w:rPr>
          <w:rFonts w:ascii="Garamond" w:hAnsi="Garamond" w:cs="Open Sans"/>
          <w:color w:val="000000" w:themeColor="text1"/>
          <w:sz w:val="22"/>
          <w:szCs w:val="22"/>
        </w:rPr>
        <w:t>2023).</w:t>
      </w:r>
    </w:p>
    <w:p w14:paraId="785D64AD" w14:textId="50F0830D" w:rsidR="00343DCA" w:rsidRPr="00EC0801" w:rsidRDefault="00343DCA" w:rsidP="00343DCA">
      <w:pPr>
        <w:jc w:val="both"/>
        <w:rPr>
          <w:rFonts w:ascii="Garamond" w:hAnsi="Garamond" w:cs="Open Sans"/>
          <w:i/>
          <w:iCs/>
          <w:color w:val="000000" w:themeColor="text1"/>
          <w:sz w:val="22"/>
          <w:szCs w:val="22"/>
        </w:rPr>
      </w:pPr>
      <w:r w:rsidRPr="00EC0801">
        <w:rPr>
          <w:rFonts w:ascii="Garamond" w:hAnsi="Garamond" w:cs="Open Sans"/>
          <w:color w:val="000000" w:themeColor="text1"/>
          <w:sz w:val="22"/>
          <w:szCs w:val="22"/>
        </w:rPr>
        <w:t>Réponse de M</w:t>
      </w:r>
      <w:r w:rsidRPr="00EC0801">
        <w:rPr>
          <w:rFonts w:ascii="Garamond" w:hAnsi="Garamond" w:cs="Open Sans"/>
          <w:color w:val="000000" w:themeColor="text1"/>
          <w:sz w:val="22"/>
          <w:szCs w:val="22"/>
          <w:vertAlign w:val="superscript"/>
        </w:rPr>
        <w:t>me</w:t>
      </w:r>
      <w:r w:rsidRPr="00EC0801">
        <w:rPr>
          <w:rFonts w:ascii="Garamond" w:hAnsi="Garamond" w:cs="Open Sans"/>
          <w:color w:val="000000" w:themeColor="text1"/>
          <w:sz w:val="22"/>
          <w:szCs w:val="22"/>
        </w:rPr>
        <w:t xml:space="preserve"> la Ministre : « </w:t>
      </w:r>
      <w:r w:rsidRPr="00EC0801">
        <w:rPr>
          <w:rFonts w:ascii="Garamond" w:hAnsi="Garamond" w:cs="Open Sans"/>
          <w:i/>
          <w:iCs/>
          <w:color w:val="000000" w:themeColor="text1"/>
          <w:sz w:val="22"/>
          <w:szCs w:val="22"/>
        </w:rPr>
        <w:t>Je vous remercie infiniment pour cette coopération. J’organise une dernière réunion de coordination dans les bâtiments de Fare Ute. Il y aura des représentants du SEFI, de la DSFE, du BSA, de l’AISPF, de l’OPH, de la DPDJ, de la mairie de Papeete, de la police municipale, du SAS, de la direction de la Santé et de la CPS. Ces représentants constitueront l’équipe volante qui interviendra tous les jours auprès de notre public…</w:t>
      </w:r>
      <w:r w:rsidR="00765446" w:rsidRPr="00EC0801">
        <w:rPr>
          <w:rStyle w:val="Appelnotedebasdep"/>
          <w:rFonts w:ascii="Garamond" w:hAnsi="Garamond" w:cs="Open Sans"/>
          <w:i/>
          <w:iCs/>
          <w:color w:val="000000" w:themeColor="text1"/>
          <w:sz w:val="22"/>
          <w:szCs w:val="22"/>
        </w:rPr>
        <w:footnoteReference w:id="1"/>
      </w:r>
    </w:p>
    <w:p w14:paraId="37F2AD09" w14:textId="198E86B5" w:rsidR="00343DCA" w:rsidRPr="00EC0801" w:rsidRDefault="00343DCA" w:rsidP="0097082E">
      <w:pPr>
        <w:spacing w:after="120"/>
        <w:jc w:val="both"/>
        <w:rPr>
          <w:rFonts w:ascii="Garamond" w:hAnsi="Garamond" w:cs="Open Sans"/>
          <w:color w:val="000000" w:themeColor="text1"/>
          <w:sz w:val="22"/>
          <w:szCs w:val="22"/>
        </w:rPr>
      </w:pPr>
      <w:r w:rsidRPr="00EC0801">
        <w:rPr>
          <w:rFonts w:ascii="Garamond" w:hAnsi="Garamond" w:cs="Open Sans"/>
          <w:b/>
          <w:bCs/>
          <w:i/>
          <w:iCs/>
          <w:color w:val="000000" w:themeColor="text1"/>
          <w:sz w:val="22"/>
          <w:szCs w:val="22"/>
        </w:rPr>
        <w:t>En parallèle, la mairie s’est engagée à faire appliquer l’arrêté municipal autour de la Cathédrale et assur</w:t>
      </w:r>
      <w:r w:rsidR="00FD3A8B" w:rsidRPr="00EC0801">
        <w:rPr>
          <w:rFonts w:ascii="Garamond" w:hAnsi="Garamond" w:cs="Open Sans"/>
          <w:b/>
          <w:bCs/>
          <w:i/>
          <w:iCs/>
          <w:color w:val="000000" w:themeColor="text1"/>
          <w:sz w:val="22"/>
          <w:szCs w:val="22"/>
        </w:rPr>
        <w:t>er</w:t>
      </w:r>
      <w:r w:rsidRPr="00EC0801">
        <w:rPr>
          <w:rFonts w:ascii="Garamond" w:hAnsi="Garamond" w:cs="Open Sans"/>
          <w:b/>
          <w:bCs/>
          <w:i/>
          <w:iCs/>
          <w:color w:val="000000" w:themeColor="text1"/>
          <w:sz w:val="22"/>
          <w:szCs w:val="22"/>
        </w:rPr>
        <w:t xml:space="preserve"> une </w:t>
      </w:r>
      <w:r w:rsidRPr="00EC0801">
        <w:rPr>
          <w:rFonts w:ascii="Garamond" w:hAnsi="Garamond" w:cs="Open Sans"/>
          <w:b/>
          <w:bCs/>
          <w:i/>
          <w:iCs/>
          <w:color w:val="000000" w:themeColor="text1"/>
          <w:sz w:val="22"/>
          <w:szCs w:val="22"/>
        </w:rPr>
        <w:t>présence renforcée de la police municipale et de la police nationale afin d’endiguer les problématiques liées au trafic de drogue</w:t>
      </w:r>
      <w:r w:rsidRPr="00EC0801">
        <w:rPr>
          <w:rFonts w:ascii="Garamond" w:hAnsi="Garamond" w:cs="Open Sans"/>
          <w:color w:val="000000" w:themeColor="text1"/>
          <w:sz w:val="22"/>
          <w:szCs w:val="22"/>
        </w:rPr>
        <w:t> » (Courriel du 13</w:t>
      </w:r>
      <w:r w:rsidR="0066600C"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avril</w:t>
      </w:r>
      <w:r w:rsidR="0066600C"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2023)</w:t>
      </w:r>
      <w:r w:rsidR="00AD002E" w:rsidRPr="00EC0801">
        <w:rPr>
          <w:rStyle w:val="Appelnotedebasdep"/>
          <w:rFonts w:ascii="Garamond" w:hAnsi="Garamond" w:cs="Open Sans"/>
          <w:color w:val="000000" w:themeColor="text1"/>
          <w:sz w:val="22"/>
          <w:szCs w:val="22"/>
        </w:rPr>
        <w:footnoteReference w:id="2"/>
      </w:r>
      <w:r w:rsidRPr="00EC0801">
        <w:rPr>
          <w:rFonts w:ascii="Garamond" w:hAnsi="Garamond" w:cs="Open Sans"/>
          <w:color w:val="000000" w:themeColor="text1"/>
          <w:sz w:val="22"/>
          <w:szCs w:val="22"/>
        </w:rPr>
        <w:t>.</w:t>
      </w:r>
    </w:p>
    <w:p w14:paraId="7D6329C3" w14:textId="0ADF64A0" w:rsidR="00343DCA" w:rsidRPr="00EC0801" w:rsidRDefault="00343DCA"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De</w:t>
      </w:r>
      <w:r w:rsidR="00AD002E" w:rsidRPr="00EC0801">
        <w:rPr>
          <w:rFonts w:ascii="Garamond" w:hAnsi="Garamond" w:cs="Open Sans"/>
          <w:color w:val="000000" w:themeColor="text1"/>
          <w:sz w:val="22"/>
          <w:szCs w:val="22"/>
        </w:rPr>
        <w:t>puis</w:t>
      </w:r>
      <w:r w:rsidRPr="00EC0801">
        <w:rPr>
          <w:rFonts w:ascii="Garamond" w:hAnsi="Garamond" w:cs="Open Sans"/>
          <w:color w:val="000000" w:themeColor="text1"/>
          <w:sz w:val="22"/>
          <w:szCs w:val="22"/>
        </w:rPr>
        <w:t xml:space="preserve"> ce jour, contrairement à vous, nous n’avons pas dérogé à notre engagement de ne plus intervenir et notamment pour encourager</w:t>
      </w:r>
      <w:r w:rsidR="001923E6" w:rsidRPr="00EC0801">
        <w:rPr>
          <w:rFonts w:ascii="Garamond" w:hAnsi="Garamond" w:cs="Open Sans"/>
          <w:color w:val="000000" w:themeColor="text1"/>
          <w:sz w:val="22"/>
          <w:szCs w:val="22"/>
        </w:rPr>
        <w:t xml:space="preserve"> les oiseaux à rester</w:t>
      </w:r>
      <w:r w:rsidRPr="00EC0801">
        <w:rPr>
          <w:rFonts w:ascii="Garamond" w:hAnsi="Garamond" w:cs="Open Sans"/>
          <w:color w:val="000000" w:themeColor="text1"/>
          <w:sz w:val="22"/>
          <w:szCs w:val="22"/>
        </w:rPr>
        <w:t xml:space="preserve"> sur place.</w:t>
      </w:r>
      <w:r w:rsidR="00C92CE1" w:rsidRPr="00EC0801">
        <w:rPr>
          <w:rFonts w:ascii="Garamond" w:hAnsi="Garamond" w:cs="Open Sans"/>
          <w:color w:val="000000" w:themeColor="text1"/>
          <w:sz w:val="22"/>
          <w:szCs w:val="22"/>
        </w:rPr>
        <w:t xml:space="preserve"> Qu’en est-il de vos engagements ?</w:t>
      </w:r>
    </w:p>
    <w:p w14:paraId="2D4C8450" w14:textId="131A385E" w:rsidR="001923E6" w:rsidRPr="00EC0801" w:rsidRDefault="001923E6" w:rsidP="00CE4898">
      <w:pPr>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 xml:space="preserve">Il serait de bon ton de cesser </w:t>
      </w:r>
      <w:r w:rsidR="00CE4898" w:rsidRPr="00EC0801">
        <w:rPr>
          <w:rFonts w:ascii="Garamond" w:hAnsi="Garamond" w:cs="Open Sans"/>
          <w:color w:val="000000" w:themeColor="text1"/>
          <w:sz w:val="22"/>
          <w:szCs w:val="22"/>
        </w:rPr>
        <w:t xml:space="preserve">de </w:t>
      </w:r>
      <w:r w:rsidRPr="00EC0801">
        <w:rPr>
          <w:rFonts w:ascii="Garamond" w:hAnsi="Garamond" w:cs="Open Sans"/>
          <w:color w:val="000000" w:themeColor="text1"/>
          <w:sz w:val="22"/>
          <w:szCs w:val="22"/>
        </w:rPr>
        <w:t>vous cacher, au travers de</w:t>
      </w:r>
      <w:r w:rsidR="00AD002E" w:rsidRPr="00EC0801">
        <w:rPr>
          <w:rFonts w:ascii="Garamond" w:hAnsi="Garamond" w:cs="Open Sans"/>
          <w:color w:val="000000" w:themeColor="text1"/>
          <w:sz w:val="22"/>
          <w:szCs w:val="22"/>
        </w:rPr>
        <w:t>s</w:t>
      </w:r>
      <w:r w:rsidRPr="00EC0801">
        <w:rPr>
          <w:rFonts w:ascii="Garamond" w:hAnsi="Garamond" w:cs="Open Sans"/>
          <w:color w:val="000000" w:themeColor="text1"/>
          <w:sz w:val="22"/>
          <w:szCs w:val="22"/>
        </w:rPr>
        <w:t xml:space="preserve"> propos calomnieux</w:t>
      </w:r>
      <w:r w:rsidR="00AD002E" w:rsidRPr="00EC0801">
        <w:rPr>
          <w:rFonts w:ascii="Garamond" w:hAnsi="Garamond" w:cs="Open Sans"/>
          <w:color w:val="000000" w:themeColor="text1"/>
          <w:sz w:val="22"/>
          <w:szCs w:val="22"/>
        </w:rPr>
        <w:t xml:space="preserve"> à notre égard</w:t>
      </w:r>
      <w:r w:rsidRPr="00EC0801">
        <w:rPr>
          <w:rFonts w:ascii="Garamond" w:hAnsi="Garamond" w:cs="Open Sans"/>
          <w:color w:val="000000" w:themeColor="text1"/>
          <w:sz w:val="22"/>
          <w:szCs w:val="22"/>
        </w:rPr>
        <w:t>, et d’assumer vos responsabilités. Il est vrai que rejet</w:t>
      </w:r>
      <w:r w:rsidR="00FD3A8B" w:rsidRPr="00EC0801">
        <w:rPr>
          <w:rFonts w:ascii="Garamond" w:hAnsi="Garamond" w:cs="Open Sans"/>
          <w:color w:val="000000" w:themeColor="text1"/>
          <w:sz w:val="22"/>
          <w:szCs w:val="22"/>
        </w:rPr>
        <w:t>er</w:t>
      </w:r>
      <w:r w:rsidRPr="00EC0801">
        <w:rPr>
          <w:rFonts w:ascii="Garamond" w:hAnsi="Garamond" w:cs="Open Sans"/>
          <w:color w:val="000000" w:themeColor="text1"/>
          <w:sz w:val="22"/>
          <w:szCs w:val="22"/>
        </w:rPr>
        <w:t xml:space="preserve"> la responsabilité sur l’Accueil Te Vai-</w:t>
      </w:r>
      <w:proofErr w:type="spellStart"/>
      <w:r w:rsidRPr="00EC0801">
        <w:rPr>
          <w:rFonts w:ascii="Garamond" w:hAnsi="Garamond" w:cs="Open Sans"/>
          <w:color w:val="000000" w:themeColor="text1"/>
          <w:sz w:val="22"/>
          <w:szCs w:val="22"/>
        </w:rPr>
        <w:t>ete</w:t>
      </w:r>
      <w:proofErr w:type="spellEnd"/>
      <w:r w:rsidRPr="00EC0801">
        <w:rPr>
          <w:rFonts w:ascii="Garamond" w:hAnsi="Garamond" w:cs="Open Sans"/>
          <w:color w:val="000000" w:themeColor="text1"/>
          <w:sz w:val="22"/>
          <w:szCs w:val="22"/>
        </w:rPr>
        <w:t xml:space="preserve"> est un sport pratiqué depuis très longtemps par </w:t>
      </w:r>
      <w:r w:rsidR="00CE4898" w:rsidRPr="00EC0801">
        <w:rPr>
          <w:rFonts w:ascii="Garamond" w:hAnsi="Garamond" w:cs="Open Sans"/>
          <w:color w:val="000000" w:themeColor="text1"/>
          <w:sz w:val="22"/>
          <w:szCs w:val="22"/>
        </w:rPr>
        <w:t>la commune de Papeete</w:t>
      </w:r>
      <w:r w:rsidRPr="00EC0801">
        <w:rPr>
          <w:rFonts w:ascii="Garamond" w:hAnsi="Garamond" w:cs="Open Sans"/>
          <w:color w:val="000000" w:themeColor="text1"/>
          <w:sz w:val="22"/>
          <w:szCs w:val="22"/>
        </w:rPr>
        <w:t>.</w:t>
      </w:r>
    </w:p>
    <w:p w14:paraId="04838771" w14:textId="79DD6C37" w:rsidR="00CE4898" w:rsidRPr="00EC0801" w:rsidRDefault="001923E6" w:rsidP="00CE4898">
      <w:pPr>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Ainsi, déjà le 2</w:t>
      </w:r>
      <w:r w:rsidR="0066600C"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décembre</w:t>
      </w:r>
      <w:r w:rsidR="0066600C"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 xml:space="preserve">1996 – Père Christophe était en étude à Rome pour deux ans ! </w:t>
      </w:r>
      <w:r w:rsidR="00CE4898" w:rsidRPr="00EC0801">
        <w:rPr>
          <w:rFonts w:ascii="Garamond" w:hAnsi="Garamond" w:cs="Open Sans"/>
          <w:color w:val="000000" w:themeColor="text1"/>
          <w:sz w:val="22"/>
          <w:szCs w:val="22"/>
        </w:rPr>
        <w:t>–</w:t>
      </w:r>
      <w:r w:rsidRPr="00EC0801">
        <w:rPr>
          <w:rFonts w:ascii="Garamond" w:hAnsi="Garamond" w:cs="Open Sans"/>
          <w:color w:val="000000" w:themeColor="text1"/>
          <w:sz w:val="22"/>
          <w:szCs w:val="22"/>
        </w:rPr>
        <w:t xml:space="preserve"> </w:t>
      </w:r>
      <w:r w:rsidR="00CE4898" w:rsidRPr="00EC0801">
        <w:rPr>
          <w:rFonts w:ascii="Garamond" w:hAnsi="Garamond" w:cs="Open Sans"/>
          <w:color w:val="000000" w:themeColor="text1"/>
          <w:sz w:val="22"/>
          <w:szCs w:val="22"/>
        </w:rPr>
        <w:t>l’Accueil Te Vai-</w:t>
      </w:r>
      <w:proofErr w:type="spellStart"/>
      <w:r w:rsidR="00CE4898" w:rsidRPr="00EC0801">
        <w:rPr>
          <w:rFonts w:ascii="Garamond" w:hAnsi="Garamond" w:cs="Open Sans"/>
          <w:color w:val="000000" w:themeColor="text1"/>
          <w:sz w:val="22"/>
          <w:szCs w:val="22"/>
        </w:rPr>
        <w:t>ete</w:t>
      </w:r>
      <w:proofErr w:type="spellEnd"/>
      <w:r w:rsidR="00CE4898" w:rsidRPr="00EC0801">
        <w:rPr>
          <w:rFonts w:ascii="Garamond" w:hAnsi="Garamond" w:cs="Open Sans"/>
          <w:color w:val="000000" w:themeColor="text1"/>
          <w:sz w:val="22"/>
          <w:szCs w:val="22"/>
        </w:rPr>
        <w:t xml:space="preserve"> était accusé d’être cause « </w:t>
      </w:r>
      <w:r w:rsidR="00CE4898" w:rsidRPr="00EC0801">
        <w:rPr>
          <w:rFonts w:ascii="Garamond" w:hAnsi="Garamond" w:cs="Open Sans"/>
          <w:i/>
          <w:iCs/>
          <w:color w:val="000000" w:themeColor="text1"/>
          <w:sz w:val="22"/>
          <w:szCs w:val="22"/>
        </w:rPr>
        <w:t xml:space="preserve">de manquement grave à l’ordre public, à la </w:t>
      </w:r>
      <w:proofErr w:type="spellStart"/>
      <w:r w:rsidR="00CE4898" w:rsidRPr="00EC0801">
        <w:rPr>
          <w:rFonts w:ascii="Garamond" w:hAnsi="Garamond" w:cs="Open Sans"/>
          <w:i/>
          <w:iCs/>
          <w:color w:val="000000" w:themeColor="text1"/>
          <w:sz w:val="22"/>
          <w:szCs w:val="22"/>
        </w:rPr>
        <w:t>tranquilité</w:t>
      </w:r>
      <w:proofErr w:type="spellEnd"/>
      <w:r w:rsidR="00CE4898" w:rsidRPr="00EC0801">
        <w:rPr>
          <w:rFonts w:ascii="Garamond" w:hAnsi="Garamond" w:cs="Open Sans"/>
          <w:i/>
          <w:iCs/>
          <w:color w:val="000000" w:themeColor="text1"/>
          <w:sz w:val="22"/>
          <w:szCs w:val="22"/>
        </w:rPr>
        <w:t xml:space="preserve"> et à la salubrité</w:t>
      </w:r>
      <w:r w:rsidR="00CE4898" w:rsidRPr="00EC0801">
        <w:rPr>
          <w:rFonts w:ascii="Garamond" w:hAnsi="Garamond" w:cs="Open Sans"/>
          <w:color w:val="000000" w:themeColor="text1"/>
          <w:sz w:val="22"/>
          <w:szCs w:val="22"/>
        </w:rPr>
        <w:t> » et menacé de fermeture : « </w:t>
      </w:r>
      <w:r w:rsidR="00CE4898" w:rsidRPr="00EC0801">
        <w:rPr>
          <w:rFonts w:ascii="Garamond" w:hAnsi="Garamond" w:cs="Open Sans"/>
          <w:i/>
          <w:iCs/>
          <w:color w:val="000000" w:themeColor="text1"/>
          <w:sz w:val="22"/>
          <w:szCs w:val="22"/>
        </w:rPr>
        <w:t>À défaut, il serait regrettable, qu’une frange de notre population la plus démunie ait à pâtir de la fermeture de votre centre d’accueil, par la faute de quelques trublions</w:t>
      </w:r>
      <w:r w:rsidR="00CE4898" w:rsidRPr="00EC0801">
        <w:rPr>
          <w:rFonts w:ascii="Garamond" w:hAnsi="Garamond" w:cs="Open Sans"/>
          <w:color w:val="000000" w:themeColor="text1"/>
          <w:sz w:val="22"/>
          <w:szCs w:val="22"/>
        </w:rPr>
        <w:t> ».</w:t>
      </w:r>
      <w:r w:rsidR="00AD002E" w:rsidRPr="00EC0801">
        <w:rPr>
          <w:rFonts w:ascii="Garamond" w:hAnsi="Garamond" w:cs="Open Sans"/>
          <w:color w:val="000000" w:themeColor="text1"/>
          <w:sz w:val="22"/>
          <w:szCs w:val="22"/>
        </w:rPr>
        <w:t xml:space="preserve"> (Courrier du 2</w:t>
      </w:r>
      <w:r w:rsidR="0066600C" w:rsidRPr="00EC0801">
        <w:rPr>
          <w:rFonts w:ascii="Garamond" w:hAnsi="Garamond" w:cs="Open Sans"/>
          <w:color w:val="000000" w:themeColor="text1"/>
          <w:sz w:val="22"/>
          <w:szCs w:val="22"/>
        </w:rPr>
        <w:t> </w:t>
      </w:r>
      <w:r w:rsidR="00AD002E" w:rsidRPr="00EC0801">
        <w:rPr>
          <w:rFonts w:ascii="Garamond" w:hAnsi="Garamond" w:cs="Open Sans"/>
          <w:color w:val="000000" w:themeColor="text1"/>
          <w:sz w:val="22"/>
          <w:szCs w:val="22"/>
        </w:rPr>
        <w:t>décembre</w:t>
      </w:r>
      <w:r w:rsidR="0066600C" w:rsidRPr="00EC0801">
        <w:rPr>
          <w:rFonts w:ascii="Garamond" w:hAnsi="Garamond" w:cs="Open Sans"/>
          <w:color w:val="000000" w:themeColor="text1"/>
          <w:sz w:val="22"/>
          <w:szCs w:val="22"/>
        </w:rPr>
        <w:t> </w:t>
      </w:r>
      <w:r w:rsidR="00AD002E" w:rsidRPr="00EC0801">
        <w:rPr>
          <w:rFonts w:ascii="Garamond" w:hAnsi="Garamond" w:cs="Open Sans"/>
          <w:color w:val="000000" w:themeColor="text1"/>
          <w:sz w:val="22"/>
          <w:szCs w:val="22"/>
        </w:rPr>
        <w:t>1996 de M</w:t>
      </w:r>
      <w:r w:rsidR="00AD002E" w:rsidRPr="00EC0801">
        <w:rPr>
          <w:rFonts w:ascii="Garamond" w:hAnsi="Garamond" w:cs="Open Sans"/>
          <w:color w:val="000000" w:themeColor="text1"/>
          <w:sz w:val="22"/>
          <w:szCs w:val="22"/>
          <w:vertAlign w:val="superscript"/>
        </w:rPr>
        <w:t>r</w:t>
      </w:r>
      <w:r w:rsidR="00AD002E" w:rsidRPr="00EC0801">
        <w:rPr>
          <w:rFonts w:ascii="Garamond" w:hAnsi="Garamond" w:cs="Open Sans"/>
          <w:color w:val="000000" w:themeColor="text1"/>
          <w:sz w:val="22"/>
          <w:szCs w:val="22"/>
        </w:rPr>
        <w:t xml:space="preserve"> Michel BUILLARD, maire de Papeete)</w:t>
      </w:r>
    </w:p>
    <w:p w14:paraId="7AB74BB2" w14:textId="1BB3A4CE" w:rsidR="001923E6" w:rsidRPr="00EC0801" w:rsidRDefault="00CE4898" w:rsidP="00CE4898">
      <w:pPr>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Je vous épargnerai les propos tenus par le premier magistrat de la ville lors de certains conseil</w:t>
      </w:r>
      <w:r w:rsidR="00AD002E" w:rsidRPr="00EC0801">
        <w:rPr>
          <w:rFonts w:ascii="Garamond" w:hAnsi="Garamond" w:cs="Open Sans"/>
          <w:color w:val="000000" w:themeColor="text1"/>
          <w:sz w:val="22"/>
          <w:szCs w:val="22"/>
        </w:rPr>
        <w:t>s</w:t>
      </w:r>
      <w:r w:rsidRPr="00EC0801">
        <w:rPr>
          <w:rFonts w:ascii="Garamond" w:hAnsi="Garamond" w:cs="Open Sans"/>
          <w:color w:val="000000" w:themeColor="text1"/>
          <w:sz w:val="22"/>
          <w:szCs w:val="22"/>
        </w:rPr>
        <w:t xml:space="preserve"> municipaux au sujet de l’Accueil et de Père Christophe, dont nous avons quelques enregistrements !</w:t>
      </w:r>
      <w:r w:rsidR="00AD002E" w:rsidRPr="00EC0801">
        <w:rPr>
          <w:rFonts w:ascii="Garamond" w:hAnsi="Garamond" w:cs="Open Sans"/>
          <w:color w:val="000000" w:themeColor="text1"/>
          <w:sz w:val="22"/>
          <w:szCs w:val="22"/>
        </w:rPr>
        <w:t xml:space="preserve"> Plutôt gratinés !</w:t>
      </w:r>
    </w:p>
    <w:p w14:paraId="32917EC3" w14:textId="67205438" w:rsidR="00CE4898" w:rsidRPr="00EC0801" w:rsidRDefault="00CE4898"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Vous avez même été, il y a quelques années, jusqu’à envoyer un émissaire de la commune, un policier municipal, auprès de l’Archevêque, pour lui demander de nommer Père Christophe à la presqu’île !!!</w:t>
      </w:r>
    </w:p>
    <w:p w14:paraId="23E88230" w14:textId="77777777" w:rsidR="00EF0828" w:rsidRPr="00EC0801" w:rsidRDefault="00EF0828"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Réfléchissez un peu au ridicule de vos propos et de vos arguments ! Vous me donnez bien du pouvoir…</w:t>
      </w:r>
    </w:p>
    <w:p w14:paraId="7B772BD7" w14:textId="760AD9DD" w:rsidR="001923E6" w:rsidRPr="00EC0801" w:rsidRDefault="00EF0828" w:rsidP="00EF0828">
      <w:pPr>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 xml:space="preserve">Ainsi un prêtre, qui n’a comme diplôme que le Brevet du Collège, serait capable à lui seul de conduire un Gouvernement à dépenser plusieurs centaines de millions, chaque année, pour un problème qu’il aurait causé ? (205 millions annuel pour l’association Te </w:t>
      </w:r>
      <w:proofErr w:type="spellStart"/>
      <w:r w:rsidRPr="00EC0801">
        <w:rPr>
          <w:rFonts w:ascii="Garamond" w:hAnsi="Garamond" w:cs="Open Sans"/>
          <w:color w:val="000000" w:themeColor="text1"/>
          <w:sz w:val="22"/>
          <w:szCs w:val="22"/>
        </w:rPr>
        <w:t>Torea</w:t>
      </w:r>
      <w:proofErr w:type="spellEnd"/>
      <w:r w:rsidRPr="00EC0801">
        <w:rPr>
          <w:rFonts w:ascii="Garamond" w:hAnsi="Garamond" w:cs="Open Sans"/>
          <w:color w:val="000000" w:themeColor="text1"/>
          <w:sz w:val="22"/>
          <w:szCs w:val="22"/>
        </w:rPr>
        <w:t xml:space="preserve"> et autant pour l’association </w:t>
      </w:r>
      <w:proofErr w:type="spellStart"/>
      <w:r w:rsidRPr="00EC0801">
        <w:rPr>
          <w:rFonts w:ascii="Garamond" w:hAnsi="Garamond" w:cs="Open Sans"/>
          <w:color w:val="000000" w:themeColor="text1"/>
          <w:sz w:val="22"/>
          <w:szCs w:val="22"/>
        </w:rPr>
        <w:t>Emauta</w:t>
      </w:r>
      <w:proofErr w:type="spellEnd"/>
      <w:r w:rsidR="00FC7C8B" w:rsidRPr="00EC0801">
        <w:rPr>
          <w:rFonts w:ascii="Garamond" w:hAnsi="Garamond" w:cs="Open Sans"/>
          <w:color w:val="000000" w:themeColor="text1"/>
          <w:sz w:val="22"/>
          <w:szCs w:val="22"/>
        </w:rPr>
        <w:t>… et le reste !</w:t>
      </w:r>
      <w:r w:rsidRPr="00EC0801">
        <w:rPr>
          <w:rFonts w:ascii="Garamond" w:hAnsi="Garamond" w:cs="Open Sans"/>
          <w:color w:val="000000" w:themeColor="text1"/>
          <w:sz w:val="22"/>
          <w:szCs w:val="22"/>
        </w:rPr>
        <w:t>).</w:t>
      </w:r>
    </w:p>
    <w:p w14:paraId="792E017C" w14:textId="7A412975" w:rsidR="00EF0828" w:rsidRPr="00EC0801" w:rsidRDefault="00EF0828" w:rsidP="00AD002E">
      <w:pPr>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 xml:space="preserve">Ainsi un prêtre, qui n’a comme diplôme que le Brevet du Collège, serait capable </w:t>
      </w:r>
      <w:r w:rsidR="00C92CE1" w:rsidRPr="00EC0801">
        <w:rPr>
          <w:rFonts w:ascii="Garamond" w:hAnsi="Garamond" w:cs="Open Sans"/>
          <w:color w:val="000000" w:themeColor="text1"/>
          <w:sz w:val="22"/>
          <w:szCs w:val="22"/>
        </w:rPr>
        <w:t xml:space="preserve">à lui seul </w:t>
      </w:r>
      <w:r w:rsidRPr="00EC0801">
        <w:rPr>
          <w:rFonts w:ascii="Garamond" w:hAnsi="Garamond" w:cs="Open Sans"/>
          <w:color w:val="000000" w:themeColor="text1"/>
          <w:sz w:val="22"/>
          <w:szCs w:val="22"/>
        </w:rPr>
        <w:t xml:space="preserve">de conduire un </w:t>
      </w:r>
      <w:r w:rsidRPr="00EC0801">
        <w:rPr>
          <w:rFonts w:ascii="Garamond" w:hAnsi="Garamond" w:cs="Open Sans"/>
          <w:color w:val="000000" w:themeColor="text1"/>
          <w:sz w:val="22"/>
          <w:szCs w:val="22"/>
        </w:rPr>
        <w:lastRenderedPageBreak/>
        <w:t>Gouvernement à mettre en place un service entièrement dédié à la cause des personnes sans-abris, qu’il aurait lui-même attirées dans les rues ?</w:t>
      </w:r>
      <w:r w:rsidR="00C92CE1" w:rsidRPr="00EC0801">
        <w:rPr>
          <w:rFonts w:ascii="Garamond" w:hAnsi="Garamond" w:cs="Open Sans"/>
          <w:color w:val="000000" w:themeColor="text1"/>
          <w:sz w:val="22"/>
          <w:szCs w:val="22"/>
        </w:rPr>
        <w:t xml:space="preserve"> Le B.S.A.</w:t>
      </w:r>
    </w:p>
    <w:p w14:paraId="17B93A5B" w14:textId="65C41DC5" w:rsidR="00AD002E" w:rsidRPr="00EC0801" w:rsidRDefault="00AD002E"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Ainsi un prêtre, qui n’a comme diplôme que le Brevet du Collège, serait capable à lui seul d’empêcher la mise en place d’une politique cohérente et pérenne de la part de la commune de Papeete ?</w:t>
      </w:r>
    </w:p>
    <w:p w14:paraId="7ECBC6F7" w14:textId="523F7A03" w:rsidR="00EF0828" w:rsidRPr="00EC0801" w:rsidRDefault="00EF0828"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Le curé de la Cathédrale</w:t>
      </w:r>
      <w:r w:rsidR="00D01A13" w:rsidRPr="00EC0801">
        <w:rPr>
          <w:rFonts w:ascii="Garamond" w:hAnsi="Garamond" w:cs="Open Sans"/>
          <w:color w:val="000000" w:themeColor="text1"/>
          <w:sz w:val="22"/>
          <w:szCs w:val="22"/>
        </w:rPr>
        <w:t xml:space="preserve"> cause de tous les maux du </w:t>
      </w:r>
      <w:proofErr w:type="spellStart"/>
      <w:r w:rsidR="00D01A13" w:rsidRPr="00EC0801">
        <w:rPr>
          <w:rFonts w:ascii="Garamond" w:hAnsi="Garamond" w:cs="Open Sans"/>
          <w:color w:val="000000" w:themeColor="text1"/>
          <w:sz w:val="22"/>
          <w:szCs w:val="22"/>
        </w:rPr>
        <w:t>centre ville</w:t>
      </w:r>
      <w:proofErr w:type="spellEnd"/>
      <w:r w:rsidR="00D01A13" w:rsidRPr="00EC0801">
        <w:rPr>
          <w:rFonts w:ascii="Garamond" w:hAnsi="Garamond" w:cs="Open Sans"/>
          <w:color w:val="000000" w:themeColor="text1"/>
          <w:sz w:val="22"/>
          <w:szCs w:val="22"/>
        </w:rPr>
        <w:t xml:space="preserve"> de Papeete… </w:t>
      </w:r>
      <w:r w:rsidRPr="00EC0801">
        <w:rPr>
          <w:rFonts w:ascii="Garamond" w:hAnsi="Garamond" w:cs="Open Sans"/>
          <w:color w:val="000000" w:themeColor="text1"/>
          <w:sz w:val="22"/>
          <w:szCs w:val="22"/>
        </w:rPr>
        <w:t>Un peu</w:t>
      </w:r>
      <w:r w:rsidR="00D01A13" w:rsidRPr="00EC0801">
        <w:rPr>
          <w:rFonts w:ascii="Garamond" w:hAnsi="Garamond" w:cs="Open Sans"/>
          <w:color w:val="000000" w:themeColor="text1"/>
          <w:sz w:val="22"/>
          <w:szCs w:val="22"/>
        </w:rPr>
        <w:t xml:space="preserve"> d</w:t>
      </w:r>
      <w:r w:rsidRPr="00EC0801">
        <w:rPr>
          <w:rFonts w:ascii="Garamond" w:hAnsi="Garamond" w:cs="Open Sans"/>
          <w:color w:val="000000" w:themeColor="text1"/>
          <w:sz w:val="22"/>
          <w:szCs w:val="22"/>
        </w:rPr>
        <w:t>e sérieux</w:t>
      </w:r>
      <w:r w:rsidR="00D01A13" w:rsidRPr="00EC0801">
        <w:rPr>
          <w:rFonts w:ascii="Garamond" w:hAnsi="Garamond" w:cs="Open Sans"/>
          <w:color w:val="000000" w:themeColor="text1"/>
          <w:sz w:val="22"/>
          <w:szCs w:val="22"/>
        </w:rPr>
        <w:t> !</w:t>
      </w:r>
    </w:p>
    <w:p w14:paraId="76D2052B" w14:textId="77E4A050" w:rsidR="00D01A13" w:rsidRPr="00EC0801" w:rsidRDefault="00A8091B"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La réponse au problème ne peut s’inscrire que dans la durée, la constance</w:t>
      </w:r>
      <w:r w:rsidR="00FC7C8B" w:rsidRPr="00EC0801">
        <w:rPr>
          <w:rFonts w:ascii="Garamond" w:hAnsi="Garamond" w:cs="Open Sans"/>
          <w:color w:val="000000" w:themeColor="text1"/>
          <w:sz w:val="22"/>
          <w:szCs w:val="22"/>
        </w:rPr>
        <w:t>, ce qui n’est pas ce qui vous caractérise le mieux</w:t>
      </w:r>
      <w:proofErr w:type="gramStart"/>
      <w:r w:rsidR="00FC7C8B"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w:t>
      </w:r>
      <w:proofErr w:type="gramEnd"/>
      <w:r w:rsidRPr="00EC0801">
        <w:rPr>
          <w:rFonts w:ascii="Garamond" w:hAnsi="Garamond" w:cs="Open Sans"/>
          <w:color w:val="000000" w:themeColor="text1"/>
          <w:sz w:val="22"/>
          <w:szCs w:val="22"/>
        </w:rPr>
        <w:t xml:space="preserve"> </w:t>
      </w:r>
      <w:r w:rsidR="00AD002E" w:rsidRPr="00EC0801">
        <w:rPr>
          <w:rFonts w:ascii="Garamond" w:hAnsi="Garamond" w:cs="Open Sans"/>
          <w:color w:val="000000" w:themeColor="text1"/>
          <w:sz w:val="22"/>
          <w:szCs w:val="22"/>
        </w:rPr>
        <w:t xml:space="preserve">Certes, </w:t>
      </w:r>
      <w:r w:rsidRPr="00EC0801">
        <w:rPr>
          <w:rFonts w:ascii="Garamond" w:hAnsi="Garamond" w:cs="Open Sans"/>
          <w:color w:val="000000" w:themeColor="text1"/>
          <w:sz w:val="22"/>
          <w:szCs w:val="22"/>
        </w:rPr>
        <w:t>j’ai un avantage sur vous, je suis là depuis 32 ans… j’en suis à mon 23</w:t>
      </w:r>
      <w:r w:rsidRPr="00EC0801">
        <w:rPr>
          <w:rFonts w:ascii="Garamond" w:hAnsi="Garamond" w:cs="Open Sans"/>
          <w:color w:val="000000" w:themeColor="text1"/>
          <w:sz w:val="22"/>
          <w:szCs w:val="22"/>
          <w:vertAlign w:val="superscript"/>
        </w:rPr>
        <w:t>ème</w:t>
      </w:r>
      <w:r w:rsidRPr="00EC0801">
        <w:rPr>
          <w:rFonts w:ascii="Garamond" w:hAnsi="Garamond" w:cs="Open Sans"/>
          <w:color w:val="000000" w:themeColor="text1"/>
          <w:sz w:val="22"/>
          <w:szCs w:val="22"/>
        </w:rPr>
        <w:t xml:space="preserve"> ministre de la </w:t>
      </w:r>
      <w:r w:rsidR="00AD002E" w:rsidRPr="00EC0801">
        <w:rPr>
          <w:rFonts w:ascii="Garamond" w:hAnsi="Garamond" w:cs="Open Sans"/>
          <w:color w:val="000000" w:themeColor="text1"/>
          <w:sz w:val="22"/>
          <w:szCs w:val="22"/>
        </w:rPr>
        <w:t>S</w:t>
      </w:r>
      <w:r w:rsidRPr="00EC0801">
        <w:rPr>
          <w:rFonts w:ascii="Garamond" w:hAnsi="Garamond" w:cs="Open Sans"/>
          <w:color w:val="000000" w:themeColor="text1"/>
          <w:sz w:val="22"/>
          <w:szCs w:val="22"/>
        </w:rPr>
        <w:t>olidarité…</w:t>
      </w:r>
      <w:r w:rsidR="00AD002E" w:rsidRPr="00EC0801">
        <w:rPr>
          <w:rFonts w:ascii="Garamond" w:hAnsi="Garamond" w:cs="Open Sans"/>
          <w:color w:val="000000" w:themeColor="text1"/>
          <w:sz w:val="22"/>
          <w:szCs w:val="22"/>
        </w:rPr>
        <w:t xml:space="preserve"> et probablement pas la dernière !</w:t>
      </w:r>
      <w:r w:rsidRPr="00EC0801">
        <w:rPr>
          <w:rFonts w:ascii="Garamond" w:hAnsi="Garamond" w:cs="Open Sans"/>
          <w:color w:val="000000" w:themeColor="text1"/>
          <w:sz w:val="22"/>
          <w:szCs w:val="22"/>
        </w:rPr>
        <w:t xml:space="preserve"> </w:t>
      </w:r>
      <w:r w:rsidR="00AD002E" w:rsidRPr="00EC0801">
        <w:rPr>
          <w:rFonts w:ascii="Garamond" w:hAnsi="Garamond" w:cs="Open Sans"/>
          <w:color w:val="000000" w:themeColor="text1"/>
          <w:sz w:val="22"/>
          <w:szCs w:val="22"/>
        </w:rPr>
        <w:t>J’</w:t>
      </w:r>
      <w:r w:rsidRPr="00EC0801">
        <w:rPr>
          <w:rFonts w:ascii="Garamond" w:hAnsi="Garamond" w:cs="Open Sans"/>
          <w:color w:val="000000" w:themeColor="text1"/>
          <w:sz w:val="22"/>
          <w:szCs w:val="22"/>
        </w:rPr>
        <w:t>étais là au temps de la mandature municipale de M</w:t>
      </w:r>
      <w:r w:rsidRPr="00EC0801">
        <w:rPr>
          <w:rFonts w:ascii="Garamond" w:hAnsi="Garamond" w:cs="Open Sans"/>
          <w:color w:val="000000" w:themeColor="text1"/>
          <w:sz w:val="22"/>
          <w:szCs w:val="22"/>
          <w:vertAlign w:val="superscript"/>
        </w:rPr>
        <w:t>me</w:t>
      </w:r>
      <w:r w:rsidRPr="00EC0801">
        <w:rPr>
          <w:rFonts w:ascii="Garamond" w:hAnsi="Garamond" w:cs="Open Sans"/>
          <w:color w:val="000000" w:themeColor="text1"/>
          <w:sz w:val="22"/>
          <w:szCs w:val="22"/>
        </w:rPr>
        <w:t xml:space="preserve"> Louise Carlson</w:t>
      </w:r>
      <w:r w:rsidR="00AD002E" w:rsidRPr="00EC0801">
        <w:rPr>
          <w:rFonts w:ascii="Garamond" w:hAnsi="Garamond" w:cs="Open Sans"/>
          <w:color w:val="000000" w:themeColor="text1"/>
          <w:sz w:val="22"/>
          <w:szCs w:val="22"/>
        </w:rPr>
        <w:t>,- grande dame attentive aux plus petits -</w:t>
      </w:r>
      <w:r w:rsidRPr="00EC0801">
        <w:rPr>
          <w:rFonts w:ascii="Garamond" w:hAnsi="Garamond" w:cs="Open Sans"/>
          <w:color w:val="000000" w:themeColor="text1"/>
          <w:sz w:val="22"/>
          <w:szCs w:val="22"/>
        </w:rPr>
        <w:t>, avant M</w:t>
      </w:r>
      <w:r w:rsidRPr="00EC0801">
        <w:rPr>
          <w:rFonts w:ascii="Garamond" w:hAnsi="Garamond" w:cs="Open Sans"/>
          <w:color w:val="000000" w:themeColor="text1"/>
          <w:sz w:val="22"/>
          <w:szCs w:val="22"/>
          <w:vertAlign w:val="superscript"/>
        </w:rPr>
        <w:t>r</w:t>
      </w:r>
      <w:r w:rsidRPr="00EC0801">
        <w:rPr>
          <w:rFonts w:ascii="Garamond" w:hAnsi="Garamond" w:cs="Open Sans"/>
          <w:color w:val="000000" w:themeColor="text1"/>
          <w:sz w:val="22"/>
          <w:szCs w:val="22"/>
        </w:rPr>
        <w:t xml:space="preserve"> le maire </w:t>
      </w:r>
      <w:r w:rsidR="00C92CE1" w:rsidRPr="00EC0801">
        <w:rPr>
          <w:rFonts w:ascii="Garamond" w:hAnsi="Garamond" w:cs="Open Sans"/>
          <w:color w:val="000000" w:themeColor="text1"/>
          <w:sz w:val="22"/>
          <w:szCs w:val="22"/>
        </w:rPr>
        <w:t>a</w:t>
      </w:r>
      <w:r w:rsidRPr="00EC0801">
        <w:rPr>
          <w:rFonts w:ascii="Garamond" w:hAnsi="Garamond" w:cs="Open Sans"/>
          <w:color w:val="000000" w:themeColor="text1"/>
          <w:sz w:val="22"/>
          <w:szCs w:val="22"/>
        </w:rPr>
        <w:t>ctuel… et je serai probablement là après lui</w:t>
      </w:r>
      <w:r w:rsidR="0066600C" w:rsidRPr="00EC0801">
        <w:rPr>
          <w:rFonts w:ascii="Garamond" w:hAnsi="Garamond" w:cs="Open Sans"/>
          <w:color w:val="000000" w:themeColor="text1"/>
          <w:sz w:val="22"/>
          <w:szCs w:val="22"/>
        </w:rPr>
        <w:t>,</w:t>
      </w:r>
      <w:r w:rsidR="00C92CE1" w:rsidRPr="00EC0801">
        <w:rPr>
          <w:rFonts w:ascii="Garamond" w:hAnsi="Garamond" w:cs="Open Sans"/>
          <w:color w:val="000000" w:themeColor="text1"/>
          <w:sz w:val="22"/>
          <w:szCs w:val="22"/>
        </w:rPr>
        <w:t xml:space="preserve"> si Dieu me prête vi</w:t>
      </w:r>
      <w:r w:rsidR="00FD3A8B" w:rsidRPr="00EC0801">
        <w:rPr>
          <w:rFonts w:ascii="Garamond" w:hAnsi="Garamond" w:cs="Open Sans"/>
          <w:color w:val="000000" w:themeColor="text1"/>
          <w:sz w:val="22"/>
          <w:szCs w:val="22"/>
        </w:rPr>
        <w:t>e</w:t>
      </w:r>
      <w:r w:rsidR="00C92CE1" w:rsidRPr="00EC0801">
        <w:rPr>
          <w:rFonts w:ascii="Garamond" w:hAnsi="Garamond" w:cs="Open Sans"/>
          <w:color w:val="000000" w:themeColor="text1"/>
          <w:sz w:val="22"/>
          <w:szCs w:val="22"/>
        </w:rPr>
        <w:t xml:space="preserve"> jusqu’au 22 mars</w:t>
      </w:r>
      <w:r w:rsidRPr="00EC0801">
        <w:rPr>
          <w:rFonts w:ascii="Garamond" w:hAnsi="Garamond" w:cs="Open Sans"/>
          <w:color w:val="000000" w:themeColor="text1"/>
          <w:sz w:val="22"/>
          <w:szCs w:val="22"/>
        </w:rPr>
        <w:t> !!!</w:t>
      </w:r>
      <w:r w:rsidR="00C92CE1" w:rsidRPr="00EC0801">
        <w:rPr>
          <w:rFonts w:ascii="Garamond" w:hAnsi="Garamond" w:cs="Open Sans"/>
          <w:color w:val="000000" w:themeColor="text1"/>
          <w:sz w:val="22"/>
          <w:szCs w:val="22"/>
        </w:rPr>
        <w:t xml:space="preserve"> – date symbolique : jour de l’élection du prochain Maire et de mes 63 ans.</w:t>
      </w:r>
      <w:r w:rsidRPr="00EC0801">
        <w:rPr>
          <w:rFonts w:ascii="Garamond" w:hAnsi="Garamond" w:cs="Open Sans"/>
          <w:color w:val="000000" w:themeColor="text1"/>
          <w:sz w:val="22"/>
          <w:szCs w:val="22"/>
        </w:rPr>
        <w:t xml:space="preserve"> Pour la petite anecdote</w:t>
      </w:r>
      <w:r w:rsidR="00C92CE1"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 xml:space="preserve"> mon </w:t>
      </w:r>
      <w:r w:rsidR="0066600C" w:rsidRPr="00EC0801">
        <w:rPr>
          <w:rFonts w:ascii="Garamond" w:hAnsi="Garamond" w:cs="Open Sans"/>
          <w:color w:val="000000" w:themeColor="text1"/>
          <w:sz w:val="22"/>
          <w:szCs w:val="22"/>
        </w:rPr>
        <w:t>premier</w:t>
      </w:r>
      <w:r w:rsidRPr="00EC0801">
        <w:rPr>
          <w:rFonts w:ascii="Garamond" w:hAnsi="Garamond" w:cs="Open Sans"/>
          <w:color w:val="000000" w:themeColor="text1"/>
          <w:sz w:val="22"/>
          <w:szCs w:val="22"/>
        </w:rPr>
        <w:t xml:space="preserve"> ministre de la </w:t>
      </w:r>
      <w:r w:rsidR="00C92CE1" w:rsidRPr="00EC0801">
        <w:rPr>
          <w:rFonts w:ascii="Garamond" w:hAnsi="Garamond" w:cs="Open Sans"/>
          <w:color w:val="000000" w:themeColor="text1"/>
          <w:sz w:val="22"/>
          <w:szCs w:val="22"/>
        </w:rPr>
        <w:t>S</w:t>
      </w:r>
      <w:r w:rsidRPr="00EC0801">
        <w:rPr>
          <w:rFonts w:ascii="Garamond" w:hAnsi="Garamond" w:cs="Open Sans"/>
          <w:color w:val="000000" w:themeColor="text1"/>
          <w:sz w:val="22"/>
          <w:szCs w:val="22"/>
        </w:rPr>
        <w:t>olidarité fut M</w:t>
      </w:r>
      <w:r w:rsidRPr="00EC0801">
        <w:rPr>
          <w:rFonts w:ascii="Garamond" w:hAnsi="Garamond" w:cs="Open Sans"/>
          <w:color w:val="000000" w:themeColor="text1"/>
          <w:sz w:val="22"/>
          <w:szCs w:val="22"/>
          <w:vertAlign w:val="superscript"/>
        </w:rPr>
        <w:t>r</w:t>
      </w:r>
      <w:r w:rsidRPr="00EC0801">
        <w:rPr>
          <w:rFonts w:ascii="Garamond" w:hAnsi="Garamond" w:cs="Open Sans"/>
          <w:color w:val="000000" w:themeColor="text1"/>
          <w:sz w:val="22"/>
          <w:szCs w:val="22"/>
        </w:rPr>
        <w:t xml:space="preserve"> le Maire</w:t>
      </w:r>
      <w:r w:rsidR="00FC7C8B" w:rsidRPr="00EC0801">
        <w:rPr>
          <w:rFonts w:ascii="Garamond" w:hAnsi="Garamond" w:cs="Open Sans"/>
          <w:color w:val="000000" w:themeColor="text1"/>
          <w:sz w:val="22"/>
          <w:szCs w:val="22"/>
        </w:rPr>
        <w:t>, avant qu’il ne le soit</w:t>
      </w:r>
      <w:r w:rsidR="00C92CE1" w:rsidRPr="00EC0801">
        <w:rPr>
          <w:rFonts w:ascii="Garamond" w:hAnsi="Garamond" w:cs="Open Sans"/>
          <w:color w:val="000000" w:themeColor="text1"/>
          <w:sz w:val="22"/>
          <w:szCs w:val="22"/>
        </w:rPr>
        <w:t>,</w:t>
      </w:r>
      <w:r w:rsidRPr="00EC0801">
        <w:rPr>
          <w:rFonts w:ascii="Garamond" w:hAnsi="Garamond" w:cs="Open Sans"/>
          <w:color w:val="000000" w:themeColor="text1"/>
          <w:sz w:val="22"/>
          <w:szCs w:val="22"/>
        </w:rPr>
        <w:t xml:space="preserve"> en 1994</w:t>
      </w:r>
      <w:r w:rsidR="00604DBA" w:rsidRPr="00EC0801">
        <w:rPr>
          <w:rFonts w:ascii="Garamond" w:hAnsi="Garamond" w:cs="Open Sans"/>
          <w:color w:val="000000" w:themeColor="text1"/>
          <w:sz w:val="22"/>
          <w:szCs w:val="22"/>
        </w:rPr>
        <w:t>.</w:t>
      </w:r>
    </w:p>
    <w:p w14:paraId="4520A65F" w14:textId="68C9C991" w:rsidR="00604DBA" w:rsidRPr="00EC0801" w:rsidRDefault="00604DBA"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Alors… fin de la récréation… mettez-vous au travail ! Il ne suffit pas de dire : « </w:t>
      </w:r>
      <w:r w:rsidRPr="00EC0801">
        <w:rPr>
          <w:rFonts w:ascii="Garamond" w:hAnsi="Garamond" w:cs="Open Sans"/>
          <w:i/>
          <w:iCs/>
          <w:color w:val="000000" w:themeColor="text1"/>
          <w:sz w:val="22"/>
          <w:szCs w:val="22"/>
        </w:rPr>
        <w:t xml:space="preserve">C’est pour le </w:t>
      </w:r>
      <w:proofErr w:type="spellStart"/>
      <w:r w:rsidRPr="00EC0801">
        <w:rPr>
          <w:rFonts w:ascii="Garamond" w:hAnsi="Garamond" w:cs="Open Sans"/>
          <w:i/>
          <w:iCs/>
          <w:color w:val="000000" w:themeColor="text1"/>
          <w:sz w:val="22"/>
          <w:szCs w:val="22"/>
        </w:rPr>
        <w:t>nuna’a</w:t>
      </w:r>
      <w:proofErr w:type="spellEnd"/>
      <w:r w:rsidRPr="00EC0801">
        <w:rPr>
          <w:rFonts w:ascii="Garamond" w:hAnsi="Garamond" w:cs="Open Sans"/>
          <w:color w:val="000000" w:themeColor="text1"/>
          <w:sz w:val="22"/>
          <w:szCs w:val="22"/>
        </w:rPr>
        <w:t> » Il faut désormais le prouver !</w:t>
      </w:r>
    </w:p>
    <w:p w14:paraId="1F8EF8C9" w14:textId="6FF132EE" w:rsidR="00604DBA" w:rsidRPr="00EC0801" w:rsidRDefault="00C92CE1" w:rsidP="0097082E">
      <w:pPr>
        <w:spacing w:after="120"/>
        <w:jc w:val="both"/>
        <w:rPr>
          <w:rFonts w:ascii="Garamond" w:hAnsi="Garamond" w:cs="Open Sans"/>
          <w:color w:val="000000" w:themeColor="text1"/>
          <w:sz w:val="22"/>
          <w:szCs w:val="22"/>
        </w:rPr>
      </w:pPr>
      <w:r w:rsidRPr="00EC0801">
        <w:rPr>
          <w:rFonts w:ascii="Garamond" w:hAnsi="Garamond" w:cs="Open Sans"/>
          <w:color w:val="000000" w:themeColor="text1"/>
          <w:sz w:val="22"/>
          <w:szCs w:val="22"/>
        </w:rPr>
        <w:t>Méditez ces paroles du Saint Père</w:t>
      </w:r>
      <w:r w:rsidR="0066600C" w:rsidRPr="00EC0801">
        <w:rPr>
          <w:rFonts w:ascii="Garamond" w:hAnsi="Garamond" w:cs="Open Sans"/>
          <w:color w:val="000000" w:themeColor="text1"/>
          <w:sz w:val="22"/>
          <w:szCs w:val="22"/>
        </w:rPr>
        <w:t>,</w:t>
      </w:r>
      <w:r w:rsidRPr="00EC0801">
        <w:rPr>
          <w:rFonts w:ascii="Garamond" w:hAnsi="Garamond" w:cs="Open Sans"/>
          <w:color w:val="000000" w:themeColor="text1"/>
          <w:sz w:val="22"/>
          <w:szCs w:val="22"/>
        </w:rPr>
        <w:t xml:space="preserve"> le Pape Léon</w:t>
      </w:r>
      <w:r w:rsidR="0066600C" w:rsidRPr="00EC0801">
        <w:rPr>
          <w:rFonts w:ascii="Garamond" w:hAnsi="Garamond" w:cs="Open Sans"/>
          <w:color w:val="000000" w:themeColor="text1"/>
          <w:sz w:val="22"/>
          <w:szCs w:val="22"/>
        </w:rPr>
        <w:t>,</w:t>
      </w:r>
      <w:r w:rsidRPr="00EC0801">
        <w:rPr>
          <w:rFonts w:ascii="Garamond" w:hAnsi="Garamond" w:cs="Open Sans"/>
          <w:color w:val="000000" w:themeColor="text1"/>
          <w:sz w:val="22"/>
          <w:szCs w:val="22"/>
        </w:rPr>
        <w:t xml:space="preserve"> le 18</w:t>
      </w:r>
      <w:r w:rsidR="00FC7C8B" w:rsidRPr="00EC0801">
        <w:rPr>
          <w:rFonts w:ascii="Garamond" w:hAnsi="Garamond" w:cs="Open Sans"/>
          <w:color w:val="000000" w:themeColor="text1"/>
          <w:sz w:val="22"/>
          <w:szCs w:val="22"/>
        </w:rPr>
        <w:t> </w:t>
      </w:r>
      <w:r w:rsidRPr="00EC0801">
        <w:rPr>
          <w:rFonts w:ascii="Garamond" w:hAnsi="Garamond" w:cs="Open Sans"/>
          <w:color w:val="000000" w:themeColor="text1"/>
          <w:sz w:val="22"/>
          <w:szCs w:val="22"/>
        </w:rPr>
        <w:t>septembre dernier</w:t>
      </w:r>
      <w:r w:rsidR="00FC7C8B" w:rsidRPr="00EC0801">
        <w:rPr>
          <w:rFonts w:ascii="Garamond" w:hAnsi="Garamond" w:cs="Open Sans"/>
          <w:color w:val="000000" w:themeColor="text1"/>
          <w:sz w:val="22"/>
          <w:szCs w:val="22"/>
        </w:rPr>
        <w:t>, que je fais mienne</w:t>
      </w:r>
      <w:r w:rsidR="00FD3A8B" w:rsidRPr="00EC0801">
        <w:rPr>
          <w:rFonts w:ascii="Garamond" w:hAnsi="Garamond" w:cs="Open Sans"/>
          <w:color w:val="000000" w:themeColor="text1"/>
          <w:sz w:val="22"/>
          <w:szCs w:val="22"/>
        </w:rPr>
        <w:t>s</w:t>
      </w:r>
      <w:r w:rsidR="00FC7C8B" w:rsidRPr="00EC0801">
        <w:rPr>
          <w:rFonts w:ascii="Garamond" w:hAnsi="Garamond" w:cs="Open Sans"/>
          <w:color w:val="000000" w:themeColor="text1"/>
          <w:sz w:val="22"/>
          <w:szCs w:val="22"/>
        </w:rPr>
        <w:t xml:space="preserve"> pour notre belle Polynésie</w:t>
      </w:r>
      <w:r w:rsidRPr="00EC0801">
        <w:rPr>
          <w:rFonts w:ascii="Garamond" w:hAnsi="Garamond" w:cs="Open Sans"/>
          <w:color w:val="000000" w:themeColor="text1"/>
          <w:sz w:val="22"/>
          <w:szCs w:val="22"/>
        </w:rPr>
        <w:t> :</w:t>
      </w:r>
    </w:p>
    <w:p w14:paraId="0456E9DE" w14:textId="77777777" w:rsidR="00C92CE1" w:rsidRPr="00EC0801" w:rsidRDefault="00C92CE1" w:rsidP="00C92CE1">
      <w:pPr>
        <w:shd w:val="clear" w:color="auto" w:fill="D9D9D9" w:themeFill="background1" w:themeFillShade="D9"/>
        <w:spacing w:after="120"/>
        <w:jc w:val="center"/>
        <w:rPr>
          <w:rFonts w:ascii="Garamond" w:hAnsi="Garamond"/>
          <w:b/>
          <w:bCs/>
          <w:color w:val="000000" w:themeColor="text1"/>
          <w:sz w:val="22"/>
          <w:szCs w:val="22"/>
        </w:rPr>
      </w:pPr>
      <w:r w:rsidRPr="00EC0801">
        <w:rPr>
          <w:rFonts w:ascii="Garamond" w:hAnsi="Garamond"/>
          <w:b/>
          <w:bCs/>
          <w:color w:val="000000" w:themeColor="text1"/>
          <w:sz w:val="22"/>
          <w:szCs w:val="22"/>
        </w:rPr>
        <w:t>Extrait de l’entretien</w:t>
      </w:r>
    </w:p>
    <w:p w14:paraId="1556903D" w14:textId="77777777" w:rsidR="00C92CE1" w:rsidRPr="00EC0801" w:rsidRDefault="00C92CE1" w:rsidP="00C92CE1">
      <w:pPr>
        <w:shd w:val="clear" w:color="auto" w:fill="D9D9D9" w:themeFill="background1" w:themeFillShade="D9"/>
        <w:spacing w:after="120"/>
        <w:jc w:val="both"/>
        <w:rPr>
          <w:rFonts w:ascii="Garamond" w:hAnsi="Garamond"/>
          <w:i/>
          <w:iCs/>
          <w:color w:val="000000" w:themeColor="text1"/>
          <w:sz w:val="22"/>
          <w:szCs w:val="22"/>
        </w:rPr>
      </w:pPr>
      <w:r w:rsidRPr="00EC0801">
        <w:rPr>
          <w:rFonts w:ascii="Garamond" w:hAnsi="Garamond"/>
          <w:i/>
          <w:iCs/>
          <w:color w:val="000000" w:themeColor="text1"/>
          <w:sz w:val="22"/>
          <w:szCs w:val="22"/>
        </w:rPr>
        <w:t>C'était d'ailleurs ma question suivante : la polarisation, car c'est un mot à la mode aujourd'hui, au sein de l'Église comme à l'extérieur. Comment pensez-vous pouvoir y remédier ?</w:t>
      </w:r>
    </w:p>
    <w:p w14:paraId="34E83C8B" w14:textId="77777777" w:rsidR="00C92CE1" w:rsidRPr="00EC0801" w:rsidRDefault="00C92CE1" w:rsidP="00C92CE1">
      <w:pPr>
        <w:shd w:val="clear" w:color="auto" w:fill="D9D9D9" w:themeFill="background1" w:themeFillShade="D9"/>
        <w:jc w:val="both"/>
        <w:rPr>
          <w:rFonts w:ascii="Garamond" w:hAnsi="Garamond"/>
          <w:color w:val="000000" w:themeColor="text1"/>
          <w:sz w:val="22"/>
          <w:szCs w:val="22"/>
        </w:rPr>
      </w:pPr>
      <w:r w:rsidRPr="00EC0801">
        <w:rPr>
          <w:rFonts w:ascii="Garamond" w:hAnsi="Garamond"/>
          <w:color w:val="000000" w:themeColor="text1"/>
          <w:sz w:val="22"/>
          <w:szCs w:val="22"/>
        </w:rPr>
        <w:t>C'est une chose de soulever ce problème et d'en parler. Je pense qu'il est très important d'entamer une réflexion plus approfondie, d'essayer de comprendre : pourquoi le monde est-il si polarisé ? Que se passe-t-il ? Je pense que de nombreux facteurs ont conduit à cette situation. Je ne prétends pas avoir toutes les réponses, mais je vois certainement la réalité dans certains résultats. La crise de 2020 et la pandémie ont certainement eu un impact sur tout cela, mais je pense que cela a commencé plus tôt… Peut-être que, dans certains endroits, la perte d'un sens élevé de la vie humaine y est pour quelque chose, ce qui a affecté les gens à de nombreux niveaux. La valeur de la vie humaine, de la famille et de la société. Si nous perdons le sens de ces valeurs, qu'est-ce qui compte encore ?</w:t>
      </w:r>
    </w:p>
    <w:p w14:paraId="4C6765CE" w14:textId="77777777" w:rsidR="00C92CE1" w:rsidRPr="00EC0801" w:rsidRDefault="00C92CE1" w:rsidP="00C92CE1">
      <w:pPr>
        <w:shd w:val="clear" w:color="auto" w:fill="D9D9D9" w:themeFill="background1" w:themeFillShade="D9"/>
        <w:spacing w:after="120"/>
        <w:jc w:val="both"/>
        <w:rPr>
          <w:rFonts w:ascii="Garamond" w:hAnsi="Garamond"/>
          <w:color w:val="000000" w:themeColor="text1"/>
          <w:sz w:val="22"/>
          <w:szCs w:val="22"/>
        </w:rPr>
      </w:pPr>
      <w:r w:rsidRPr="00EC0801">
        <w:rPr>
          <w:rFonts w:ascii="Garamond" w:hAnsi="Garamond"/>
          <w:color w:val="000000" w:themeColor="text1"/>
          <w:sz w:val="22"/>
          <w:szCs w:val="22"/>
        </w:rPr>
        <w:t xml:space="preserve">Ajoutez à cela quelques autres facteurs, dont l'un, à mon avis très significatif, est l'écart toujours croissant entre les revenus de la classe ouvrière et ceux des plus riches. Par exemple, il y a 60 ans, les PDG gagnaient peut-être quatre à six fois plus que les travailleurs actuels ; d'après les derniers chiffres que j'ai vus, c'est 600 fois plus que ce que perçoit le travailleur moyen. Hier, on a appris qu'Elon Musk allait devenir le premier </w:t>
      </w:r>
      <w:proofErr w:type="spellStart"/>
      <w:r w:rsidRPr="00EC0801">
        <w:rPr>
          <w:rFonts w:ascii="Garamond" w:hAnsi="Garamond"/>
          <w:color w:val="000000" w:themeColor="text1"/>
          <w:sz w:val="22"/>
          <w:szCs w:val="22"/>
        </w:rPr>
        <w:t>trillionaire</w:t>
      </w:r>
      <w:proofErr w:type="spellEnd"/>
      <w:r w:rsidRPr="00EC0801">
        <w:rPr>
          <w:rFonts w:ascii="Garamond" w:hAnsi="Garamond"/>
          <w:color w:val="000000" w:themeColor="text1"/>
          <w:sz w:val="22"/>
          <w:szCs w:val="22"/>
        </w:rPr>
        <w:t xml:space="preserve"> </w:t>
      </w:r>
      <w:r w:rsidRPr="00EC0801">
        <w:rPr>
          <w:rFonts w:ascii="Garamond" w:hAnsi="Garamond"/>
          <w:i/>
          <w:iCs/>
          <w:color w:val="000000" w:themeColor="text1"/>
          <w:sz w:val="22"/>
          <w:szCs w:val="22"/>
        </w:rPr>
        <w:t>[un trillion correspond à 1 000 milliards]</w:t>
      </w:r>
      <w:r w:rsidRPr="00EC0801">
        <w:rPr>
          <w:rFonts w:ascii="Garamond" w:hAnsi="Garamond"/>
          <w:color w:val="000000" w:themeColor="text1"/>
          <w:sz w:val="22"/>
          <w:szCs w:val="22"/>
        </w:rPr>
        <w:t xml:space="preserve"> du monde. Qu'est-ce que cela signifie et à quoi cela </w:t>
      </w:r>
      <w:proofErr w:type="spellStart"/>
      <w:r w:rsidRPr="00EC0801">
        <w:rPr>
          <w:rFonts w:ascii="Garamond" w:hAnsi="Garamond"/>
          <w:color w:val="000000" w:themeColor="text1"/>
          <w:sz w:val="22"/>
          <w:szCs w:val="22"/>
        </w:rPr>
        <w:t>sert-il</w:t>
      </w:r>
      <w:proofErr w:type="spellEnd"/>
      <w:r w:rsidRPr="00EC0801">
        <w:rPr>
          <w:rFonts w:ascii="Garamond" w:hAnsi="Garamond"/>
          <w:color w:val="000000" w:themeColor="text1"/>
          <w:sz w:val="22"/>
          <w:szCs w:val="22"/>
        </w:rPr>
        <w:t> ? Si c'est la seule chose qui ait encore de la valeur, alors nous sommes dans une situation délicate…</w:t>
      </w:r>
    </w:p>
    <w:p w14:paraId="708047FF" w14:textId="089A5555" w:rsidR="00C92CE1" w:rsidRPr="00EC0801" w:rsidRDefault="00C92CE1" w:rsidP="00C92CE1">
      <w:pPr>
        <w:spacing w:after="120"/>
        <w:jc w:val="center"/>
        <w:rPr>
          <w:rFonts w:ascii="Garamond" w:hAnsi="Garamond" w:cs="Open Sans"/>
          <w:color w:val="000000" w:themeColor="text1"/>
          <w:sz w:val="22"/>
          <w:szCs w:val="22"/>
        </w:rPr>
      </w:pPr>
      <w:r w:rsidRPr="00EC0801">
        <w:rPr>
          <w:rFonts w:ascii="Garamond" w:hAnsi="Garamond" w:cs="Open Sans"/>
          <w:color w:val="000000" w:themeColor="text1"/>
          <w:sz w:val="22"/>
          <w:szCs w:val="22"/>
        </w:rPr>
        <w:t>Père Christophe</w:t>
      </w:r>
    </w:p>
    <w:p w14:paraId="20D5AA90" w14:textId="4F82322E" w:rsidR="00E96F33" w:rsidRPr="00EC0801" w:rsidRDefault="00E96F33" w:rsidP="00E96F33">
      <w:pPr>
        <w:jc w:val="both"/>
        <w:rPr>
          <w:rFonts w:ascii="Garamond" w:hAnsi="Garamond" w:cstheme="majorHAnsi"/>
          <w:color w:val="000000" w:themeColor="text1"/>
          <w:sz w:val="22"/>
          <w:szCs w:val="22"/>
        </w:rPr>
        <w:sectPr w:rsidR="00E96F33" w:rsidRPr="00EC0801" w:rsidSect="00F0183E">
          <w:footerReference w:type="default" r:id="rId11"/>
          <w:type w:val="continuous"/>
          <w:pgSz w:w="11900" w:h="16840"/>
          <w:pgMar w:top="964" w:right="964" w:bottom="964" w:left="964" w:header="0" w:footer="0" w:gutter="0"/>
          <w:cols w:num="2" w:space="284"/>
        </w:sectPr>
      </w:pPr>
    </w:p>
    <w:p w14:paraId="4BE5F68C" w14:textId="77777777" w:rsidR="000A1D68" w:rsidRPr="00EC0801" w:rsidRDefault="000A1D68" w:rsidP="000A1D68">
      <w:pPr>
        <w:widowControl w:val="0"/>
        <w:autoSpaceDE w:val="0"/>
        <w:autoSpaceDN w:val="0"/>
        <w:adjustRightInd w:val="0"/>
        <w:jc w:val="center"/>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7E561C29" wp14:editId="48834961">
                <wp:extent cx="6332220" cy="34925"/>
                <wp:effectExtent l="0" t="0" r="0" b="0"/>
                <wp:docPr id="2689744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59193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464789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4656115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C13A7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Gy9277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" fillcolor="#548dd4 [1951]" stroked="f">
                  <v:textbox inset=",7.2pt,,7.2pt"/>
                </v:rect>
                <w10:anchorlock/>
              </v:group>
            </w:pict>
          </mc:Fallback>
        </mc:AlternateContent>
      </w:r>
    </w:p>
    <w:p w14:paraId="6442EF9C" w14:textId="77777777" w:rsidR="00B7213B" w:rsidRPr="00EC0801" w:rsidRDefault="00B7213B" w:rsidP="00B7213B">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774A3153" w14:textId="783B8D85" w:rsidR="00DD65E5" w:rsidRPr="00EC0801" w:rsidRDefault="00DD65E5" w:rsidP="00DD65E5">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EC0801">
        <w:rPr>
          <w:rFonts w:ascii="Garamond" w:hAnsi="Garamond" w:cstheme="majorHAnsi"/>
          <w:smallCaps/>
          <w:color w:val="000000" w:themeColor="text1"/>
          <w:sz w:val="22"/>
          <w:szCs w:val="22"/>
        </w:rPr>
        <w:t>La Cathédrale de Papeete – 1875–2025 (</w:t>
      </w:r>
      <w:r w:rsidR="00356602" w:rsidRPr="00EC0801">
        <w:rPr>
          <w:rFonts w:ascii="Garamond" w:hAnsi="Garamond" w:cstheme="majorHAnsi"/>
          <w:smallCaps/>
          <w:color w:val="000000" w:themeColor="text1"/>
          <w:sz w:val="22"/>
          <w:szCs w:val="22"/>
        </w:rPr>
        <w:t>1</w:t>
      </w:r>
      <w:r w:rsidR="00A834B5" w:rsidRPr="00EC0801">
        <w:rPr>
          <w:rFonts w:ascii="Garamond" w:hAnsi="Garamond" w:cstheme="majorHAnsi"/>
          <w:smallCaps/>
          <w:color w:val="000000" w:themeColor="text1"/>
          <w:sz w:val="22"/>
          <w:szCs w:val="22"/>
        </w:rPr>
        <w:t>3</w:t>
      </w:r>
      <w:r w:rsidRPr="00EC0801">
        <w:rPr>
          <w:rFonts w:ascii="Garamond" w:hAnsi="Garamond" w:cstheme="majorHAnsi"/>
          <w:smallCaps/>
          <w:color w:val="000000" w:themeColor="text1"/>
          <w:sz w:val="22"/>
          <w:szCs w:val="22"/>
        </w:rPr>
        <w:t>)</w:t>
      </w:r>
    </w:p>
    <w:p w14:paraId="4D533BD6" w14:textId="596FBE05" w:rsidR="00B7213B" w:rsidRPr="00EC0801" w:rsidRDefault="00D81F5C" w:rsidP="00DD65E5">
      <w:pPr>
        <w:shd w:val="clear" w:color="auto" w:fill="FFFFFF"/>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Pour nous préparer au 150</w:t>
      </w:r>
      <w:r w:rsidRPr="00EC0801">
        <w:rPr>
          <w:rFonts w:ascii="Garamond" w:hAnsi="Garamond" w:cstheme="majorHAnsi"/>
          <w:color w:val="000000" w:themeColor="text1"/>
          <w:sz w:val="22"/>
          <w:szCs w:val="22"/>
          <w:vertAlign w:val="superscript"/>
        </w:rPr>
        <w:t>ème</w:t>
      </w:r>
      <w:r w:rsidRPr="00EC0801">
        <w:rPr>
          <w:rFonts w:ascii="Garamond" w:hAnsi="Garamond" w:cstheme="majorHAnsi"/>
          <w:color w:val="000000" w:themeColor="text1"/>
          <w:sz w:val="22"/>
          <w:szCs w:val="22"/>
        </w:rPr>
        <w:t xml:space="preserve"> anniversaire de la Cathédrale de Papeete, nous vous proposons de parcourir l’histoire de notre Cathédrale et l’origine de son implantation.… Aujourd’hui, petit retour en arrière avec l</w:t>
      </w:r>
      <w:r w:rsidR="00B7125C" w:rsidRPr="00EC0801">
        <w:rPr>
          <w:rFonts w:ascii="Garamond" w:hAnsi="Garamond" w:cstheme="majorHAnsi"/>
          <w:color w:val="000000" w:themeColor="text1"/>
          <w:sz w:val="22"/>
          <w:szCs w:val="22"/>
        </w:rPr>
        <w:t>es</w:t>
      </w:r>
      <w:r w:rsidRPr="00EC0801">
        <w:rPr>
          <w:rFonts w:ascii="Garamond" w:hAnsi="Garamond" w:cstheme="majorHAnsi"/>
          <w:color w:val="000000" w:themeColor="text1"/>
          <w:sz w:val="22"/>
          <w:szCs w:val="22"/>
        </w:rPr>
        <w:t xml:space="preserve"> première</w:t>
      </w:r>
      <w:r w:rsidR="00B7125C" w:rsidRPr="00EC0801">
        <w:rPr>
          <w:rFonts w:ascii="Garamond" w:hAnsi="Garamond" w:cstheme="majorHAnsi"/>
          <w:color w:val="000000" w:themeColor="text1"/>
          <w:sz w:val="22"/>
          <w:szCs w:val="22"/>
        </w:rPr>
        <w:t>s</w:t>
      </w:r>
      <w:r w:rsidRPr="00EC0801">
        <w:rPr>
          <w:rFonts w:ascii="Garamond" w:hAnsi="Garamond" w:cstheme="majorHAnsi"/>
          <w:color w:val="000000" w:themeColor="text1"/>
          <w:sz w:val="22"/>
          <w:szCs w:val="22"/>
        </w:rPr>
        <w:t xml:space="preserve"> visite</w:t>
      </w:r>
      <w:r w:rsidR="00B7125C" w:rsidRPr="00EC0801">
        <w:rPr>
          <w:rFonts w:ascii="Garamond" w:hAnsi="Garamond" w:cstheme="majorHAnsi"/>
          <w:color w:val="000000" w:themeColor="text1"/>
          <w:sz w:val="22"/>
          <w:szCs w:val="22"/>
        </w:rPr>
        <w:t>s</w:t>
      </w:r>
      <w:r w:rsidRPr="00EC0801">
        <w:rPr>
          <w:rFonts w:ascii="Garamond" w:hAnsi="Garamond" w:cstheme="majorHAnsi"/>
          <w:color w:val="000000" w:themeColor="text1"/>
          <w:sz w:val="22"/>
          <w:szCs w:val="22"/>
        </w:rPr>
        <w:t xml:space="preserve"> d’un membre de la communauté des Sacrés Cœurs à Tahiti…</w:t>
      </w:r>
      <w:r w:rsidR="009573E4" w:rsidRPr="00EC0801">
        <w:rPr>
          <w:rFonts w:ascii="Garamond" w:hAnsi="Garamond" w:cstheme="majorHAnsi"/>
          <w:color w:val="000000" w:themeColor="text1"/>
          <w:sz w:val="22"/>
          <w:szCs w:val="22"/>
        </w:rPr>
        <w:t xml:space="preserve"> </w:t>
      </w:r>
      <w:r w:rsidR="00812224" w:rsidRPr="00EC0801">
        <w:rPr>
          <w:rFonts w:ascii="Garamond" w:hAnsi="Garamond" w:cstheme="majorHAnsi"/>
          <w:color w:val="000000" w:themeColor="text1"/>
          <w:sz w:val="22"/>
          <w:szCs w:val="22"/>
        </w:rPr>
        <w:t>Nous poursuivons le récit des premières tentatives d’implantation.</w:t>
      </w:r>
    </w:p>
    <w:p w14:paraId="0D2B67EC" w14:textId="77777777" w:rsidR="00B7213B" w:rsidRPr="00EC0801" w:rsidRDefault="00B7213B" w:rsidP="00B7213B">
      <w:pPr>
        <w:jc w:val="both"/>
        <w:rPr>
          <w:rFonts w:ascii="Garamond" w:hAnsi="Garamond" w:cstheme="majorHAnsi"/>
          <w:color w:val="000000" w:themeColor="text1"/>
          <w:sz w:val="22"/>
          <w:szCs w:val="22"/>
        </w:rPr>
        <w:sectPr w:rsidR="00B7213B" w:rsidRPr="00EC0801" w:rsidSect="00B7213B">
          <w:footerReference w:type="default" r:id="rId12"/>
          <w:type w:val="continuous"/>
          <w:pgSz w:w="11900" w:h="16840"/>
          <w:pgMar w:top="964" w:right="964" w:bottom="964" w:left="964" w:header="0" w:footer="0" w:gutter="0"/>
          <w:cols w:space="708"/>
        </w:sectPr>
      </w:pPr>
      <w:r w:rsidRPr="00EC0801">
        <w:rPr>
          <w:rFonts w:ascii="Garamond" w:hAnsi="Garamond" w:cstheme="majorHAnsi"/>
          <w:noProof/>
          <w:color w:val="000000" w:themeColor="text1"/>
          <w:sz w:val="22"/>
          <w:szCs w:val="22"/>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32A15EB7" w14:textId="4566E58E" w:rsidR="00A834B5" w:rsidRPr="00EC0801" w:rsidRDefault="00A834B5" w:rsidP="00A834B5">
      <w:pPr>
        <w:widowControl w:val="0"/>
        <w:autoSpaceDE w:val="0"/>
        <w:autoSpaceDN w:val="0"/>
        <w:adjustRightInd w:val="0"/>
        <w:jc w:val="both"/>
        <w:rPr>
          <w:rFonts w:ascii="Garamond" w:hAnsi="Garamond"/>
          <w:color w:val="000000" w:themeColor="text1"/>
          <w:sz w:val="22"/>
          <w:szCs w:val="22"/>
        </w:rPr>
      </w:pPr>
      <w:r w:rsidRPr="00EC0801">
        <w:rPr>
          <w:rFonts w:ascii="Garamond" w:hAnsi="Garamond"/>
          <w:color w:val="000000" w:themeColor="text1"/>
          <w:sz w:val="22"/>
          <w:szCs w:val="22"/>
        </w:rPr>
        <w:t>C’est dans ce contexte que le 8 août 1841</w:t>
      </w:r>
      <w:r w:rsidRPr="00EC0801">
        <w:rPr>
          <w:rFonts w:ascii="Garamond" w:hAnsi="Garamond" w:cstheme="majorHAnsi"/>
          <w:color w:val="000000" w:themeColor="text1"/>
          <w:sz w:val="22"/>
          <w:szCs w:val="22"/>
        </w:rPr>
        <w:t>s’installa de façon durable à Tahiti la mission catholique. Ils sont trois missionnaire</w:t>
      </w:r>
      <w:r w:rsidR="00E1710F" w:rsidRPr="00EC0801">
        <w:rPr>
          <w:rFonts w:ascii="Garamond" w:hAnsi="Garamond" w:cstheme="majorHAnsi"/>
          <w:color w:val="000000" w:themeColor="text1"/>
          <w:sz w:val="22"/>
          <w:szCs w:val="22"/>
        </w:rPr>
        <w:t>s</w:t>
      </w:r>
      <w:r w:rsidRPr="00EC0801">
        <w:rPr>
          <w:rFonts w:ascii="Garamond" w:hAnsi="Garamond" w:cstheme="majorHAnsi"/>
          <w:color w:val="000000" w:themeColor="text1"/>
          <w:sz w:val="22"/>
          <w:szCs w:val="22"/>
        </w:rPr>
        <w:t xml:space="preserve"> : les R.P. Armand </w:t>
      </w:r>
      <w:proofErr w:type="spellStart"/>
      <w:r w:rsidRPr="00EC0801">
        <w:rPr>
          <w:rFonts w:ascii="Garamond" w:hAnsi="Garamond" w:cstheme="majorHAnsi"/>
          <w:color w:val="000000" w:themeColor="text1"/>
          <w:sz w:val="22"/>
          <w:szCs w:val="22"/>
        </w:rPr>
        <w:t>Chosson</w:t>
      </w:r>
      <w:proofErr w:type="spellEnd"/>
      <w:r w:rsidRPr="00EC0801">
        <w:rPr>
          <w:rFonts w:ascii="Garamond" w:hAnsi="Garamond" w:cstheme="majorHAnsi"/>
          <w:color w:val="000000" w:themeColor="text1"/>
          <w:sz w:val="22"/>
          <w:szCs w:val="22"/>
        </w:rPr>
        <w:t xml:space="preserve"> et </w:t>
      </w:r>
      <w:proofErr w:type="spellStart"/>
      <w:r w:rsidRPr="00EC0801">
        <w:rPr>
          <w:rFonts w:ascii="Garamond" w:hAnsi="Garamond" w:cstheme="majorHAnsi"/>
          <w:color w:val="000000" w:themeColor="text1"/>
          <w:sz w:val="22"/>
          <w:szCs w:val="22"/>
        </w:rPr>
        <w:t>Columban</w:t>
      </w:r>
      <w:proofErr w:type="spellEnd"/>
      <w:r w:rsidRPr="00EC0801">
        <w:rPr>
          <w:rFonts w:ascii="Garamond" w:hAnsi="Garamond" w:cstheme="majorHAnsi"/>
          <w:color w:val="000000" w:themeColor="text1"/>
          <w:sz w:val="22"/>
          <w:szCs w:val="22"/>
        </w:rPr>
        <w:t xml:space="preserve"> Murphy et le F</w:t>
      </w:r>
      <w:r w:rsidRPr="00EC0801">
        <w:rPr>
          <w:rFonts w:ascii="Garamond" w:hAnsi="Garamond" w:cstheme="majorHAnsi"/>
          <w:color w:val="000000" w:themeColor="text1"/>
          <w:sz w:val="22"/>
          <w:szCs w:val="22"/>
          <w:vertAlign w:val="superscript"/>
        </w:rPr>
        <w:t>r</w:t>
      </w:r>
      <w:r w:rsidRPr="00EC0801">
        <w:rPr>
          <w:rFonts w:ascii="Garamond" w:hAnsi="Garamond" w:cstheme="majorHAnsi"/>
          <w:color w:val="000000" w:themeColor="text1"/>
          <w:sz w:val="22"/>
          <w:szCs w:val="22"/>
        </w:rPr>
        <w:t xml:space="preserve"> Nil Laval. Comme nous ‘avons vu, la première tâche des missionnaires, notamment du R.P. Armand </w:t>
      </w:r>
      <w:proofErr w:type="spellStart"/>
      <w:r w:rsidRPr="00EC0801">
        <w:rPr>
          <w:rFonts w:ascii="Garamond" w:hAnsi="Garamond" w:cstheme="majorHAnsi"/>
          <w:color w:val="000000" w:themeColor="text1"/>
          <w:sz w:val="22"/>
          <w:szCs w:val="22"/>
        </w:rPr>
        <w:t>Chosson</w:t>
      </w:r>
      <w:proofErr w:type="spellEnd"/>
      <w:r w:rsidRPr="00EC0801">
        <w:rPr>
          <w:rFonts w:ascii="Garamond" w:hAnsi="Garamond" w:cstheme="majorHAnsi"/>
          <w:color w:val="000000" w:themeColor="text1"/>
          <w:sz w:val="22"/>
          <w:szCs w:val="22"/>
        </w:rPr>
        <w:t xml:space="preserve"> fut d’aller à la rencontre des malades, majoritairement tahitiens, d’en prendre soin et pour quelques-uns qui l’acceptaient de les vacciner et parfois de les baptiser.</w:t>
      </w:r>
    </w:p>
    <w:p w14:paraId="73BB5816" w14:textId="17E2D2D8" w:rsidR="00A834B5" w:rsidRPr="00EC0801" w:rsidRDefault="00A834B5" w:rsidP="00A834B5">
      <w:pPr>
        <w:widowControl w:val="0"/>
        <w:autoSpaceDE w:val="0"/>
        <w:autoSpaceDN w:val="0"/>
        <w:adjustRightInd w:val="0"/>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Le 24 septembre 1841 les RR.PP. Armand </w:t>
      </w:r>
      <w:proofErr w:type="spellStart"/>
      <w:r w:rsidRPr="00EC0801">
        <w:rPr>
          <w:rFonts w:ascii="Garamond" w:hAnsi="Garamond" w:cstheme="majorHAnsi"/>
          <w:color w:val="000000" w:themeColor="text1"/>
          <w:sz w:val="22"/>
          <w:szCs w:val="22"/>
        </w:rPr>
        <w:t>Chosson</w:t>
      </w:r>
      <w:proofErr w:type="spellEnd"/>
      <w:r w:rsidRPr="00EC0801">
        <w:rPr>
          <w:rFonts w:ascii="Garamond" w:hAnsi="Garamond" w:cstheme="majorHAnsi"/>
          <w:color w:val="000000" w:themeColor="text1"/>
          <w:sz w:val="22"/>
          <w:szCs w:val="22"/>
        </w:rPr>
        <w:t xml:space="preserve"> et </w:t>
      </w:r>
      <w:proofErr w:type="spellStart"/>
      <w:r w:rsidRPr="00EC0801">
        <w:rPr>
          <w:rFonts w:ascii="Garamond" w:hAnsi="Garamond" w:cstheme="majorHAnsi"/>
          <w:color w:val="000000" w:themeColor="text1"/>
          <w:sz w:val="22"/>
          <w:szCs w:val="22"/>
        </w:rPr>
        <w:t>Columban</w:t>
      </w:r>
      <w:proofErr w:type="spellEnd"/>
      <w:r w:rsidRPr="00EC0801">
        <w:rPr>
          <w:rFonts w:ascii="Garamond" w:hAnsi="Garamond" w:cstheme="majorHAnsi"/>
          <w:color w:val="000000" w:themeColor="text1"/>
          <w:sz w:val="22"/>
          <w:szCs w:val="22"/>
        </w:rPr>
        <w:t xml:space="preserve"> Murphy, ss.cc. </w:t>
      </w:r>
      <w:proofErr w:type="gramStart"/>
      <w:r w:rsidRPr="00EC0801">
        <w:rPr>
          <w:rFonts w:ascii="Garamond" w:hAnsi="Garamond" w:cstheme="majorHAnsi"/>
          <w:color w:val="000000" w:themeColor="text1"/>
          <w:sz w:val="22"/>
          <w:szCs w:val="22"/>
        </w:rPr>
        <w:t>louent</w:t>
      </w:r>
      <w:proofErr w:type="gramEnd"/>
      <w:r w:rsidRPr="00EC0801">
        <w:rPr>
          <w:rFonts w:ascii="Garamond" w:hAnsi="Garamond" w:cstheme="majorHAnsi"/>
          <w:color w:val="000000" w:themeColor="text1"/>
          <w:sz w:val="22"/>
          <w:szCs w:val="22"/>
        </w:rPr>
        <w:t xml:space="preserve"> pour un bail de 99 ans un terrain à William </w:t>
      </w:r>
      <w:proofErr w:type="spellStart"/>
      <w:r w:rsidRPr="00EC0801">
        <w:rPr>
          <w:rFonts w:ascii="Garamond" w:hAnsi="Garamond" w:cstheme="majorHAnsi"/>
          <w:color w:val="000000" w:themeColor="text1"/>
          <w:sz w:val="22"/>
          <w:szCs w:val="22"/>
        </w:rPr>
        <w:t>Archibold</w:t>
      </w:r>
      <w:proofErr w:type="spellEnd"/>
      <w:r w:rsidRPr="00EC0801">
        <w:rPr>
          <w:rFonts w:ascii="Garamond" w:hAnsi="Garamond" w:cstheme="majorHAnsi"/>
          <w:color w:val="000000" w:themeColor="text1"/>
          <w:sz w:val="22"/>
          <w:szCs w:val="22"/>
        </w:rPr>
        <w:t xml:space="preserve">, situé à </w:t>
      </w:r>
      <w:proofErr w:type="spellStart"/>
      <w:r w:rsidRPr="00EC0801">
        <w:rPr>
          <w:rFonts w:ascii="Garamond" w:hAnsi="Garamond" w:cstheme="majorHAnsi"/>
          <w:color w:val="000000" w:themeColor="text1"/>
          <w:sz w:val="22"/>
          <w:szCs w:val="22"/>
        </w:rPr>
        <w:t>Fafateiore</w:t>
      </w:r>
      <w:proofErr w:type="spellEnd"/>
      <w:r w:rsidRPr="00EC0801">
        <w:rPr>
          <w:rFonts w:ascii="Garamond" w:hAnsi="Garamond" w:cstheme="majorHAnsi"/>
          <w:color w:val="000000" w:themeColor="text1"/>
          <w:sz w:val="22"/>
          <w:szCs w:val="22"/>
        </w:rPr>
        <w:t xml:space="preserve"> [emplacement actuel d’</w:t>
      </w:r>
      <w:proofErr w:type="spellStart"/>
      <w:r w:rsidRPr="00EC0801">
        <w:rPr>
          <w:rFonts w:ascii="Garamond" w:hAnsi="Garamond" w:cstheme="majorHAnsi"/>
          <w:color w:val="000000" w:themeColor="text1"/>
          <w:sz w:val="22"/>
          <w:szCs w:val="22"/>
        </w:rPr>
        <w:t>Engeco</w:t>
      </w:r>
      <w:proofErr w:type="spellEnd"/>
      <w:r w:rsidRPr="00EC0801">
        <w:rPr>
          <w:rFonts w:ascii="Garamond" w:hAnsi="Garamond" w:cstheme="majorHAnsi"/>
          <w:color w:val="000000" w:themeColor="text1"/>
          <w:sz w:val="22"/>
          <w:szCs w:val="22"/>
        </w:rPr>
        <w:t xml:space="preserve"> à Faaa] qu’ils avaient appelé </w:t>
      </w:r>
      <w:r w:rsidRPr="00EC0801">
        <w:rPr>
          <w:rFonts w:ascii="Garamond" w:hAnsi="Garamond" w:cstheme="majorHAnsi"/>
          <w:i/>
          <w:iCs/>
          <w:color w:val="000000" w:themeColor="text1"/>
          <w:sz w:val="22"/>
          <w:szCs w:val="22"/>
        </w:rPr>
        <w:t>Vallée Dupetit-Thouars</w:t>
      </w:r>
      <w:r w:rsidRPr="00EC0801">
        <w:rPr>
          <w:rFonts w:ascii="Garamond" w:hAnsi="Garamond" w:cstheme="majorHAnsi"/>
          <w:color w:val="000000" w:themeColor="text1"/>
          <w:sz w:val="22"/>
          <w:szCs w:val="22"/>
        </w:rPr>
        <w:t xml:space="preserve">, en évocation du traité que Dupetit-Thouars avait signé avec </w:t>
      </w:r>
      <w:proofErr w:type="spellStart"/>
      <w:r w:rsidRPr="00EC0801">
        <w:rPr>
          <w:rFonts w:ascii="Garamond" w:hAnsi="Garamond" w:cstheme="majorHAnsi"/>
          <w:color w:val="000000" w:themeColor="text1"/>
          <w:sz w:val="22"/>
          <w:szCs w:val="22"/>
        </w:rPr>
        <w:t>Pomare</w:t>
      </w:r>
      <w:proofErr w:type="spellEnd"/>
      <w:r w:rsidRPr="00EC0801">
        <w:rPr>
          <w:rFonts w:ascii="Garamond" w:hAnsi="Garamond" w:cstheme="majorHAnsi"/>
          <w:color w:val="000000" w:themeColor="text1"/>
          <w:sz w:val="22"/>
          <w:szCs w:val="22"/>
        </w:rPr>
        <w:t xml:space="preserve"> IV le 4 septembre 1838. Le contrat, signé devant le consul des États-Unis, Samuel </w:t>
      </w:r>
      <w:proofErr w:type="spellStart"/>
      <w:r w:rsidRPr="00EC0801">
        <w:rPr>
          <w:rFonts w:ascii="Garamond" w:hAnsi="Garamond" w:cstheme="majorHAnsi"/>
          <w:color w:val="000000" w:themeColor="text1"/>
          <w:sz w:val="22"/>
          <w:szCs w:val="22"/>
        </w:rPr>
        <w:t>Blackler</w:t>
      </w:r>
      <w:proofErr w:type="spellEnd"/>
      <w:r w:rsidRPr="00EC0801">
        <w:rPr>
          <w:rFonts w:ascii="Garamond" w:hAnsi="Garamond" w:cstheme="majorHAnsi"/>
          <w:color w:val="000000" w:themeColor="text1"/>
          <w:sz w:val="22"/>
          <w:szCs w:val="22"/>
        </w:rPr>
        <w:t>, spécifie</w:t>
      </w:r>
      <w:r w:rsidRPr="00EC0801">
        <w:rPr>
          <w:rFonts w:ascii="Garamond" w:hAnsi="Garamond"/>
          <w:color w:val="000000" w:themeColor="text1"/>
          <w:sz w:val="22"/>
          <w:szCs w:val="22"/>
        </w:rPr>
        <w:t xml:space="preserve"> l'envoi des deux </w:t>
      </w:r>
      <w:r w:rsidR="00E1710F" w:rsidRPr="00EC0801">
        <w:rPr>
          <w:rFonts w:ascii="Garamond" w:hAnsi="Garamond"/>
          <w:color w:val="000000" w:themeColor="text1"/>
          <w:sz w:val="22"/>
          <w:szCs w:val="22"/>
        </w:rPr>
        <w:t>fille</w:t>
      </w:r>
      <w:r w:rsidRPr="00EC0801">
        <w:rPr>
          <w:rFonts w:ascii="Garamond" w:hAnsi="Garamond"/>
          <w:color w:val="000000" w:themeColor="text1"/>
          <w:sz w:val="22"/>
          <w:szCs w:val="22"/>
        </w:rPr>
        <w:t xml:space="preserve">s de William </w:t>
      </w:r>
      <w:proofErr w:type="spellStart"/>
      <w:r w:rsidRPr="00EC0801">
        <w:rPr>
          <w:rFonts w:ascii="Garamond" w:hAnsi="Garamond"/>
          <w:color w:val="000000" w:themeColor="text1"/>
          <w:sz w:val="22"/>
          <w:szCs w:val="22"/>
        </w:rPr>
        <w:t>Archibold</w:t>
      </w:r>
      <w:proofErr w:type="spellEnd"/>
      <w:r w:rsidRPr="00EC0801">
        <w:rPr>
          <w:rFonts w:ascii="Garamond" w:hAnsi="Garamond"/>
          <w:color w:val="000000" w:themeColor="text1"/>
          <w:sz w:val="22"/>
          <w:szCs w:val="22"/>
        </w:rPr>
        <w:t xml:space="preserve"> et de son épouse tahitienne décédée, dans un couvent de Valparaiso</w:t>
      </w:r>
      <w:r w:rsidR="00E1710F" w:rsidRPr="00EC0801">
        <w:rPr>
          <w:rFonts w:ascii="Garamond" w:hAnsi="Garamond"/>
          <w:color w:val="000000" w:themeColor="text1"/>
          <w:sz w:val="22"/>
          <w:szCs w:val="22"/>
        </w:rPr>
        <w:t xml:space="preserve"> : Hélène, </w:t>
      </w:r>
      <w:r w:rsidR="00E1710F" w:rsidRPr="00EC0801">
        <w:rPr>
          <w:rFonts w:ascii="Garamond" w:hAnsi="Garamond"/>
          <w:color w:val="000000" w:themeColor="text1"/>
          <w:sz w:val="22"/>
          <w:szCs w:val="22"/>
        </w:rPr>
        <w:t>baptisée par M</w:t>
      </w:r>
      <w:r w:rsidR="00E1710F" w:rsidRPr="00EC0801">
        <w:rPr>
          <w:rFonts w:ascii="Garamond" w:hAnsi="Garamond"/>
          <w:color w:val="000000" w:themeColor="text1"/>
          <w:sz w:val="22"/>
          <w:szCs w:val="22"/>
          <w:vertAlign w:val="superscript"/>
        </w:rPr>
        <w:t xml:space="preserve">gr </w:t>
      </w:r>
      <w:r w:rsidR="00E1710F" w:rsidRPr="00EC0801">
        <w:rPr>
          <w:rFonts w:ascii="Garamond" w:hAnsi="Garamond"/>
          <w:color w:val="000000" w:themeColor="text1"/>
          <w:sz w:val="22"/>
          <w:szCs w:val="22"/>
        </w:rPr>
        <w:t xml:space="preserve">Étienne </w:t>
      </w:r>
      <w:proofErr w:type="spellStart"/>
      <w:r w:rsidR="00E1710F" w:rsidRPr="00EC0801">
        <w:rPr>
          <w:rFonts w:ascii="Garamond" w:hAnsi="Garamond"/>
          <w:color w:val="000000" w:themeColor="text1"/>
          <w:sz w:val="22"/>
          <w:szCs w:val="22"/>
        </w:rPr>
        <w:t>Rouchouze</w:t>
      </w:r>
      <w:proofErr w:type="spellEnd"/>
      <w:r w:rsidR="00E1710F" w:rsidRPr="00EC0801">
        <w:rPr>
          <w:rFonts w:ascii="Garamond" w:hAnsi="Garamond"/>
          <w:color w:val="000000" w:themeColor="text1"/>
          <w:sz w:val="22"/>
          <w:szCs w:val="22"/>
        </w:rPr>
        <w:t xml:space="preserve"> en </w:t>
      </w:r>
      <w:proofErr w:type="spellStart"/>
      <w:r w:rsidR="00E1710F" w:rsidRPr="00EC0801">
        <w:rPr>
          <w:rFonts w:ascii="Garamond" w:hAnsi="Garamond"/>
          <w:color w:val="000000" w:themeColor="text1"/>
          <w:sz w:val="22"/>
          <w:szCs w:val="22"/>
        </w:rPr>
        <w:t>fevrier</w:t>
      </w:r>
      <w:proofErr w:type="spellEnd"/>
      <w:r w:rsidR="00E1710F" w:rsidRPr="00EC0801">
        <w:rPr>
          <w:rFonts w:ascii="Garamond" w:hAnsi="Garamond"/>
          <w:color w:val="000000" w:themeColor="text1"/>
          <w:sz w:val="22"/>
          <w:szCs w:val="22"/>
        </w:rPr>
        <w:t xml:space="preserve"> 1841 et Marie Zoé baptisée par le R.P. Colomban Murphy en août 1841.</w:t>
      </w:r>
    </w:p>
    <w:p w14:paraId="520EB217" w14:textId="50C6CC84" w:rsidR="00F172DE" w:rsidRPr="00EC0801" w:rsidRDefault="00A834B5" w:rsidP="00A834B5">
      <w:pPr>
        <w:spacing w:after="120"/>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Le 9 novembre 1841, ils entreprennent la construction d’une petite maison.</w:t>
      </w:r>
      <w:r w:rsidR="00E1710F" w:rsidRPr="00EC0801">
        <w:rPr>
          <w:rFonts w:ascii="Garamond" w:hAnsi="Garamond" w:cstheme="majorHAnsi"/>
          <w:color w:val="000000" w:themeColor="text1"/>
          <w:sz w:val="22"/>
          <w:szCs w:val="22"/>
        </w:rPr>
        <w:t xml:space="preserve"> À la demande de la famille des deux filles de William </w:t>
      </w:r>
      <w:proofErr w:type="spellStart"/>
      <w:r w:rsidR="00E1710F" w:rsidRPr="00EC0801">
        <w:rPr>
          <w:rFonts w:ascii="Garamond" w:hAnsi="Garamond" w:cstheme="majorHAnsi"/>
          <w:color w:val="000000" w:themeColor="text1"/>
          <w:sz w:val="22"/>
          <w:szCs w:val="22"/>
        </w:rPr>
        <w:t>Archbolt</w:t>
      </w:r>
      <w:proofErr w:type="spellEnd"/>
      <w:r w:rsidR="00E1710F" w:rsidRPr="00EC0801">
        <w:rPr>
          <w:rFonts w:ascii="Garamond" w:hAnsi="Garamond" w:cstheme="majorHAnsi"/>
          <w:color w:val="000000" w:themeColor="text1"/>
          <w:sz w:val="22"/>
          <w:szCs w:val="22"/>
        </w:rPr>
        <w:t>, ils</w:t>
      </w:r>
      <w:r w:rsidRPr="00EC0801">
        <w:rPr>
          <w:rFonts w:ascii="Garamond" w:hAnsi="Garamond" w:cstheme="majorHAnsi"/>
          <w:color w:val="000000" w:themeColor="text1"/>
          <w:sz w:val="22"/>
          <w:szCs w:val="22"/>
        </w:rPr>
        <w:t xml:space="preserve"> sont expulsés, le jour même, par la police tahitienne et leur terrain est confisqué, avec la complicité de </w:t>
      </w:r>
      <w:proofErr w:type="spellStart"/>
      <w:r w:rsidRPr="00EC0801">
        <w:rPr>
          <w:rFonts w:ascii="Garamond" w:hAnsi="Garamond" w:cstheme="majorHAnsi"/>
          <w:color w:val="000000" w:themeColor="text1"/>
          <w:sz w:val="22"/>
          <w:szCs w:val="22"/>
        </w:rPr>
        <w:t>Moerenhout</w:t>
      </w:r>
      <w:proofErr w:type="spellEnd"/>
      <w:r w:rsidRPr="00EC0801">
        <w:rPr>
          <w:rFonts w:ascii="Garamond" w:hAnsi="Garamond" w:cstheme="majorHAnsi"/>
          <w:color w:val="000000" w:themeColor="text1"/>
          <w:sz w:val="22"/>
          <w:szCs w:val="22"/>
        </w:rPr>
        <w:t xml:space="preserve"> qui estimait que l’implantation d’une mission catholique à Tahiti gênerait la promotion qu’il menait auprès de la reine et des chefs du principe d’une demande de protectorat français.</w:t>
      </w:r>
    </w:p>
    <w:p w14:paraId="2071A037" w14:textId="43348CE9" w:rsidR="00751973" w:rsidRPr="00EC0801" w:rsidRDefault="00751973" w:rsidP="00F172DE">
      <w:pPr>
        <w:spacing w:after="120"/>
        <w:jc w:val="center"/>
        <w:rPr>
          <w:rFonts w:ascii="Garamond" w:hAnsi="Garamond" w:cs="Calibri (Titres)"/>
          <w:color w:val="000000" w:themeColor="text1"/>
          <w:sz w:val="22"/>
          <w:szCs w:val="22"/>
        </w:rPr>
      </w:pPr>
      <w:r w:rsidRPr="00EC0801">
        <w:rPr>
          <w:rFonts w:ascii="Garamond" w:hAnsi="Garamond" w:cs="Calibri (Titres)"/>
          <w:color w:val="000000" w:themeColor="text1"/>
          <w:sz w:val="22"/>
          <w:szCs w:val="22"/>
        </w:rPr>
        <w:t>**************</w:t>
      </w:r>
    </w:p>
    <w:p w14:paraId="7674B163" w14:textId="5A7A66CA" w:rsidR="00191AB4" w:rsidRPr="00EC0801" w:rsidRDefault="00191AB4" w:rsidP="001E59AE">
      <w:pPr>
        <w:pStyle w:val="Paragraphedeliste"/>
        <w:spacing w:after="120"/>
        <w:ind w:left="0"/>
        <w:contextualSpacing w:val="0"/>
        <w:jc w:val="center"/>
        <w:rPr>
          <w:rFonts w:ascii="Garamond" w:hAnsi="Garamond" w:cstheme="majorHAnsi"/>
          <w:b/>
          <w:iCs/>
          <w:color w:val="000000" w:themeColor="text1"/>
          <w:sz w:val="22"/>
          <w:szCs w:val="22"/>
        </w:rPr>
      </w:pPr>
      <w:r w:rsidRPr="00EC0801">
        <w:rPr>
          <w:rFonts w:ascii="Garamond" w:hAnsi="Garamond" w:cstheme="majorHAnsi"/>
          <w:b/>
          <w:iCs/>
          <w:color w:val="000000" w:themeColor="text1"/>
          <w:sz w:val="22"/>
          <w:szCs w:val="22"/>
        </w:rPr>
        <w:t xml:space="preserve">Lettre du R.P. </w:t>
      </w:r>
      <w:r w:rsidR="00B6141C" w:rsidRPr="00EC0801">
        <w:rPr>
          <w:rFonts w:ascii="Garamond" w:hAnsi="Garamond" w:cstheme="majorHAnsi"/>
          <w:b/>
          <w:iCs/>
          <w:color w:val="000000" w:themeColor="text1"/>
          <w:sz w:val="22"/>
          <w:szCs w:val="22"/>
        </w:rPr>
        <w:t>Doumer à M</w:t>
      </w:r>
      <w:r w:rsidR="00B6141C" w:rsidRPr="00EC0801">
        <w:rPr>
          <w:rFonts w:ascii="Garamond" w:hAnsi="Garamond" w:cstheme="majorHAnsi"/>
          <w:b/>
          <w:iCs/>
          <w:color w:val="000000" w:themeColor="text1"/>
          <w:sz w:val="22"/>
          <w:szCs w:val="22"/>
          <w:vertAlign w:val="superscript"/>
        </w:rPr>
        <w:t>gr</w:t>
      </w:r>
      <w:r w:rsidR="00B6141C" w:rsidRPr="00EC0801">
        <w:rPr>
          <w:rFonts w:ascii="Garamond" w:hAnsi="Garamond" w:cstheme="majorHAnsi"/>
          <w:b/>
          <w:iCs/>
          <w:color w:val="000000" w:themeColor="text1"/>
          <w:sz w:val="22"/>
          <w:szCs w:val="22"/>
        </w:rPr>
        <w:t xml:space="preserve"> </w:t>
      </w:r>
      <w:proofErr w:type="spellStart"/>
      <w:r w:rsidR="00B6141C" w:rsidRPr="00EC0801">
        <w:rPr>
          <w:rFonts w:ascii="Garamond" w:hAnsi="Garamond" w:cstheme="majorHAnsi"/>
          <w:b/>
          <w:iCs/>
          <w:color w:val="000000" w:themeColor="text1"/>
          <w:sz w:val="22"/>
          <w:szCs w:val="22"/>
        </w:rPr>
        <w:t>Bonamie</w:t>
      </w:r>
      <w:proofErr w:type="spellEnd"/>
      <w:r w:rsidRPr="00EC0801">
        <w:rPr>
          <w:rFonts w:ascii="Garamond" w:hAnsi="Garamond" w:cstheme="majorHAnsi"/>
          <w:b/>
          <w:iCs/>
          <w:color w:val="000000" w:themeColor="text1"/>
          <w:sz w:val="22"/>
          <w:szCs w:val="22"/>
        </w:rPr>
        <w:t>.</w:t>
      </w:r>
    </w:p>
    <w:p w14:paraId="4E8A8B92" w14:textId="452F6A8B" w:rsidR="00191AB4" w:rsidRPr="00EC0801" w:rsidRDefault="00B6141C" w:rsidP="001E59AE">
      <w:pPr>
        <w:pStyle w:val="Paragraphedeliste"/>
        <w:spacing w:after="120"/>
        <w:ind w:left="0"/>
        <w:contextualSpacing w:val="0"/>
        <w:jc w:val="right"/>
        <w:rPr>
          <w:rFonts w:ascii="Garamond" w:hAnsi="Garamond" w:cstheme="majorHAnsi"/>
          <w:bCs/>
          <w:iCs/>
          <w:color w:val="000000" w:themeColor="text1"/>
          <w:sz w:val="22"/>
          <w:szCs w:val="22"/>
        </w:rPr>
      </w:pPr>
      <w:r w:rsidRPr="00EC0801">
        <w:rPr>
          <w:rFonts w:ascii="Garamond" w:hAnsi="Garamond" w:cstheme="majorHAnsi"/>
          <w:bCs/>
          <w:iCs/>
          <w:color w:val="000000" w:themeColor="text1"/>
          <w:sz w:val="22"/>
          <w:szCs w:val="22"/>
        </w:rPr>
        <w:t>Valparaiso, 28 novembre 1841</w:t>
      </w:r>
      <w:r w:rsidR="00191AB4" w:rsidRPr="00EC0801">
        <w:rPr>
          <w:rFonts w:ascii="Garamond" w:hAnsi="Garamond" w:cstheme="majorHAnsi"/>
          <w:bCs/>
          <w:iCs/>
          <w:color w:val="000000" w:themeColor="text1"/>
          <w:sz w:val="22"/>
          <w:szCs w:val="22"/>
        </w:rPr>
        <w:t>.</w:t>
      </w:r>
    </w:p>
    <w:p w14:paraId="2717F067" w14:textId="2465EFDB" w:rsidR="00B6141C" w:rsidRPr="00EC0801" w:rsidRDefault="00B6141C" w:rsidP="00B6141C">
      <w:pPr>
        <w:pStyle w:val="Style"/>
        <w:jc w:val="both"/>
        <w:textAlignment w:val="baseline"/>
        <w:rPr>
          <w:rFonts w:ascii="Garamond" w:hAnsi="Garamond"/>
          <w:color w:val="000000" w:themeColor="text1"/>
          <w:sz w:val="22"/>
          <w:szCs w:val="22"/>
        </w:rPr>
      </w:pPr>
      <w:r w:rsidRPr="00EC0801">
        <w:rPr>
          <w:rFonts w:ascii="Garamond" w:hAnsi="Garamond"/>
          <w:color w:val="000000" w:themeColor="text1"/>
          <w:sz w:val="22"/>
          <w:szCs w:val="22"/>
        </w:rPr>
        <w:t>[…]</w:t>
      </w:r>
    </w:p>
    <w:p w14:paraId="51494DF3" w14:textId="05DCDD25" w:rsidR="00B6141C" w:rsidRPr="00EC0801" w:rsidRDefault="00B6141C" w:rsidP="00B6141C">
      <w:pPr>
        <w:pStyle w:val="Style"/>
        <w:jc w:val="both"/>
        <w:textAlignment w:val="baseline"/>
        <w:rPr>
          <w:rFonts w:ascii="Garamond" w:eastAsia="Courier New" w:hAnsi="Garamond" w:cs="Courier New"/>
          <w:color w:val="000000" w:themeColor="text1"/>
          <w:sz w:val="22"/>
          <w:szCs w:val="22"/>
        </w:rPr>
      </w:pPr>
      <w:r w:rsidRPr="00EC0801">
        <w:rPr>
          <w:rFonts w:ascii="Garamond" w:hAnsi="Garamond"/>
          <w:color w:val="000000" w:themeColor="text1"/>
          <w:sz w:val="22"/>
          <w:szCs w:val="22"/>
        </w:rPr>
        <w:t xml:space="preserve">La mission de Tahiti est bien </w:t>
      </w:r>
      <w:r w:rsidRPr="00EC0801">
        <w:rPr>
          <w:rFonts w:ascii="Garamond" w:eastAsia="Arial" w:hAnsi="Garamond" w:cs="Arial"/>
          <w:color w:val="000000" w:themeColor="text1"/>
          <w:sz w:val="22"/>
          <w:szCs w:val="22"/>
        </w:rPr>
        <w:t xml:space="preserve">à </w:t>
      </w:r>
      <w:r w:rsidRPr="00EC0801">
        <w:rPr>
          <w:rFonts w:ascii="Garamond" w:hAnsi="Garamond"/>
          <w:color w:val="000000" w:themeColor="text1"/>
          <w:sz w:val="22"/>
          <w:szCs w:val="22"/>
        </w:rPr>
        <w:t xml:space="preserve">plaindre : les deux pauvres prêtres, Murphy et </w:t>
      </w:r>
      <w:r w:rsidRPr="00EC0801">
        <w:rPr>
          <w:rFonts w:ascii="Garamond" w:eastAsia="Courier New" w:hAnsi="Garamond" w:cs="Courier New"/>
          <w:color w:val="000000" w:themeColor="text1"/>
          <w:sz w:val="22"/>
          <w:szCs w:val="22"/>
        </w:rPr>
        <w:t xml:space="preserve">Armand, </w:t>
      </w:r>
      <w:r w:rsidRPr="00EC0801">
        <w:rPr>
          <w:rFonts w:ascii="Garamond" w:hAnsi="Garamond"/>
          <w:color w:val="000000" w:themeColor="text1"/>
          <w:sz w:val="22"/>
          <w:szCs w:val="22"/>
        </w:rPr>
        <w:t xml:space="preserve">sont bien </w:t>
      </w:r>
      <w:r w:rsidRPr="00EC0801">
        <w:rPr>
          <w:rFonts w:ascii="Garamond" w:eastAsia="Courier New" w:hAnsi="Garamond" w:cs="Courier New"/>
          <w:color w:val="000000" w:themeColor="text1"/>
          <w:sz w:val="22"/>
          <w:szCs w:val="22"/>
        </w:rPr>
        <w:t xml:space="preserve">calomniés. </w:t>
      </w:r>
      <w:r w:rsidRPr="00EC0801">
        <w:rPr>
          <w:rFonts w:ascii="Garamond" w:eastAsia="Arial" w:hAnsi="Garamond" w:cs="Arial"/>
          <w:color w:val="000000" w:themeColor="text1"/>
          <w:sz w:val="22"/>
          <w:szCs w:val="22"/>
        </w:rPr>
        <w:t xml:space="preserve">Le </w:t>
      </w:r>
      <w:r w:rsidRPr="00EC0801">
        <w:rPr>
          <w:rFonts w:ascii="Garamond" w:hAnsi="Garamond"/>
          <w:color w:val="000000" w:themeColor="text1"/>
          <w:sz w:val="22"/>
          <w:szCs w:val="22"/>
        </w:rPr>
        <w:lastRenderedPageBreak/>
        <w:t xml:space="preserve">consul général de </w:t>
      </w:r>
      <w:r w:rsidRPr="00EC0801">
        <w:rPr>
          <w:rFonts w:ascii="Garamond" w:eastAsia="Courier New" w:hAnsi="Garamond" w:cs="Courier New"/>
          <w:color w:val="000000" w:themeColor="text1"/>
          <w:sz w:val="22"/>
          <w:szCs w:val="22"/>
        </w:rPr>
        <w:t xml:space="preserve">France dans le Chili m'invitait à retirer ces deux ecclésiastiques de Tahiti pour ne pas nous compromettre et engager la </w:t>
      </w:r>
      <w:r w:rsidRPr="00EC0801">
        <w:rPr>
          <w:rFonts w:ascii="Garamond" w:hAnsi="Garamond"/>
          <w:color w:val="000000" w:themeColor="text1"/>
          <w:sz w:val="22"/>
          <w:szCs w:val="22"/>
        </w:rPr>
        <w:t xml:space="preserve">France </w:t>
      </w:r>
      <w:r w:rsidRPr="00EC0801">
        <w:rPr>
          <w:rFonts w:ascii="Garamond" w:eastAsia="Arial" w:hAnsi="Garamond" w:cs="Arial"/>
          <w:color w:val="000000" w:themeColor="text1"/>
          <w:sz w:val="22"/>
          <w:szCs w:val="22"/>
        </w:rPr>
        <w:t xml:space="preserve">dans </w:t>
      </w:r>
      <w:r w:rsidRPr="00EC0801">
        <w:rPr>
          <w:rFonts w:ascii="Garamond" w:eastAsia="Courier New" w:hAnsi="Garamond" w:cs="Courier New"/>
          <w:color w:val="000000" w:themeColor="text1"/>
          <w:sz w:val="22"/>
          <w:szCs w:val="22"/>
        </w:rPr>
        <w:t xml:space="preserve">de nouveaux </w:t>
      </w:r>
      <w:r w:rsidRPr="00EC0801">
        <w:rPr>
          <w:rFonts w:ascii="Garamond" w:eastAsia="Arial" w:hAnsi="Garamond" w:cs="Arial"/>
          <w:color w:val="000000" w:themeColor="text1"/>
          <w:sz w:val="22"/>
          <w:szCs w:val="22"/>
        </w:rPr>
        <w:t>em</w:t>
      </w:r>
      <w:r w:rsidRPr="00EC0801">
        <w:rPr>
          <w:rFonts w:ascii="Garamond" w:eastAsia="Courier New" w:hAnsi="Garamond" w:cs="Courier New"/>
          <w:color w:val="000000" w:themeColor="text1"/>
          <w:sz w:val="22"/>
          <w:szCs w:val="22"/>
        </w:rPr>
        <w:t xml:space="preserve">barras. </w:t>
      </w:r>
      <w:r w:rsidRPr="00EC0801">
        <w:rPr>
          <w:rFonts w:ascii="Garamond" w:eastAsia="Arial" w:hAnsi="Garamond" w:cs="Arial"/>
          <w:color w:val="000000" w:themeColor="text1"/>
          <w:sz w:val="22"/>
          <w:szCs w:val="22"/>
        </w:rPr>
        <w:t xml:space="preserve">On </w:t>
      </w:r>
      <w:r w:rsidRPr="00EC0801">
        <w:rPr>
          <w:rFonts w:ascii="Garamond" w:eastAsia="Courier New" w:hAnsi="Garamond" w:cs="Courier New"/>
          <w:color w:val="000000" w:themeColor="text1"/>
          <w:sz w:val="22"/>
          <w:szCs w:val="22"/>
        </w:rPr>
        <w:t xml:space="preserve">accuse le premier de nos Pères d'être un ivrogne et d'avoir une mauvaise tenue </w:t>
      </w:r>
      <w:r w:rsidRPr="00EC0801">
        <w:rPr>
          <w:rFonts w:ascii="Garamond" w:eastAsia="Arial" w:hAnsi="Garamond" w:cs="Arial"/>
          <w:color w:val="000000" w:themeColor="text1"/>
          <w:sz w:val="22"/>
          <w:szCs w:val="22"/>
        </w:rPr>
        <w:t xml:space="preserve">dans </w:t>
      </w:r>
      <w:r w:rsidRPr="00EC0801">
        <w:rPr>
          <w:rFonts w:ascii="Garamond" w:eastAsia="Courier New" w:hAnsi="Garamond" w:cs="Courier New"/>
          <w:color w:val="000000" w:themeColor="text1"/>
          <w:sz w:val="22"/>
          <w:szCs w:val="22"/>
        </w:rPr>
        <w:t xml:space="preserve">ses rapports avec les indigènes. Divers capitaines arrivés dans notre port que </w:t>
      </w:r>
      <w:r w:rsidRPr="00EC0801">
        <w:rPr>
          <w:rFonts w:ascii="Garamond" w:hAnsi="Garamond"/>
          <w:color w:val="000000" w:themeColor="text1"/>
          <w:sz w:val="22"/>
          <w:szCs w:val="22"/>
        </w:rPr>
        <w:t xml:space="preserve">j'ai </w:t>
      </w:r>
      <w:r w:rsidRPr="00EC0801">
        <w:rPr>
          <w:rFonts w:ascii="Garamond" w:eastAsia="Courier New" w:hAnsi="Garamond" w:cs="Courier New"/>
          <w:color w:val="000000" w:themeColor="text1"/>
          <w:sz w:val="22"/>
          <w:szCs w:val="22"/>
        </w:rPr>
        <w:t xml:space="preserve">vus chez moi ou à leur bord, m’ont </w:t>
      </w:r>
      <w:r w:rsidRPr="00EC0801">
        <w:rPr>
          <w:rFonts w:ascii="Garamond" w:hAnsi="Garamond"/>
          <w:color w:val="000000" w:themeColor="text1"/>
          <w:sz w:val="22"/>
          <w:szCs w:val="22"/>
        </w:rPr>
        <w:t xml:space="preserve">parlé </w:t>
      </w:r>
      <w:r w:rsidRPr="00EC0801">
        <w:rPr>
          <w:rFonts w:ascii="Garamond" w:eastAsia="Courier New" w:hAnsi="Garamond" w:cs="Courier New"/>
          <w:color w:val="000000" w:themeColor="text1"/>
          <w:sz w:val="22"/>
          <w:szCs w:val="22"/>
        </w:rPr>
        <w:t xml:space="preserve">de ces missionnaires, et tous </w:t>
      </w:r>
      <w:r w:rsidRPr="00EC0801">
        <w:rPr>
          <w:rFonts w:ascii="Garamond" w:eastAsia="Arial" w:hAnsi="Garamond" w:cs="Arial"/>
          <w:color w:val="000000" w:themeColor="text1"/>
          <w:sz w:val="22"/>
          <w:szCs w:val="22"/>
        </w:rPr>
        <w:t xml:space="preserve">dans </w:t>
      </w:r>
      <w:r w:rsidRPr="00EC0801">
        <w:rPr>
          <w:rFonts w:ascii="Garamond" w:eastAsia="Courier New" w:hAnsi="Garamond" w:cs="Courier New"/>
          <w:color w:val="000000" w:themeColor="text1"/>
          <w:sz w:val="22"/>
          <w:szCs w:val="22"/>
        </w:rPr>
        <w:t xml:space="preserve">le même sens. Ils regardent nos Pères </w:t>
      </w:r>
      <w:r w:rsidRPr="00EC0801">
        <w:rPr>
          <w:rFonts w:ascii="Garamond" w:hAnsi="Garamond"/>
          <w:color w:val="000000" w:themeColor="text1"/>
          <w:sz w:val="22"/>
          <w:szCs w:val="22"/>
        </w:rPr>
        <w:t xml:space="preserve">comme </w:t>
      </w:r>
      <w:r w:rsidRPr="00EC0801">
        <w:rPr>
          <w:rFonts w:ascii="Garamond" w:eastAsia="Courier New" w:hAnsi="Garamond" w:cs="Courier New"/>
          <w:color w:val="000000" w:themeColor="text1"/>
          <w:sz w:val="22"/>
          <w:szCs w:val="22"/>
        </w:rPr>
        <w:t xml:space="preserve">incapables d'occuper </w:t>
      </w:r>
      <w:r w:rsidRPr="00EC0801">
        <w:rPr>
          <w:rFonts w:ascii="Garamond" w:hAnsi="Garamond"/>
          <w:color w:val="000000" w:themeColor="text1"/>
          <w:sz w:val="22"/>
          <w:szCs w:val="22"/>
        </w:rPr>
        <w:t xml:space="preserve">ce </w:t>
      </w:r>
      <w:r w:rsidRPr="00EC0801">
        <w:rPr>
          <w:rFonts w:ascii="Garamond" w:eastAsia="Courier New" w:hAnsi="Garamond" w:cs="Courier New"/>
          <w:color w:val="000000" w:themeColor="text1"/>
          <w:sz w:val="22"/>
          <w:szCs w:val="22"/>
        </w:rPr>
        <w:t xml:space="preserve">poste. Ils prétendent, les capitaines avec notre consul, qu’il faudrait </w:t>
      </w:r>
      <w:r w:rsidRPr="00EC0801">
        <w:rPr>
          <w:rFonts w:ascii="Garamond" w:eastAsia="Courier New" w:hAnsi="Garamond" w:cs="Courier New"/>
          <w:color w:val="000000" w:themeColor="text1"/>
          <w:sz w:val="22"/>
          <w:szCs w:val="22"/>
        </w:rPr>
        <w:t xml:space="preserve">un homme d'un caractère très conciliant, très prudent, et capable, que l'évêque serait plus propre que tout autre à commencer heureusement cette mission. </w:t>
      </w:r>
      <w:r w:rsidRPr="00EC0801">
        <w:rPr>
          <w:rFonts w:ascii="Garamond" w:hAnsi="Garamond"/>
          <w:color w:val="000000" w:themeColor="text1"/>
          <w:sz w:val="22"/>
          <w:szCs w:val="22"/>
        </w:rPr>
        <w:t>Le</w:t>
      </w:r>
      <w:r w:rsidRPr="00EC0801">
        <w:rPr>
          <w:rFonts w:ascii="Garamond" w:hAnsi="Garamond"/>
          <w:i/>
          <w:iCs/>
          <w:color w:val="000000" w:themeColor="text1"/>
          <w:sz w:val="22"/>
          <w:szCs w:val="22"/>
        </w:rPr>
        <w:t xml:space="preserve"> </w:t>
      </w:r>
      <w:r w:rsidRPr="00EC0801">
        <w:rPr>
          <w:rFonts w:ascii="Garamond" w:hAnsi="Garamond"/>
          <w:color w:val="000000" w:themeColor="text1"/>
          <w:sz w:val="22"/>
          <w:szCs w:val="22"/>
        </w:rPr>
        <w:t xml:space="preserve">P. </w:t>
      </w:r>
      <w:proofErr w:type="spellStart"/>
      <w:r w:rsidRPr="00EC0801">
        <w:rPr>
          <w:rFonts w:ascii="Garamond" w:hAnsi="Garamond"/>
          <w:color w:val="000000" w:themeColor="text1"/>
          <w:sz w:val="22"/>
          <w:szCs w:val="22"/>
        </w:rPr>
        <w:t>Guilmard</w:t>
      </w:r>
      <w:proofErr w:type="spellEnd"/>
      <w:r w:rsidRPr="00EC0801">
        <w:rPr>
          <w:rFonts w:ascii="Garamond" w:hAnsi="Garamond"/>
          <w:color w:val="000000" w:themeColor="text1"/>
          <w:sz w:val="22"/>
          <w:szCs w:val="22"/>
        </w:rPr>
        <w:t xml:space="preserve">, </w:t>
      </w:r>
      <w:r w:rsidRPr="00EC0801">
        <w:rPr>
          <w:rFonts w:ascii="Garamond" w:eastAsia="Courier New" w:hAnsi="Garamond" w:cs="Courier New"/>
          <w:color w:val="000000" w:themeColor="text1"/>
          <w:sz w:val="22"/>
          <w:szCs w:val="22"/>
        </w:rPr>
        <w:t>dont la santé se rétablit un peu, partagerait ce dernier sentiment.</w:t>
      </w:r>
    </w:p>
    <w:p w14:paraId="5D2900D5" w14:textId="77777777" w:rsidR="00B6141C" w:rsidRPr="00EC0801" w:rsidRDefault="00B6141C" w:rsidP="00B6141C">
      <w:pPr>
        <w:pStyle w:val="Style"/>
        <w:jc w:val="both"/>
        <w:textAlignment w:val="baseline"/>
        <w:rPr>
          <w:rFonts w:ascii="Garamond" w:eastAsia="Courier New" w:hAnsi="Garamond" w:cs="Courier New"/>
          <w:color w:val="000000" w:themeColor="text1"/>
          <w:sz w:val="22"/>
          <w:szCs w:val="22"/>
        </w:rPr>
      </w:pPr>
      <w:r w:rsidRPr="00EC0801">
        <w:rPr>
          <w:rFonts w:ascii="Garamond" w:eastAsia="Courier New" w:hAnsi="Garamond" w:cs="Courier New"/>
          <w:color w:val="000000" w:themeColor="text1"/>
          <w:sz w:val="22"/>
          <w:szCs w:val="22"/>
        </w:rPr>
        <w:t>[…]</w:t>
      </w:r>
    </w:p>
    <w:p w14:paraId="3D672F56" w14:textId="1431FFA4" w:rsidR="00B6141C" w:rsidRPr="00EC0801" w:rsidRDefault="00B6141C" w:rsidP="00812B97">
      <w:pPr>
        <w:pStyle w:val="Style"/>
        <w:spacing w:after="120"/>
        <w:jc w:val="right"/>
        <w:textAlignment w:val="baseline"/>
        <w:rPr>
          <w:rFonts w:ascii="Garamond" w:hAnsi="Garamond"/>
          <w:color w:val="000000" w:themeColor="text1"/>
          <w:sz w:val="22"/>
          <w:szCs w:val="22"/>
        </w:rPr>
      </w:pPr>
      <w:r w:rsidRPr="00EC0801">
        <w:rPr>
          <w:rFonts w:ascii="Garamond" w:eastAsia="Courier New" w:hAnsi="Garamond" w:cs="Courier New"/>
          <w:color w:val="000000" w:themeColor="text1"/>
          <w:sz w:val="22"/>
          <w:szCs w:val="22"/>
        </w:rPr>
        <w:t>Arch ss.cc.,114-2.</w:t>
      </w:r>
    </w:p>
    <w:p w14:paraId="18BD471E" w14:textId="60334D59" w:rsidR="00D3411E" w:rsidRPr="00EC0801" w:rsidRDefault="0004748F" w:rsidP="0004748F">
      <w:pPr>
        <w:widowControl w:val="0"/>
        <w:autoSpaceDE w:val="0"/>
        <w:autoSpaceDN w:val="0"/>
        <w:adjustRightInd w:val="0"/>
        <w:jc w:val="center"/>
        <w:rPr>
          <w:rFonts w:ascii="Garamond" w:hAnsi="Garamond" w:cstheme="majorHAnsi"/>
          <w:i/>
          <w:iCs/>
          <w:color w:val="000000" w:themeColor="text1"/>
          <w:sz w:val="22"/>
          <w:szCs w:val="22"/>
        </w:rPr>
      </w:pPr>
      <w:r w:rsidRPr="00EC0801">
        <w:rPr>
          <w:rFonts w:ascii="Garamond" w:hAnsi="Garamond" w:cstheme="majorHAnsi"/>
          <w:i/>
          <w:iCs/>
          <w:color w:val="000000" w:themeColor="text1"/>
          <w:sz w:val="22"/>
          <w:szCs w:val="22"/>
        </w:rPr>
        <w:t>(</w:t>
      </w:r>
      <w:proofErr w:type="gramStart"/>
      <w:r w:rsidRPr="00EC0801">
        <w:rPr>
          <w:rFonts w:ascii="Garamond" w:hAnsi="Garamond" w:cstheme="majorHAnsi"/>
          <w:i/>
          <w:iCs/>
          <w:color w:val="000000" w:themeColor="text1"/>
          <w:sz w:val="22"/>
          <w:szCs w:val="22"/>
        </w:rPr>
        <w:t>à</w:t>
      </w:r>
      <w:proofErr w:type="gramEnd"/>
      <w:r w:rsidRPr="00EC0801">
        <w:rPr>
          <w:rFonts w:ascii="Garamond" w:hAnsi="Garamond" w:cstheme="majorHAnsi"/>
          <w:i/>
          <w:iCs/>
          <w:color w:val="000000" w:themeColor="text1"/>
          <w:sz w:val="22"/>
          <w:szCs w:val="22"/>
        </w:rPr>
        <w:t xml:space="preserve"> suivre)</w:t>
      </w:r>
    </w:p>
    <w:p w14:paraId="14CAB8D5" w14:textId="77777777" w:rsidR="00B7213B" w:rsidRPr="00EC0801" w:rsidRDefault="00B7213B" w:rsidP="00B7213B">
      <w:pPr>
        <w:spacing w:after="120"/>
        <w:rPr>
          <w:rFonts w:ascii="Garamond" w:hAnsi="Garamond" w:cstheme="majorHAnsi"/>
          <w:i/>
          <w:color w:val="FF0000"/>
          <w:sz w:val="22"/>
          <w:szCs w:val="22"/>
        </w:rPr>
        <w:sectPr w:rsidR="00B7213B" w:rsidRPr="00EC0801" w:rsidSect="00B7213B">
          <w:type w:val="continuous"/>
          <w:pgSz w:w="11900" w:h="16840"/>
          <w:pgMar w:top="964" w:right="964" w:bottom="964" w:left="964" w:header="0" w:footer="0" w:gutter="0"/>
          <w:cols w:num="2" w:space="284"/>
        </w:sectPr>
      </w:pPr>
    </w:p>
    <w:p w14:paraId="100796A3" w14:textId="77777777" w:rsidR="00844116" w:rsidRPr="00EC0801"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EC0801"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192C2D17" w:rsidR="00844116" w:rsidRPr="00EC0801" w:rsidRDefault="00B162F2"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EC0801">
        <w:rPr>
          <w:rFonts w:ascii="Garamond" w:hAnsi="Garamond" w:cstheme="majorHAnsi"/>
          <w:smallCaps/>
          <w:color w:val="000000" w:themeColor="text1"/>
          <w:sz w:val="22"/>
          <w:szCs w:val="22"/>
        </w:rPr>
        <w:t>Les enjeux de l’intelligence artificielle (IA)</w:t>
      </w:r>
    </w:p>
    <w:p w14:paraId="1236F36A" w14:textId="77777777" w:rsidR="00844116" w:rsidRPr="00EC0801" w:rsidRDefault="00844116" w:rsidP="00844116">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844116" w:rsidRPr="00EC0801" w:rsidSect="00844116">
          <w:footerReference w:type="default" r:id="rId13"/>
          <w:type w:val="continuous"/>
          <w:pgSz w:w="11900" w:h="16840"/>
          <w:pgMar w:top="964" w:right="964" w:bottom="964" w:left="964" w:header="0" w:footer="0" w:gutter="0"/>
          <w:cols w:space="708"/>
        </w:sectPr>
      </w:pPr>
    </w:p>
    <w:p w14:paraId="610C8445" w14:textId="77777777"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 xml:space="preserve">Un de nos enfants a réalisé, avec l’aide de l’IA, une vidéo qui retrace ses dernières vacances en famille, surprise : des images des lieux </w:t>
      </w:r>
      <w:proofErr w:type="gramStart"/>
      <w:r w:rsidRPr="00EC0801">
        <w:rPr>
          <w:rFonts w:ascii="Garamond" w:hAnsi="Garamond" w:cstheme="minorHAnsi"/>
          <w:sz w:val="22"/>
          <w:szCs w:val="22"/>
        </w:rPr>
        <w:t>qu’il n’ont</w:t>
      </w:r>
      <w:proofErr w:type="gramEnd"/>
      <w:r w:rsidRPr="00EC0801">
        <w:rPr>
          <w:rFonts w:ascii="Garamond" w:hAnsi="Garamond" w:cstheme="minorHAnsi"/>
          <w:sz w:val="22"/>
          <w:szCs w:val="22"/>
        </w:rPr>
        <w:t xml:space="preserve"> pas visités se sont glissées dans le montage ! Un de nos gendres, pour tester l’usage de l’IA, a fait réaliser un rapport de synthèse de ses derniers travaux scientifiques, étonnement : si la trame qu’il avait imposée à l’interface utilisée a été respectée, ainsi que la syntaxe, se sont glissées de nombreuses erreurs dans les références scientifiques (certaines n’existent pas !). Lors du ‘’grand oral’’ du Baccalauréat, visiblement certains candidats ayant utilisés l’IA se sont </w:t>
      </w:r>
      <w:proofErr w:type="gramStart"/>
      <w:r w:rsidRPr="00EC0801">
        <w:rPr>
          <w:rFonts w:ascii="Garamond" w:hAnsi="Garamond" w:cstheme="minorHAnsi"/>
          <w:sz w:val="22"/>
          <w:szCs w:val="22"/>
        </w:rPr>
        <w:t>faits</w:t>
      </w:r>
      <w:proofErr w:type="gramEnd"/>
      <w:r w:rsidRPr="00EC0801">
        <w:rPr>
          <w:rFonts w:ascii="Garamond" w:hAnsi="Garamond" w:cstheme="minorHAnsi"/>
          <w:sz w:val="22"/>
          <w:szCs w:val="22"/>
        </w:rPr>
        <w:t xml:space="preserve"> piéger lorsque le jury leur a posé des questions.</w:t>
      </w:r>
    </w:p>
    <w:p w14:paraId="5003A9F4" w14:textId="011B1B38"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Effectivement l’Intelligence Artificielle (AI) est devenue accessible au grand public, ouvrant de nouveaux champs de possibilités. Dans le même temps de nouveaux risques sont apparus dans divers domaines comme la médecine, l’éducation, la culture, l’art, l’information, l’industrie, le renseignement militaire… Son développement rapide, non contrôlé, accroît les problèmes au niveau de la consommation d’énergie nécessitée pour alimenter les “</w:t>
      </w:r>
      <w:r w:rsidRPr="00EC0801">
        <w:rPr>
          <w:rFonts w:ascii="Garamond" w:hAnsi="Garamond" w:cstheme="minorHAnsi"/>
          <w:i/>
          <w:iCs/>
          <w:sz w:val="22"/>
          <w:szCs w:val="22"/>
        </w:rPr>
        <w:t>fermes de serveurs</w:t>
      </w:r>
      <w:r w:rsidRPr="00EC0801">
        <w:rPr>
          <w:rFonts w:ascii="Garamond" w:hAnsi="Garamond" w:cstheme="minorHAnsi"/>
          <w:sz w:val="22"/>
          <w:szCs w:val="22"/>
        </w:rPr>
        <w:t>’’, mais aussi pour l’approvisionnement en métaux, en terres rares… Pour donner une idée de l’importance de l’IA, retenons qu’en 2024 les Etats-Unis disposaient de 2 109 centres de données (37,8 %, de la capacité mondiale), contre 1 244 centres pour l'ensemble des pays de l'Union Européenne (22,3 %) dont environ 250 en France.</w:t>
      </w:r>
    </w:p>
    <w:p w14:paraId="6F623421" w14:textId="77777777"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 xml:space="preserve">Toutes ces questions d’ordre environnemental, éthique, social, économique, juridique… ont été examinées lors du </w:t>
      </w:r>
      <w:r w:rsidRPr="00EC0801">
        <w:rPr>
          <w:rFonts w:ascii="Garamond" w:hAnsi="Garamond" w:cstheme="minorHAnsi"/>
          <w:b/>
          <w:bCs/>
          <w:sz w:val="22"/>
          <w:szCs w:val="22"/>
        </w:rPr>
        <w:t xml:space="preserve">Sommet pour l'Action sur l'IA </w:t>
      </w:r>
      <w:r w:rsidRPr="00EC0801">
        <w:rPr>
          <w:rFonts w:ascii="Garamond" w:hAnsi="Garamond" w:cstheme="minorHAnsi"/>
          <w:sz w:val="22"/>
          <w:szCs w:val="22"/>
        </w:rPr>
        <w:t>qui s’est tenu au Grand Palais, à Paris, les 10 et 11 février dernier.</w:t>
      </w:r>
    </w:p>
    <w:p w14:paraId="2576C81B" w14:textId="77777777" w:rsidR="00B162F2" w:rsidRPr="00EC0801" w:rsidRDefault="00B162F2" w:rsidP="00B162F2">
      <w:pPr>
        <w:jc w:val="both"/>
        <w:rPr>
          <w:rFonts w:ascii="Garamond" w:hAnsi="Garamond" w:cstheme="minorHAnsi"/>
          <w:b/>
          <w:bCs/>
          <w:sz w:val="22"/>
          <w:szCs w:val="22"/>
        </w:rPr>
      </w:pPr>
      <w:r w:rsidRPr="00EC0801">
        <w:rPr>
          <w:rFonts w:ascii="Garamond" w:hAnsi="Garamond" w:cstheme="minorHAnsi"/>
          <w:sz w:val="22"/>
          <w:szCs w:val="22"/>
        </w:rPr>
        <w:t>Au préalable, les 6 et 7 février</w:t>
      </w:r>
      <w:proofErr w:type="gramStart"/>
      <w:r w:rsidRPr="00EC0801">
        <w:rPr>
          <w:rFonts w:ascii="Garamond" w:hAnsi="Garamond" w:cstheme="minorHAnsi"/>
          <w:sz w:val="22"/>
          <w:szCs w:val="22"/>
        </w:rPr>
        <w:t>, ,</w:t>
      </w:r>
      <w:proofErr w:type="gramEnd"/>
      <w:r w:rsidRPr="00EC0801">
        <w:rPr>
          <w:rFonts w:ascii="Garamond" w:hAnsi="Garamond" w:cstheme="minorHAnsi"/>
          <w:sz w:val="22"/>
          <w:szCs w:val="22"/>
        </w:rPr>
        <w:t xml:space="preserve"> l'Institut Polytechnique de Paris a accueilli une conférence intitulée "AI, Science and Society", qui a rassemblé plus de </w:t>
      </w:r>
      <w:r w:rsidRPr="00EC0801">
        <w:rPr>
          <w:rFonts w:ascii="Garamond" w:hAnsi="Garamond" w:cstheme="minorHAnsi"/>
          <w:b/>
          <w:bCs/>
          <w:sz w:val="22"/>
          <w:szCs w:val="22"/>
        </w:rPr>
        <w:t>3 800 participants</w:t>
      </w:r>
      <w:r w:rsidRPr="00EC0801">
        <w:rPr>
          <w:rFonts w:ascii="Garamond" w:hAnsi="Garamond" w:cstheme="minorHAnsi"/>
          <w:sz w:val="22"/>
          <w:szCs w:val="22"/>
        </w:rPr>
        <w:t xml:space="preserve"> issus du monde académique, industriel et institutionnel. </w:t>
      </w:r>
      <w:r w:rsidRPr="00EC0801">
        <w:rPr>
          <w:rFonts w:ascii="Garamond" w:hAnsi="Garamond" w:cstheme="minorHAnsi"/>
          <w:b/>
          <w:bCs/>
          <w:sz w:val="22"/>
          <w:szCs w:val="22"/>
        </w:rPr>
        <w:t xml:space="preserve">Jamais autant de chercheurs influents n’avaient été réunis dans un même cadre pour débattre ensemble des enjeux stratégiques liés à l’IA. </w:t>
      </w:r>
    </w:p>
    <w:p w14:paraId="58E77FDC" w14:textId="07EFD943"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 xml:space="preserve">On trouvera sur le site de l’Institut Polytechnique de Paris </w:t>
      </w:r>
      <w:r w:rsidRPr="00EC0801">
        <w:rPr>
          <w:rFonts w:ascii="Garamond" w:hAnsi="Garamond" w:cstheme="minorHAnsi"/>
          <w:color w:val="000000" w:themeColor="text1"/>
          <w:sz w:val="22"/>
          <w:szCs w:val="22"/>
        </w:rPr>
        <w:t>(</w:t>
      </w:r>
      <w:hyperlink r:id="rId14" w:history="1">
        <w:r w:rsidRPr="00EC0801">
          <w:rPr>
            <w:rStyle w:val="Lienhypertexte"/>
            <w:rFonts w:ascii="Garamond" w:hAnsi="Garamond" w:cstheme="minorHAnsi"/>
            <w:color w:val="000000" w:themeColor="text1"/>
            <w:sz w:val="22"/>
            <w:szCs w:val="22"/>
          </w:rPr>
          <w:t>www.ip-paris.fr</w:t>
        </w:r>
      </w:hyperlink>
      <w:r w:rsidRPr="00EC0801">
        <w:rPr>
          <w:rFonts w:ascii="Garamond" w:hAnsi="Garamond" w:cstheme="minorHAnsi"/>
          <w:color w:val="000000" w:themeColor="text1"/>
          <w:sz w:val="22"/>
          <w:szCs w:val="22"/>
        </w:rPr>
        <w:t xml:space="preserve"> ) un bon aperçu des thèmes abordés et </w:t>
      </w:r>
      <w:r w:rsidRPr="00EC0801">
        <w:rPr>
          <w:rFonts w:ascii="Garamond" w:hAnsi="Garamond" w:cstheme="minorHAnsi"/>
          <w:sz w:val="22"/>
          <w:szCs w:val="22"/>
        </w:rPr>
        <w:t xml:space="preserve">débattus, ainsi que les propositions qui ont été formulées par des intervenants de haut niveau international. Ces deux journées scientifiques ont permis de </w:t>
      </w:r>
      <w:r w:rsidRPr="00EC0801">
        <w:rPr>
          <w:rFonts w:ascii="Garamond" w:hAnsi="Garamond" w:cstheme="minorHAnsi"/>
          <w:b/>
          <w:bCs/>
          <w:sz w:val="22"/>
          <w:szCs w:val="22"/>
        </w:rPr>
        <w:t>poser les bases d’une réflexion cruciale</w:t>
      </w:r>
      <w:r w:rsidRPr="00EC0801">
        <w:rPr>
          <w:rFonts w:ascii="Garamond" w:hAnsi="Garamond" w:cstheme="minorHAnsi"/>
          <w:sz w:val="22"/>
          <w:szCs w:val="22"/>
        </w:rPr>
        <w:t xml:space="preserve"> sur </w:t>
      </w:r>
      <w:r w:rsidRPr="00EC0801">
        <w:rPr>
          <w:rFonts w:ascii="Garamond" w:hAnsi="Garamond" w:cstheme="minorHAnsi"/>
          <w:b/>
          <w:bCs/>
          <w:sz w:val="22"/>
          <w:szCs w:val="22"/>
        </w:rPr>
        <w:t>l’avenir de l’IA</w:t>
      </w:r>
      <w:r w:rsidRPr="00EC0801">
        <w:rPr>
          <w:rFonts w:ascii="Garamond" w:hAnsi="Garamond" w:cstheme="minorHAnsi"/>
          <w:sz w:val="22"/>
          <w:szCs w:val="22"/>
        </w:rPr>
        <w:t xml:space="preserve">. En mettant en avant une </w:t>
      </w:r>
      <w:r w:rsidRPr="00EC0801">
        <w:rPr>
          <w:rFonts w:ascii="Garamond" w:hAnsi="Garamond" w:cstheme="minorHAnsi"/>
          <w:b/>
          <w:bCs/>
          <w:sz w:val="22"/>
          <w:szCs w:val="22"/>
        </w:rPr>
        <w:t>IA collaborative, responsable et tournée vers le bien-être social</w:t>
      </w:r>
      <w:r w:rsidRPr="00EC0801">
        <w:rPr>
          <w:rFonts w:ascii="Garamond" w:hAnsi="Garamond" w:cstheme="minorHAnsi"/>
          <w:sz w:val="22"/>
          <w:szCs w:val="22"/>
        </w:rPr>
        <w:t xml:space="preserve">, la conférence a ouvert </w:t>
      </w:r>
      <w:r w:rsidRPr="00EC0801">
        <w:rPr>
          <w:rFonts w:ascii="Garamond" w:hAnsi="Garamond" w:cstheme="minorHAnsi"/>
          <w:sz w:val="22"/>
          <w:szCs w:val="22"/>
        </w:rPr>
        <w:t xml:space="preserve">la voie aux discussions qui ont eu lieu au </w:t>
      </w:r>
      <w:r w:rsidRPr="00EC0801">
        <w:rPr>
          <w:rFonts w:ascii="Garamond" w:hAnsi="Garamond" w:cstheme="minorHAnsi"/>
          <w:i/>
          <w:iCs/>
          <w:sz w:val="22"/>
          <w:szCs w:val="22"/>
        </w:rPr>
        <w:t>Sommet pour l'Action sur l’IA</w:t>
      </w:r>
      <w:r w:rsidRPr="00EC0801">
        <w:rPr>
          <w:rFonts w:ascii="Garamond" w:hAnsi="Garamond" w:cstheme="minorHAnsi"/>
          <w:sz w:val="22"/>
          <w:szCs w:val="22"/>
        </w:rPr>
        <w:t>.</w:t>
      </w:r>
    </w:p>
    <w:p w14:paraId="41743654" w14:textId="77777777" w:rsidR="00B162F2" w:rsidRPr="00EC0801" w:rsidRDefault="00B162F2" w:rsidP="00B162F2">
      <w:pPr>
        <w:jc w:val="both"/>
        <w:rPr>
          <w:rFonts w:ascii="Garamond" w:hAnsi="Garamond" w:cstheme="minorHAnsi"/>
          <w:b/>
          <w:bCs/>
          <w:color w:val="0070C0"/>
          <w:sz w:val="22"/>
          <w:szCs w:val="22"/>
        </w:rPr>
      </w:pPr>
      <w:r w:rsidRPr="00EC0801">
        <w:rPr>
          <w:rFonts w:ascii="Garamond" w:hAnsi="Garamond" w:cstheme="minorHAnsi"/>
          <w:sz w:val="22"/>
          <w:szCs w:val="22"/>
        </w:rPr>
        <w:t>Ce Sommet, co-présidé par la France et l’Inde, a réuni des participants de plus de 100 pays. Une déclaration commune</w:t>
      </w:r>
      <w:hyperlink r:id="rId15" w:anchor="cite_note-28" w:history="1"/>
      <w:r w:rsidRPr="00EC0801">
        <w:rPr>
          <w:rFonts w:ascii="Garamond" w:hAnsi="Garamond" w:cstheme="minorHAnsi"/>
          <w:sz w:val="22"/>
          <w:szCs w:val="22"/>
        </w:rPr>
        <w:t xml:space="preserve">  a été signée par soixante pays, affirmant les priorités suivantes : </w:t>
      </w:r>
    </w:p>
    <w:p w14:paraId="22550A89"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Promouvoir l'accessibilité de l'IA pour réduire la fracture numérique » ;</w:t>
      </w:r>
    </w:p>
    <w:p w14:paraId="3381F154"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Veiller à ce que l'IA soit ouverte à tous, inclusive, transparente, éthique, sûre, sécurisée et digne de confiance, dans le respect des cadres internationaux » ;</w:t>
      </w:r>
    </w:p>
    <w:p w14:paraId="1B13E8E7"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Permettre l'innovation dans le domaine de l'IA en créant les conditions propices à son développement et en évitant la concentration du marché, soutenant ainsi le redressement industriel et le développement » ;</w:t>
      </w:r>
    </w:p>
    <w:p w14:paraId="65DAA109"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Encourager un déploiement de l'IA qui ait une incidence positive sur l'avenir du travail et des marchés du travail et qui ouvre des perspectives de croissance durable » ;</w:t>
      </w:r>
    </w:p>
    <w:p w14:paraId="0F60BC2D"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Rendre l'IA durable pour les populations et la planète » ;</w:t>
      </w:r>
    </w:p>
    <w:p w14:paraId="0D1FBF07" w14:textId="77777777" w:rsidR="00B162F2" w:rsidRPr="00EC0801" w:rsidRDefault="00B162F2" w:rsidP="00B162F2">
      <w:pPr>
        <w:numPr>
          <w:ilvl w:val="0"/>
          <w:numId w:val="36"/>
        </w:numPr>
        <w:tabs>
          <w:tab w:val="clear" w:pos="720"/>
        </w:tabs>
        <w:spacing w:line="259" w:lineRule="auto"/>
        <w:ind w:left="142" w:hanging="153"/>
        <w:jc w:val="both"/>
        <w:rPr>
          <w:rFonts w:ascii="Garamond" w:hAnsi="Garamond" w:cstheme="minorHAnsi"/>
          <w:sz w:val="22"/>
          <w:szCs w:val="22"/>
        </w:rPr>
      </w:pPr>
      <w:r w:rsidRPr="00EC0801">
        <w:rPr>
          <w:rFonts w:ascii="Garamond" w:hAnsi="Garamond" w:cstheme="minorHAnsi"/>
          <w:sz w:val="22"/>
          <w:szCs w:val="22"/>
        </w:rPr>
        <w:t>« Renforcer la coopération internationale et promouvoir la coordination de la gouvernance internationale ».</w:t>
      </w:r>
    </w:p>
    <w:p w14:paraId="15F01742" w14:textId="77777777" w:rsidR="00B162F2" w:rsidRPr="00EC0801" w:rsidRDefault="00B162F2" w:rsidP="00B162F2">
      <w:pPr>
        <w:jc w:val="both"/>
        <w:rPr>
          <w:rFonts w:ascii="Garamond" w:hAnsi="Garamond" w:cstheme="minorHAnsi"/>
          <w:b/>
          <w:bCs/>
          <w:sz w:val="22"/>
          <w:szCs w:val="22"/>
        </w:rPr>
      </w:pPr>
      <w:r w:rsidRPr="00EC0801">
        <w:rPr>
          <w:rFonts w:ascii="Garamond" w:hAnsi="Garamond" w:cstheme="minorHAnsi"/>
          <w:sz w:val="22"/>
          <w:szCs w:val="22"/>
        </w:rPr>
        <w:t>Le sommet s'est conclu par la mise en place d'une</w:t>
      </w:r>
      <w:r w:rsidRPr="00EC0801">
        <w:rPr>
          <w:rFonts w:ascii="Garamond" w:hAnsi="Garamond" w:cstheme="minorHAnsi"/>
          <w:b/>
          <w:bCs/>
          <w:sz w:val="22"/>
          <w:szCs w:val="22"/>
        </w:rPr>
        <w:t xml:space="preserve"> </w:t>
      </w:r>
      <w:r w:rsidRPr="00EC0801">
        <w:rPr>
          <w:rFonts w:ascii="Garamond" w:hAnsi="Garamond" w:cstheme="minorHAnsi"/>
          <w:i/>
          <w:iCs/>
          <w:sz w:val="22"/>
          <w:szCs w:val="22"/>
        </w:rPr>
        <w:t>« Coalition pour une IA durable »</w:t>
      </w:r>
      <w:r w:rsidRPr="00EC0801">
        <w:rPr>
          <w:rFonts w:ascii="Garamond" w:hAnsi="Garamond" w:cstheme="minorHAnsi"/>
          <w:sz w:val="22"/>
          <w:szCs w:val="22"/>
        </w:rPr>
        <w:t>, qui engage la France, la Chine, l'Inde et une soixantaine de pays, à « placer l'intelligence artificielle sur une trajectoire plus éthique et plus soutenable, et donc plus respectueuse de l'environnement » et encadrée par une gouvernance basée sur un « dialogue mondial », en évitant de surcroît « une concentration du marché », afin que cette technologie soit plus accessible et utile « pour les populations et la planète », et notamment pour les habitants des pays du Sud.</w:t>
      </w:r>
    </w:p>
    <w:p w14:paraId="36B8FCCB" w14:textId="77777777"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Les États-Unis et le Royaume-Uni n'ont pas souhaité s'inscrire dans cette dynamique.</w:t>
      </w:r>
    </w:p>
    <w:p w14:paraId="71C6CBF6" w14:textId="77777777"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w:t>
      </w:r>
      <w:r w:rsidRPr="00EC0801">
        <w:rPr>
          <w:rFonts w:ascii="Garamond" w:hAnsi="Garamond" w:cstheme="minorHAnsi"/>
          <w:color w:val="000000" w:themeColor="text1"/>
          <w:sz w:val="22"/>
          <w:szCs w:val="22"/>
        </w:rPr>
        <w:t xml:space="preserve">Source : </w:t>
      </w:r>
      <w:hyperlink r:id="rId16" w:history="1">
        <w:r w:rsidRPr="00EC0801">
          <w:rPr>
            <w:rStyle w:val="Lienhypertexte"/>
            <w:rFonts w:ascii="Garamond" w:hAnsi="Garamond" w:cstheme="minorHAnsi"/>
            <w:color w:val="000000" w:themeColor="text1"/>
            <w:sz w:val="22"/>
            <w:szCs w:val="22"/>
          </w:rPr>
          <w:t>https://onu.delegfrance.org</w:t>
        </w:r>
      </w:hyperlink>
      <w:r w:rsidRPr="00EC0801">
        <w:rPr>
          <w:rFonts w:ascii="Garamond" w:hAnsi="Garamond" w:cstheme="minorHAnsi"/>
          <w:color w:val="000000" w:themeColor="text1"/>
          <w:sz w:val="22"/>
          <w:szCs w:val="22"/>
        </w:rPr>
        <w:t xml:space="preserve"> / Déclaration </w:t>
      </w:r>
      <w:r w:rsidRPr="00EC0801">
        <w:rPr>
          <w:rFonts w:ascii="Garamond" w:hAnsi="Garamond" w:cstheme="minorHAnsi"/>
          <w:sz w:val="22"/>
          <w:szCs w:val="22"/>
        </w:rPr>
        <w:t>sur une intelligence artificielle durable et inclusive pour la population et la planète (signée à Paris le 11 février 2025)]</w:t>
      </w:r>
    </w:p>
    <w:p w14:paraId="71F3D3EB" w14:textId="77777777" w:rsidR="00B162F2" w:rsidRPr="00EC0801" w:rsidRDefault="00B162F2" w:rsidP="00B162F2">
      <w:pPr>
        <w:jc w:val="both"/>
        <w:rPr>
          <w:rFonts w:ascii="Garamond" w:hAnsi="Garamond" w:cstheme="minorHAnsi"/>
          <w:sz w:val="22"/>
          <w:szCs w:val="22"/>
        </w:rPr>
      </w:pPr>
      <w:r w:rsidRPr="00EC0801">
        <w:rPr>
          <w:rFonts w:ascii="Garamond" w:hAnsi="Garamond" w:cstheme="minorHAnsi"/>
          <w:sz w:val="22"/>
          <w:szCs w:val="22"/>
        </w:rPr>
        <w:t xml:space="preserve">Signalons que plusieurs contre-sommets ont eu lieu entre le 8 et le 10 </w:t>
      </w:r>
      <w:proofErr w:type="gramStart"/>
      <w:r w:rsidRPr="00EC0801">
        <w:rPr>
          <w:rFonts w:ascii="Garamond" w:hAnsi="Garamond" w:cstheme="minorHAnsi"/>
          <w:sz w:val="22"/>
          <w:szCs w:val="22"/>
        </w:rPr>
        <w:t>février,  se</w:t>
      </w:r>
      <w:proofErr w:type="gramEnd"/>
      <w:r w:rsidRPr="00EC0801">
        <w:rPr>
          <w:rFonts w:ascii="Garamond" w:hAnsi="Garamond" w:cstheme="minorHAnsi"/>
          <w:sz w:val="22"/>
          <w:szCs w:val="22"/>
        </w:rPr>
        <w:t xml:space="preserve"> différenciant par leur affinité avec l'IA et leur niveau d'engagement en proposant des visions plus humaines et éthiques de l'utilisation de l'IA.</w:t>
      </w:r>
    </w:p>
    <w:p w14:paraId="3215E445" w14:textId="77777777" w:rsidR="00B162F2" w:rsidRPr="00EC0801" w:rsidRDefault="00B162F2" w:rsidP="00B162F2">
      <w:pPr>
        <w:pStyle w:val="Paragraphedeliste"/>
        <w:jc w:val="center"/>
        <w:rPr>
          <w:rFonts w:ascii="Garamond" w:hAnsi="Garamond" w:cstheme="minorHAnsi"/>
          <w:sz w:val="22"/>
          <w:szCs w:val="22"/>
        </w:rPr>
      </w:pPr>
      <w:r w:rsidRPr="00EC0801">
        <w:rPr>
          <w:rFonts w:ascii="Garamond" w:hAnsi="Garamond" w:cstheme="minorHAnsi"/>
          <w:sz w:val="22"/>
          <w:szCs w:val="22"/>
        </w:rPr>
        <w:lastRenderedPageBreak/>
        <w:t>* * * * * * *</w:t>
      </w:r>
    </w:p>
    <w:p w14:paraId="0CE2F553" w14:textId="4011A42D" w:rsidR="00B162F2" w:rsidRPr="00EC0801" w:rsidRDefault="00B162F2" w:rsidP="00B162F2">
      <w:pPr>
        <w:jc w:val="both"/>
        <w:rPr>
          <w:rFonts w:ascii="Garamond" w:hAnsi="Garamond" w:cstheme="minorHAnsi"/>
          <w:color w:val="000000" w:themeColor="text1"/>
          <w:sz w:val="22"/>
          <w:szCs w:val="22"/>
        </w:rPr>
      </w:pPr>
      <w:r w:rsidRPr="00EC0801">
        <w:rPr>
          <w:rFonts w:ascii="Garamond" w:hAnsi="Garamond" w:cstheme="minorHAnsi"/>
          <w:sz w:val="22"/>
          <w:szCs w:val="22"/>
        </w:rPr>
        <w:t xml:space="preserve">Chez nous, au </w:t>
      </w:r>
      <w:r w:rsidRPr="00EC0801">
        <w:rPr>
          <w:rFonts w:ascii="Garamond" w:hAnsi="Garamond" w:cstheme="minorHAnsi"/>
          <w:i/>
          <w:iCs/>
          <w:sz w:val="22"/>
          <w:szCs w:val="22"/>
        </w:rPr>
        <w:t>fenua</w:t>
      </w:r>
      <w:r w:rsidRPr="00EC0801">
        <w:rPr>
          <w:rFonts w:ascii="Garamond" w:hAnsi="Garamond" w:cstheme="minorHAnsi"/>
          <w:sz w:val="22"/>
          <w:szCs w:val="22"/>
        </w:rPr>
        <w:t xml:space="preserve">, l’usage de l’IA s’étend bien au-delà des milieux scientifiques, économiques… puisque nos enfants et petits-enfants (même dans les îles éloignées) l’utilisent ! Alors pour les parents (et grands-parents) qui s’inquiètent au sujet de l’utilisation de ce ‘’nouvel outil’’, je signale un dossier intéressant et facile à comprendre, </w:t>
      </w:r>
      <w:r w:rsidRPr="00EC0801">
        <w:rPr>
          <w:rFonts w:ascii="Garamond" w:hAnsi="Garamond" w:cstheme="minorHAnsi"/>
          <w:color w:val="000000" w:themeColor="text1"/>
          <w:sz w:val="22"/>
          <w:szCs w:val="22"/>
        </w:rPr>
        <w:t>paru dans la revue des Associations Familiales Catholiques (AFC) : “</w:t>
      </w:r>
      <w:r w:rsidRPr="00EC0801">
        <w:rPr>
          <w:rFonts w:ascii="Garamond" w:hAnsi="Garamond" w:cstheme="minorHAnsi"/>
          <w:i/>
          <w:iCs/>
          <w:color w:val="000000" w:themeColor="text1"/>
          <w:sz w:val="22"/>
          <w:szCs w:val="22"/>
        </w:rPr>
        <w:t>L’INTELLIGENCE ARTIFICIELLE, un outil au service du bien commun ?</w:t>
      </w:r>
      <w:r w:rsidRPr="00EC0801">
        <w:rPr>
          <w:rFonts w:ascii="Garamond" w:hAnsi="Garamond" w:cstheme="minorHAnsi"/>
          <w:color w:val="000000" w:themeColor="text1"/>
          <w:sz w:val="22"/>
          <w:szCs w:val="22"/>
        </w:rPr>
        <w:t>’’</w:t>
      </w:r>
    </w:p>
    <w:p w14:paraId="79EA24DA" w14:textId="77777777" w:rsidR="00B162F2" w:rsidRPr="00EC0801" w:rsidRDefault="00B162F2" w:rsidP="00B162F2">
      <w:pPr>
        <w:jc w:val="both"/>
        <w:rPr>
          <w:rFonts w:ascii="Garamond" w:hAnsi="Garamond" w:cstheme="minorHAnsi"/>
          <w:color w:val="000000" w:themeColor="text1"/>
          <w:sz w:val="22"/>
          <w:szCs w:val="22"/>
        </w:rPr>
      </w:pPr>
      <w:r w:rsidRPr="00EC0801">
        <w:rPr>
          <w:rFonts w:ascii="Garamond" w:hAnsi="Garamond" w:cstheme="minorHAnsi"/>
          <w:color w:val="000000" w:themeColor="text1"/>
          <w:sz w:val="22"/>
          <w:szCs w:val="22"/>
        </w:rPr>
        <w:t>[La Vie des AFC, n°214 / septembre-octobre 2025, pp. 3 et 6 à 13]</w:t>
      </w:r>
    </w:p>
    <w:p w14:paraId="2694A5C6" w14:textId="77777777" w:rsidR="00B162F2" w:rsidRPr="00EC0801" w:rsidRDefault="00B162F2" w:rsidP="00B162F2">
      <w:pPr>
        <w:jc w:val="both"/>
        <w:rPr>
          <w:rFonts w:ascii="Garamond" w:hAnsi="Garamond" w:cstheme="minorHAnsi"/>
          <w:color w:val="000000" w:themeColor="text1"/>
          <w:sz w:val="22"/>
          <w:szCs w:val="22"/>
        </w:rPr>
      </w:pPr>
      <w:r w:rsidRPr="00EC0801">
        <w:rPr>
          <w:rFonts w:ascii="Garamond" w:hAnsi="Garamond" w:cstheme="minorHAnsi"/>
          <w:color w:val="000000" w:themeColor="text1"/>
          <w:sz w:val="22"/>
          <w:szCs w:val="22"/>
        </w:rPr>
        <w:t xml:space="preserve">Pour une approche plus </w:t>
      </w:r>
      <w:r w:rsidRPr="00EC0801">
        <w:rPr>
          <w:rFonts w:ascii="Garamond" w:hAnsi="Garamond" w:cstheme="minorHAnsi"/>
          <w:i/>
          <w:iCs/>
          <w:color w:val="000000" w:themeColor="text1"/>
          <w:sz w:val="22"/>
          <w:szCs w:val="22"/>
        </w:rPr>
        <w:t>magistérielle,</w:t>
      </w:r>
      <w:r w:rsidRPr="00EC0801">
        <w:rPr>
          <w:rFonts w:ascii="Garamond" w:hAnsi="Garamond" w:cstheme="minorHAnsi"/>
          <w:color w:val="000000" w:themeColor="text1"/>
          <w:sz w:val="22"/>
          <w:szCs w:val="22"/>
        </w:rPr>
        <w:t xml:space="preserve"> on peut lire (ou relire) le document </w:t>
      </w:r>
      <w:r w:rsidRPr="00EC0801">
        <w:rPr>
          <w:rFonts w:ascii="Garamond" w:hAnsi="Garamond" w:cstheme="minorHAnsi"/>
          <w:b/>
          <w:bCs/>
          <w:i/>
          <w:iCs/>
          <w:color w:val="000000" w:themeColor="text1"/>
          <w:sz w:val="22"/>
          <w:szCs w:val="22"/>
        </w:rPr>
        <w:t>Antiqua et Nova</w:t>
      </w:r>
      <w:r w:rsidRPr="00EC0801">
        <w:rPr>
          <w:rFonts w:ascii="Garamond" w:hAnsi="Garamond" w:cstheme="minorHAnsi"/>
          <w:color w:val="000000" w:themeColor="text1"/>
          <w:sz w:val="22"/>
          <w:szCs w:val="22"/>
        </w:rPr>
        <w:t xml:space="preserve">, </w:t>
      </w:r>
      <w:r w:rsidRPr="00EC0801">
        <w:rPr>
          <w:rFonts w:ascii="Garamond" w:hAnsi="Garamond" w:cstheme="minorHAnsi"/>
          <w:i/>
          <w:iCs/>
          <w:color w:val="000000" w:themeColor="text1"/>
          <w:sz w:val="22"/>
          <w:szCs w:val="22"/>
        </w:rPr>
        <w:t xml:space="preserve">Note sur les relations entre l’intelligence artificielle et l’intelligence humaine. </w:t>
      </w:r>
      <w:r w:rsidRPr="00EC0801">
        <w:rPr>
          <w:rFonts w:ascii="Garamond" w:hAnsi="Garamond" w:cstheme="minorHAnsi"/>
          <w:color w:val="000000" w:themeColor="text1"/>
          <w:sz w:val="22"/>
          <w:szCs w:val="22"/>
        </w:rPr>
        <w:t xml:space="preserve">Ce texte publié le 28 janvier 2025 par les dicastères pour la Doctrine de la </w:t>
      </w:r>
      <w:r w:rsidRPr="00EC0801">
        <w:rPr>
          <w:rFonts w:ascii="Garamond" w:hAnsi="Garamond" w:cstheme="minorHAnsi"/>
          <w:color w:val="000000" w:themeColor="text1"/>
          <w:sz w:val="22"/>
          <w:szCs w:val="22"/>
        </w:rPr>
        <w:t>foi et pour la Culture et l’Éducation, traite des enjeux anthropologiques, éthiques et sociaux liés à l’intelligence artificielle (IA). Il explore l’éducation, l’économie, le travail, la santé, les relations humaines et la guerre. Il met en garde contre les risques de déséquilibres sociaux, de surveillance accrue, de perte des compétences humaines et d’utilisation des armes autonomes sans contrôle humain.</w:t>
      </w:r>
    </w:p>
    <w:p w14:paraId="2FA86A08" w14:textId="4C0EDDF8" w:rsidR="00B162F2" w:rsidRPr="00EC0801" w:rsidRDefault="00B162F2" w:rsidP="00B162F2">
      <w:pPr>
        <w:jc w:val="both"/>
        <w:rPr>
          <w:rFonts w:ascii="Garamond" w:hAnsi="Garamond" w:cstheme="minorHAnsi"/>
          <w:color w:val="000000" w:themeColor="text1"/>
          <w:sz w:val="22"/>
          <w:szCs w:val="22"/>
        </w:rPr>
      </w:pPr>
      <w:r w:rsidRPr="00EC0801">
        <w:rPr>
          <w:rFonts w:ascii="Garamond" w:hAnsi="Garamond" w:cstheme="minorHAnsi"/>
          <w:color w:val="000000" w:themeColor="text1"/>
          <w:sz w:val="22"/>
          <w:szCs w:val="22"/>
        </w:rPr>
        <w:t>[</w:t>
      </w:r>
      <w:proofErr w:type="gramStart"/>
      <w:r w:rsidRPr="00EC0801">
        <w:rPr>
          <w:rFonts w:ascii="Garamond" w:hAnsi="Garamond" w:cstheme="minorHAnsi"/>
          <w:color w:val="000000" w:themeColor="text1"/>
          <w:sz w:val="22"/>
          <w:szCs w:val="22"/>
        </w:rPr>
        <w:t>https://www.vatican.va/roman_curia/congregations/cfaith/documents/rc_ddf_doc_20250128_antiqua-et-nova_fr.html ]</w:t>
      </w:r>
      <w:proofErr w:type="gramEnd"/>
    </w:p>
    <w:p w14:paraId="6963B6DA" w14:textId="6AF88B39" w:rsidR="006C5D6D" w:rsidRPr="00EC0801" w:rsidRDefault="00B162F2" w:rsidP="00B162F2">
      <w:pPr>
        <w:spacing w:after="120"/>
        <w:jc w:val="both"/>
        <w:rPr>
          <w:rFonts w:ascii="Garamond" w:hAnsi="Garamond" w:cstheme="minorHAnsi"/>
          <w:i/>
          <w:iCs/>
          <w:color w:val="000000" w:themeColor="text1"/>
          <w:sz w:val="22"/>
          <w:szCs w:val="22"/>
        </w:rPr>
      </w:pPr>
      <w:r w:rsidRPr="00EC0801">
        <w:rPr>
          <w:rFonts w:ascii="Garamond" w:hAnsi="Garamond" w:cstheme="minorHAnsi"/>
          <w:color w:val="000000" w:themeColor="text1"/>
          <w:sz w:val="22"/>
          <w:szCs w:val="22"/>
        </w:rPr>
        <w:t>Bonne lecture !</w:t>
      </w:r>
    </w:p>
    <w:p w14:paraId="329BF84E" w14:textId="77777777" w:rsidR="00844116" w:rsidRPr="00EC0801" w:rsidRDefault="00844116" w:rsidP="00844116">
      <w:pPr>
        <w:spacing w:after="120"/>
        <w:jc w:val="right"/>
        <w:rPr>
          <w:rFonts w:ascii="Garamond" w:hAnsi="Garamond" w:cstheme="majorHAnsi"/>
          <w:b/>
          <w:bCs/>
          <w:color w:val="000000" w:themeColor="text1"/>
          <w:sz w:val="22"/>
          <w:szCs w:val="22"/>
        </w:rPr>
      </w:pPr>
      <w:r w:rsidRPr="00EC0801">
        <w:rPr>
          <w:rFonts w:ascii="Garamond" w:hAnsi="Garamond" w:cstheme="majorHAnsi"/>
          <w:b/>
          <w:bCs/>
          <w:color w:val="000000" w:themeColor="text1"/>
          <w:sz w:val="22"/>
          <w:szCs w:val="22"/>
        </w:rPr>
        <w:t>Dominique SOUPÉ</w:t>
      </w:r>
    </w:p>
    <w:p w14:paraId="249195F7" w14:textId="77777777" w:rsidR="00844116" w:rsidRPr="00EC0801" w:rsidRDefault="00844116" w:rsidP="00844116">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Paroisse de la Cathédrale – 2025</w:t>
      </w:r>
    </w:p>
    <w:p w14:paraId="0032DF1B" w14:textId="77777777" w:rsidR="00844116" w:rsidRPr="00EC0801" w:rsidRDefault="00844116" w:rsidP="00844116">
      <w:pPr>
        <w:rPr>
          <w:rFonts w:ascii="Garamond" w:hAnsi="Garamond" w:cstheme="majorHAnsi"/>
          <w:b/>
          <w:color w:val="000000" w:themeColor="text1"/>
          <w:sz w:val="22"/>
          <w:szCs w:val="22"/>
        </w:rPr>
        <w:sectPr w:rsidR="00844116" w:rsidRPr="00EC0801" w:rsidSect="00844116">
          <w:type w:val="continuous"/>
          <w:pgSz w:w="11900" w:h="16840"/>
          <w:pgMar w:top="964" w:right="964" w:bottom="964" w:left="964" w:header="0" w:footer="0" w:gutter="0"/>
          <w:cols w:num="2" w:space="284"/>
        </w:sectPr>
      </w:pPr>
    </w:p>
    <w:p w14:paraId="36058E1C" w14:textId="77777777" w:rsidR="00EE193A" w:rsidRPr="00EC0801"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EC0801"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6AFD4401" w14:textId="36F5518D" w:rsidR="00EE193A" w:rsidRPr="00EC0801" w:rsidRDefault="00EB7557" w:rsidP="000B3ADF">
      <w:pPr>
        <w:widowControl w:val="0"/>
        <w:autoSpaceDE w:val="0"/>
        <w:autoSpaceDN w:val="0"/>
        <w:adjustRightInd w:val="0"/>
        <w:spacing w:after="120"/>
        <w:jc w:val="center"/>
        <w:outlineLvl w:val="0"/>
        <w:rPr>
          <w:rFonts w:ascii="Garamond" w:hAnsi="Garamond" w:cstheme="majorHAnsi"/>
          <w:i/>
          <w:iCs/>
          <w:smallCaps/>
          <w:color w:val="000000" w:themeColor="text1"/>
          <w:sz w:val="22"/>
          <w:szCs w:val="22"/>
        </w:rPr>
      </w:pPr>
      <w:r w:rsidRPr="00EC0801">
        <w:rPr>
          <w:rFonts w:ascii="Garamond" w:hAnsi="Garamond" w:cstheme="majorHAnsi"/>
          <w:i/>
          <w:iCs/>
          <w:smallCaps/>
          <w:color w:val="000000" w:themeColor="text1"/>
          <w:sz w:val="22"/>
          <w:szCs w:val="22"/>
        </w:rPr>
        <w:t>Un avertissement qui appelle à la conversion</w:t>
      </w:r>
    </w:p>
    <w:p w14:paraId="1126D7B9" w14:textId="77777777" w:rsidR="00EE193A" w:rsidRPr="00EC0801" w:rsidRDefault="00EE193A" w:rsidP="00EE193A">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EE193A" w:rsidRPr="00EC0801" w:rsidSect="00F6210C">
          <w:footerReference w:type="default" r:id="rId17"/>
          <w:type w:val="continuous"/>
          <w:pgSz w:w="11900" w:h="16840"/>
          <w:pgMar w:top="964" w:right="964" w:bottom="964" w:left="964" w:header="0" w:footer="0" w:gutter="0"/>
          <w:cols w:space="708"/>
        </w:sectPr>
      </w:pPr>
    </w:p>
    <w:p w14:paraId="00619D99" w14:textId="77777777" w:rsidR="00EB7557" w:rsidRPr="00EC0801" w:rsidRDefault="00EB7557" w:rsidP="00EB7557">
      <w:pPr>
        <w:jc w:val="both"/>
        <w:rPr>
          <w:rFonts w:ascii="Garamond" w:hAnsi="Garamond"/>
          <w:sz w:val="22"/>
          <w:szCs w:val="22"/>
        </w:rPr>
      </w:pPr>
      <w:r w:rsidRPr="00EC0801">
        <w:rPr>
          <w:rFonts w:ascii="Garamond" w:hAnsi="Garamond"/>
          <w:sz w:val="22"/>
          <w:szCs w:val="22"/>
        </w:rPr>
        <w:t>Dès la constitution des premières communautés chrétiennes, des images, des peintures à caractère religieux ont été réalisées comme signes de reconnaissance, par exemple dans les catacombes romaines, ou pour enseigner la Parole de Dieu. Puis sont apparues les icônes, les fresques, les vitraux les tapisseries… L’Évangile de ce dimanche (26</w:t>
      </w:r>
      <w:r w:rsidRPr="00EC0801">
        <w:rPr>
          <w:rFonts w:ascii="Garamond" w:hAnsi="Garamond"/>
          <w:sz w:val="22"/>
          <w:szCs w:val="22"/>
          <w:vertAlign w:val="superscript"/>
        </w:rPr>
        <w:t>ème</w:t>
      </w:r>
      <w:r w:rsidRPr="00EC0801">
        <w:rPr>
          <w:rFonts w:ascii="Garamond" w:hAnsi="Garamond"/>
          <w:sz w:val="22"/>
          <w:szCs w:val="22"/>
        </w:rPr>
        <w:t xml:space="preserve"> du Temps Ordinaire) relate la célèbre parabole du « </w:t>
      </w:r>
      <w:r w:rsidRPr="00EC0801">
        <w:rPr>
          <w:rFonts w:ascii="Garamond" w:hAnsi="Garamond"/>
          <w:i/>
          <w:iCs/>
          <w:sz w:val="22"/>
          <w:szCs w:val="22"/>
        </w:rPr>
        <w:t>pauvre Lazare et du mauvais riche</w:t>
      </w:r>
      <w:r w:rsidRPr="00EC0801">
        <w:rPr>
          <w:rFonts w:ascii="Garamond" w:hAnsi="Garamond"/>
          <w:sz w:val="22"/>
          <w:szCs w:val="22"/>
        </w:rPr>
        <w:t> », maintes fois représentée par des artistes de renom ou restés anonymes.</w:t>
      </w:r>
    </w:p>
    <w:p w14:paraId="3BE7A99C" w14:textId="77777777" w:rsidR="00EB7557" w:rsidRPr="00EC0801" w:rsidRDefault="00EB7557" w:rsidP="00EB7557">
      <w:pPr>
        <w:jc w:val="both"/>
        <w:rPr>
          <w:rFonts w:ascii="Garamond" w:hAnsi="Garamond"/>
          <w:sz w:val="22"/>
          <w:szCs w:val="22"/>
        </w:rPr>
      </w:pPr>
      <w:r w:rsidRPr="00EC0801">
        <w:rPr>
          <w:rFonts w:ascii="Garamond" w:hAnsi="Garamond"/>
          <w:sz w:val="22"/>
          <w:szCs w:val="22"/>
        </w:rPr>
        <w:t>Je me suis arrêté sur une magnifique enluminure du XI</w:t>
      </w:r>
      <w:r w:rsidRPr="00EC0801">
        <w:rPr>
          <w:rFonts w:ascii="Garamond" w:hAnsi="Garamond"/>
          <w:sz w:val="22"/>
          <w:szCs w:val="22"/>
          <w:vertAlign w:val="superscript"/>
        </w:rPr>
        <w:t>ème</w:t>
      </w:r>
      <w:r w:rsidRPr="00EC0801">
        <w:rPr>
          <w:rFonts w:ascii="Garamond" w:hAnsi="Garamond"/>
          <w:sz w:val="22"/>
          <w:szCs w:val="22"/>
        </w:rPr>
        <w:t xml:space="preserve"> siècle figurant dans un Évangéliaire réalisé à l’Abbaye d’Echternach (au Luxembourg). Le moine enlumineur y retrace, avec une </w:t>
      </w:r>
      <w:proofErr w:type="spellStart"/>
      <w:r w:rsidRPr="00EC0801">
        <w:rPr>
          <w:rFonts w:ascii="Garamond" w:hAnsi="Garamond"/>
          <w:sz w:val="22"/>
          <w:szCs w:val="22"/>
        </w:rPr>
        <w:t>extra-ordinaire</w:t>
      </w:r>
      <w:proofErr w:type="spellEnd"/>
      <w:r w:rsidRPr="00EC0801">
        <w:rPr>
          <w:rFonts w:ascii="Garamond" w:hAnsi="Garamond"/>
          <w:sz w:val="22"/>
          <w:szCs w:val="22"/>
        </w:rPr>
        <w:t xml:space="preserve"> précision et des couleurs lumineuses -qui ont défié le temps- les cinq scènes décrites par Jésus dans sa parabole : le riche à table et Lazare, représenté en lépreux, qui mendie (Luc 16,19-21) ; Lazare mort, emporté par un ange (Luc 16,22a) ; Lazare accueilli par Abraham comme un enfant bien-aimé (Luc 16,22b) ; la mort du riche, son âme emportée par le diable (Luc 16,22c) ; le riche souffrant les affres de l’enfer, essayant de parler avec Abraham éloigné de lui par un abîme (Luc 16,23-31) (*).</w:t>
      </w:r>
    </w:p>
    <w:p w14:paraId="416293E6" w14:textId="77777777" w:rsidR="00EB7557" w:rsidRPr="00EC0801" w:rsidRDefault="00EB7557" w:rsidP="00EB7557">
      <w:pPr>
        <w:jc w:val="both"/>
        <w:rPr>
          <w:rFonts w:ascii="Garamond" w:hAnsi="Garamond"/>
          <w:sz w:val="22"/>
          <w:szCs w:val="22"/>
        </w:rPr>
      </w:pPr>
      <w:r w:rsidRPr="00EC0801">
        <w:rPr>
          <w:rFonts w:ascii="Garamond" w:hAnsi="Garamond"/>
          <w:sz w:val="22"/>
          <w:szCs w:val="22"/>
        </w:rPr>
        <w:t>Cette enluminure, comme une icône, nous porte à la méditation, elle est comme une fenêtre ouverte vers le divin, nous révélant, dans le silence, la richesse rayonnante de la Parole du Christ.</w:t>
      </w:r>
    </w:p>
    <w:p w14:paraId="7DD0B8B1" w14:textId="77777777" w:rsidR="00EB7557" w:rsidRPr="00EC0801" w:rsidRDefault="00EB7557" w:rsidP="00EB7557">
      <w:pPr>
        <w:jc w:val="both"/>
        <w:rPr>
          <w:rFonts w:ascii="Garamond" w:hAnsi="Garamond"/>
          <w:sz w:val="22"/>
          <w:szCs w:val="22"/>
        </w:rPr>
      </w:pPr>
      <w:r w:rsidRPr="00EC0801">
        <w:rPr>
          <w:rFonts w:ascii="Garamond" w:hAnsi="Garamond"/>
          <w:sz w:val="22"/>
          <w:szCs w:val="22"/>
        </w:rPr>
        <w:t>Je reprends – ici – quelques passages d’une homélie du Pape François méditant cette parabole.</w:t>
      </w:r>
    </w:p>
    <w:p w14:paraId="4B4A4BD8" w14:textId="77777777" w:rsidR="00EB7557" w:rsidRPr="00EC0801" w:rsidRDefault="00EB7557" w:rsidP="00EB7557">
      <w:pPr>
        <w:jc w:val="both"/>
        <w:rPr>
          <w:rFonts w:ascii="Garamond" w:hAnsi="Garamond"/>
          <w:sz w:val="22"/>
          <w:szCs w:val="22"/>
        </w:rPr>
      </w:pPr>
      <w:r w:rsidRPr="00EC0801">
        <w:rPr>
          <w:rFonts w:ascii="Garamond" w:hAnsi="Garamond"/>
          <w:sz w:val="22"/>
          <w:szCs w:val="22"/>
        </w:rPr>
        <w:t>Le Pape souligne que « </w:t>
      </w:r>
      <w:r w:rsidRPr="00EC0801">
        <w:rPr>
          <w:rFonts w:ascii="Garamond" w:hAnsi="Garamond"/>
          <w:i/>
          <w:iCs/>
          <w:sz w:val="22"/>
          <w:szCs w:val="22"/>
        </w:rPr>
        <w:t>l’Évangile dit le nom du pauvre : il s’appelait Lazare. Alors que le riche n’a pas de nom. C’est cela la malédiction la plus forte pour celui que ne compte que sur lui-même ou ses forces, dans les seules possibilités des hommes et non pas en Dieu : il perd son nom. Comment t’appelles-tu ? Compte numéro un tel, dans la banque une telle. Comment t’appelles-tu ? Autant de propriétés, de villas, etc... Comment t’appelles-tu ? Les choses que nous avons, les idoles. Et tu mets toute ta confiance en ces choses, et cet homme est maudit</w:t>
      </w:r>
      <w:r w:rsidRPr="00EC0801">
        <w:rPr>
          <w:rFonts w:ascii="Garamond" w:hAnsi="Garamond"/>
          <w:sz w:val="22"/>
          <w:szCs w:val="22"/>
        </w:rPr>
        <w:t>. » «</w:t>
      </w:r>
      <w:r w:rsidRPr="00EC0801">
        <w:rPr>
          <w:rFonts w:ascii="Garamond" w:hAnsi="Garamond"/>
          <w:i/>
          <w:iCs/>
          <w:sz w:val="22"/>
          <w:szCs w:val="22"/>
        </w:rPr>
        <w:t> Tous nous avons cette faiblesse, cette fragilité</w:t>
      </w:r>
      <w:r w:rsidRPr="00EC0801">
        <w:rPr>
          <w:rFonts w:ascii="Garamond" w:hAnsi="Garamond"/>
          <w:sz w:val="22"/>
          <w:szCs w:val="22"/>
        </w:rPr>
        <w:t xml:space="preserve">, affirme le Pape, </w:t>
      </w:r>
      <w:r w:rsidRPr="00EC0801">
        <w:rPr>
          <w:rFonts w:ascii="Garamond" w:hAnsi="Garamond"/>
          <w:i/>
          <w:iCs/>
          <w:sz w:val="22"/>
          <w:szCs w:val="22"/>
        </w:rPr>
        <w:t xml:space="preserve">de placer nos espérances en nous-mêmes </w:t>
      </w:r>
      <w:r w:rsidRPr="00EC0801">
        <w:rPr>
          <w:rFonts w:ascii="Garamond" w:hAnsi="Garamond"/>
          <w:i/>
          <w:iCs/>
          <w:sz w:val="22"/>
          <w:szCs w:val="22"/>
        </w:rPr>
        <w:t>ou dans nos amis ou dans les seules possibilités humaines et nous oublions le Seigneur. Et cela nous porte sur le chemin du malheur. </w:t>
      </w:r>
      <w:r w:rsidRPr="00EC0801">
        <w:rPr>
          <w:rFonts w:ascii="Garamond" w:hAnsi="Garamond"/>
          <w:sz w:val="22"/>
          <w:szCs w:val="22"/>
        </w:rPr>
        <w:t>»</w:t>
      </w:r>
    </w:p>
    <w:p w14:paraId="7C4C8CE2" w14:textId="77777777" w:rsidR="00EB7557" w:rsidRPr="00EC0801" w:rsidRDefault="00EB7557" w:rsidP="00EB7557">
      <w:pPr>
        <w:jc w:val="both"/>
        <w:rPr>
          <w:rFonts w:ascii="Garamond" w:hAnsi="Garamond"/>
          <w:sz w:val="22"/>
          <w:szCs w:val="22"/>
        </w:rPr>
      </w:pPr>
      <w:r w:rsidRPr="00EC0801">
        <w:rPr>
          <w:rFonts w:ascii="Garamond" w:hAnsi="Garamond"/>
          <w:sz w:val="22"/>
          <w:szCs w:val="22"/>
        </w:rPr>
        <w:t>«</w:t>
      </w:r>
      <w:r w:rsidRPr="00EC0801">
        <w:rPr>
          <w:rFonts w:ascii="Garamond" w:hAnsi="Garamond"/>
          <w:i/>
          <w:iCs/>
          <w:sz w:val="22"/>
          <w:szCs w:val="22"/>
        </w:rPr>
        <w:t> (…)</w:t>
      </w:r>
      <w:r w:rsidRPr="00EC0801">
        <w:rPr>
          <w:rFonts w:ascii="Garamond" w:hAnsi="Garamond"/>
          <w:sz w:val="22"/>
          <w:szCs w:val="22"/>
        </w:rPr>
        <w:t xml:space="preserve"> </w:t>
      </w:r>
      <w:r w:rsidRPr="00EC0801">
        <w:rPr>
          <w:rFonts w:ascii="Garamond" w:hAnsi="Garamond"/>
          <w:i/>
          <w:iCs/>
          <w:sz w:val="22"/>
          <w:szCs w:val="22"/>
        </w:rPr>
        <w:t>il serait opportun de nous demander : où plaçons nous notre confiance ? Dans le Seigneur ou suis-je un païen qui ne place sa confiance que dans les choses matérielles, dans les idoles que j’ai créées ? J’ai encore un nom ou ai-je commencé à perdre mon identité, et je m’appelle ‘Moi’ ? Je, moi, avec moi, pour moi, seulement moi ? Pour moi, pour moi…toujours cet égoïsme : ‘Moi’. Et cela ne nous sauve pas </w:t>
      </w:r>
      <w:r w:rsidRPr="00EC0801">
        <w:rPr>
          <w:rFonts w:ascii="Garamond" w:hAnsi="Garamond"/>
          <w:sz w:val="22"/>
          <w:szCs w:val="22"/>
        </w:rPr>
        <w:t>».</w:t>
      </w:r>
    </w:p>
    <w:p w14:paraId="1FC5BE21" w14:textId="77777777" w:rsidR="00EB7557" w:rsidRPr="00EC0801" w:rsidRDefault="00EB7557" w:rsidP="00EB7557">
      <w:pPr>
        <w:jc w:val="both"/>
        <w:rPr>
          <w:rFonts w:ascii="Garamond" w:hAnsi="Garamond"/>
          <w:sz w:val="22"/>
          <w:szCs w:val="22"/>
        </w:rPr>
      </w:pPr>
      <w:r w:rsidRPr="00EC0801">
        <w:rPr>
          <w:rFonts w:ascii="Garamond" w:hAnsi="Garamond"/>
          <w:sz w:val="22"/>
          <w:szCs w:val="22"/>
        </w:rPr>
        <w:t>« </w:t>
      </w:r>
      <w:r w:rsidRPr="00EC0801">
        <w:rPr>
          <w:rFonts w:ascii="Garamond" w:hAnsi="Garamond"/>
          <w:i/>
          <w:iCs/>
          <w:sz w:val="22"/>
          <w:szCs w:val="22"/>
        </w:rPr>
        <w:t>(…) à la fin,</w:t>
      </w:r>
      <w:r w:rsidRPr="00EC0801">
        <w:rPr>
          <w:rFonts w:ascii="Garamond" w:hAnsi="Garamond"/>
          <w:sz w:val="22"/>
          <w:szCs w:val="22"/>
        </w:rPr>
        <w:t xml:space="preserve"> fait remarquer le Pape François, </w:t>
      </w:r>
      <w:r w:rsidRPr="00EC0801">
        <w:rPr>
          <w:rFonts w:ascii="Garamond" w:hAnsi="Garamond"/>
          <w:i/>
          <w:iCs/>
          <w:sz w:val="22"/>
          <w:szCs w:val="22"/>
        </w:rPr>
        <w:t>il y a une porte d’espérance pour tous ceux qui ne comptent que sur eux-mêmes et ont perdu leur identité : Finalement, (…) il y a toujours une possibilité. Et cet homme, quand il s’est rendu compte qu’il avait perdu son identité, il avait tout perdu, tout, il lève les yeux et dit cette seule parole : ‘Père’. Et la réponse de Dieu est une seule parole : ‘Fils’</w:t>
      </w:r>
      <w:r w:rsidRPr="00EC0801">
        <w:rPr>
          <w:rFonts w:ascii="Garamond" w:hAnsi="Garamond"/>
          <w:sz w:val="22"/>
          <w:szCs w:val="22"/>
        </w:rPr>
        <w:t>.</w:t>
      </w:r>
    </w:p>
    <w:p w14:paraId="001BAD91" w14:textId="77777777" w:rsidR="00EB7557" w:rsidRPr="00EC0801" w:rsidRDefault="00EB7557" w:rsidP="00EB7557">
      <w:pPr>
        <w:spacing w:after="120"/>
        <w:jc w:val="both"/>
        <w:rPr>
          <w:rFonts w:ascii="Garamond" w:hAnsi="Garamond"/>
          <w:sz w:val="22"/>
          <w:szCs w:val="22"/>
        </w:rPr>
      </w:pPr>
      <w:r w:rsidRPr="00EC0801">
        <w:rPr>
          <w:rFonts w:ascii="Garamond" w:hAnsi="Garamond"/>
          <w:i/>
          <w:iCs/>
          <w:sz w:val="22"/>
          <w:szCs w:val="22"/>
        </w:rPr>
        <w:t>Si certains d’entre nous dans la vie finissent par perdre leur identité, leur nom, par perdre cette dignité, il y a encore cette possibilité de prononcer cette parole qui est plus que magique, qui est plus forte : ‘Père’. Et Lui toujours nous attend pour ouvrir une porte que nous nous ne voyons pas et Lui nous dira : ‘Fils’. Demandons au Seigneur cette grâce qu’Il nous accorde à tous la sagesse d’avoir confiance seulement en Lui, et non dans les choses matérielles, les forces humaines, seulement en Lui </w:t>
      </w:r>
      <w:r w:rsidRPr="00EC0801">
        <w:rPr>
          <w:rFonts w:ascii="Garamond" w:hAnsi="Garamond"/>
          <w:sz w:val="22"/>
          <w:szCs w:val="22"/>
        </w:rPr>
        <w:t>»</w:t>
      </w:r>
      <w:r w:rsidRPr="00EC0801">
        <w:rPr>
          <w:rFonts w:ascii="Garamond" w:hAnsi="Garamond"/>
          <w:i/>
          <w:iCs/>
          <w:sz w:val="22"/>
          <w:szCs w:val="22"/>
        </w:rPr>
        <w:t>.</w:t>
      </w:r>
      <w:r w:rsidRPr="00EC0801">
        <w:rPr>
          <w:rFonts w:ascii="Garamond" w:hAnsi="Garamond"/>
          <w:sz w:val="22"/>
          <w:szCs w:val="22"/>
        </w:rPr>
        <w:t xml:space="preserve"> [Homélie prononcée le jeudi 20 mars 2014 à la maison S</w:t>
      </w:r>
      <w:r w:rsidRPr="00EC0801">
        <w:rPr>
          <w:rFonts w:ascii="Garamond" w:hAnsi="Garamond"/>
          <w:sz w:val="22"/>
          <w:szCs w:val="22"/>
          <w:vertAlign w:val="superscript"/>
        </w:rPr>
        <w:t>te</w:t>
      </w:r>
      <w:r w:rsidRPr="00EC0801">
        <w:rPr>
          <w:rFonts w:ascii="Garamond" w:hAnsi="Garamond"/>
          <w:sz w:val="22"/>
          <w:szCs w:val="22"/>
        </w:rPr>
        <w:t xml:space="preserve"> Marthe au Vatican]</w:t>
      </w:r>
    </w:p>
    <w:p w14:paraId="40DE4248" w14:textId="77777777" w:rsidR="00EB7557" w:rsidRPr="00EC0801" w:rsidRDefault="00EB7557" w:rsidP="00EB7557">
      <w:pPr>
        <w:jc w:val="center"/>
        <w:rPr>
          <w:rFonts w:ascii="Garamond" w:hAnsi="Garamond"/>
          <w:sz w:val="22"/>
          <w:szCs w:val="22"/>
        </w:rPr>
      </w:pPr>
      <w:r w:rsidRPr="00EC0801">
        <w:rPr>
          <w:rFonts w:ascii="Garamond" w:hAnsi="Garamond"/>
          <w:sz w:val="22"/>
          <w:szCs w:val="22"/>
        </w:rPr>
        <w:t>* * * * * *</w:t>
      </w:r>
    </w:p>
    <w:p w14:paraId="78BEEB89" w14:textId="29A19D40" w:rsidR="00C63C1B" w:rsidRPr="00EC0801" w:rsidRDefault="00EB7557" w:rsidP="00EB7557">
      <w:pPr>
        <w:spacing w:after="120"/>
        <w:jc w:val="both"/>
        <w:rPr>
          <w:rFonts w:ascii="Garamond" w:eastAsia="Calibri" w:hAnsi="Garamond" w:cstheme="majorHAnsi"/>
          <w:color w:val="FF0000"/>
          <w:sz w:val="22"/>
          <w:szCs w:val="22"/>
          <w:lang w:val="fil-PH" w:eastAsia="en-US"/>
        </w:rPr>
      </w:pPr>
      <w:proofErr w:type="gramStart"/>
      <w:r w:rsidRPr="00EC0801">
        <w:rPr>
          <w:rFonts w:ascii="Garamond" w:hAnsi="Garamond"/>
          <w:sz w:val="22"/>
          <w:szCs w:val="22"/>
        </w:rPr>
        <w:t>Au final</w:t>
      </w:r>
      <w:proofErr w:type="gramEnd"/>
      <w:r w:rsidRPr="00EC0801">
        <w:rPr>
          <w:rFonts w:ascii="Garamond" w:hAnsi="Garamond"/>
          <w:sz w:val="22"/>
          <w:szCs w:val="22"/>
        </w:rPr>
        <w:t>, cette parabole ne nous invite pas à haïr les riches ; car, comme le dit François, le riche peut être chacun de nous. Jésus nous lance un avertissement : veillez à ne pas creuser des “</w:t>
      </w:r>
      <w:r w:rsidRPr="00EC0801">
        <w:rPr>
          <w:rFonts w:ascii="Garamond" w:hAnsi="Garamond"/>
          <w:i/>
          <w:iCs/>
          <w:sz w:val="22"/>
          <w:szCs w:val="22"/>
        </w:rPr>
        <w:t>abîmes</w:t>
      </w:r>
      <w:r w:rsidRPr="00EC0801">
        <w:rPr>
          <w:rFonts w:ascii="Garamond" w:hAnsi="Garamond"/>
          <w:sz w:val="22"/>
          <w:szCs w:val="22"/>
        </w:rPr>
        <w:t>” entre nous et nos frères et sœurs ; pour cela retrouvons le cœur de pauvre, ce cœur de Fils et Fille de Dieu, qui nous a été donné au jour de notre baptême. C’est donc un appel à “</w:t>
      </w:r>
      <w:r w:rsidRPr="00EC0801">
        <w:rPr>
          <w:rFonts w:ascii="Garamond" w:hAnsi="Garamond"/>
          <w:i/>
          <w:iCs/>
          <w:sz w:val="22"/>
          <w:szCs w:val="22"/>
        </w:rPr>
        <w:t>la conversion permanente</w:t>
      </w:r>
      <w:r w:rsidRPr="00EC0801">
        <w:rPr>
          <w:rFonts w:ascii="Garamond" w:hAnsi="Garamond"/>
          <w:sz w:val="22"/>
          <w:szCs w:val="22"/>
        </w:rPr>
        <w:t>” !</w:t>
      </w:r>
    </w:p>
    <w:p w14:paraId="3A1474F2" w14:textId="2FE1001C" w:rsidR="00A31DA0" w:rsidRPr="00EC0801" w:rsidRDefault="00FA54E9" w:rsidP="00A31DA0">
      <w:pPr>
        <w:spacing w:after="120"/>
        <w:jc w:val="right"/>
        <w:rPr>
          <w:rFonts w:ascii="Garamond" w:hAnsi="Garamond" w:cstheme="majorHAnsi"/>
          <w:b/>
          <w:bCs/>
          <w:color w:val="000000" w:themeColor="text1"/>
          <w:sz w:val="22"/>
          <w:szCs w:val="22"/>
        </w:rPr>
      </w:pPr>
      <w:r w:rsidRPr="00EC0801">
        <w:rPr>
          <w:rFonts w:ascii="Garamond" w:hAnsi="Garamond" w:cstheme="majorHAnsi"/>
          <w:b/>
          <w:bCs/>
          <w:color w:val="000000" w:themeColor="text1"/>
          <w:sz w:val="22"/>
          <w:szCs w:val="22"/>
        </w:rPr>
        <w:t>Dominique SOUPÉ</w:t>
      </w:r>
    </w:p>
    <w:p w14:paraId="15806A4A" w14:textId="10BB3277" w:rsidR="00616231" w:rsidRPr="00EC0801" w:rsidRDefault="00616231" w:rsidP="00616231">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 </w:t>
      </w:r>
      <w:r w:rsidR="004071AC" w:rsidRPr="00EC0801">
        <w:rPr>
          <w:rFonts w:ascii="Garamond" w:hAnsi="Garamond" w:cstheme="majorHAnsi"/>
          <w:color w:val="000000" w:themeColor="text1"/>
          <w:sz w:val="22"/>
          <w:szCs w:val="22"/>
        </w:rPr>
        <w:t>Archidiocèse de Papeete</w:t>
      </w:r>
      <w:r w:rsidRPr="00EC0801">
        <w:rPr>
          <w:rFonts w:ascii="Garamond" w:hAnsi="Garamond" w:cstheme="majorHAnsi"/>
          <w:color w:val="000000" w:themeColor="text1"/>
          <w:sz w:val="22"/>
          <w:szCs w:val="22"/>
        </w:rPr>
        <w:t xml:space="preserve"> – 202</w:t>
      </w:r>
      <w:r w:rsidR="003008AD" w:rsidRPr="00EC0801">
        <w:rPr>
          <w:rFonts w:ascii="Garamond" w:hAnsi="Garamond" w:cstheme="majorHAnsi"/>
          <w:color w:val="000000" w:themeColor="text1"/>
          <w:sz w:val="22"/>
          <w:szCs w:val="22"/>
        </w:rPr>
        <w:t>5</w:t>
      </w:r>
    </w:p>
    <w:p w14:paraId="7A7A5100" w14:textId="77777777" w:rsidR="00616231" w:rsidRPr="00EC0801" w:rsidRDefault="00616231" w:rsidP="00616231">
      <w:pPr>
        <w:rPr>
          <w:rFonts w:ascii="Garamond" w:hAnsi="Garamond" w:cstheme="majorHAnsi"/>
          <w:b/>
          <w:color w:val="000000" w:themeColor="text1"/>
          <w:sz w:val="22"/>
          <w:szCs w:val="22"/>
        </w:rPr>
        <w:sectPr w:rsidR="00616231" w:rsidRPr="00EC0801" w:rsidSect="00F6210C">
          <w:type w:val="continuous"/>
          <w:pgSz w:w="11900" w:h="16840"/>
          <w:pgMar w:top="964" w:right="964" w:bottom="964" w:left="964" w:header="0" w:footer="0" w:gutter="0"/>
          <w:cols w:num="2" w:space="284"/>
        </w:sectPr>
      </w:pPr>
    </w:p>
    <w:p w14:paraId="41826F13" w14:textId="77777777" w:rsidR="00616231" w:rsidRPr="00EC0801"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EC0801"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lastRenderedPageBreak/>
        <w:t>Audience générale</w:t>
      </w:r>
    </w:p>
    <w:p w14:paraId="54C86119" w14:textId="7EEA4E71" w:rsidR="00083D77" w:rsidRPr="00EC0801" w:rsidRDefault="00F53E35"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 mort</w:t>
      </w:r>
      <w:r w:rsidR="00243CCF"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w:t>
      </w:r>
      <w:r w:rsidR="000F2A14"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n’a jamais le dernier mot</w:t>
      </w:r>
    </w:p>
    <w:p w14:paraId="2B6D56DE" w14:textId="71540350" w:rsidR="00FC3842" w:rsidRPr="00EC0801" w:rsidRDefault="000F2A14" w:rsidP="00D011D7">
      <w:pPr>
        <w:jc w:val="both"/>
        <w:rPr>
          <w:rFonts w:ascii="Garamond" w:hAnsi="Garamond" w:cstheme="majorHAnsi"/>
          <w:color w:val="000000" w:themeColor="text1"/>
          <w:sz w:val="22"/>
          <w:szCs w:val="22"/>
        </w:rPr>
      </w:pPr>
      <w:r w:rsidRPr="00EC0801">
        <w:rPr>
          <w:rFonts w:ascii="Garamond" w:hAnsi="Garamond"/>
          <w:color w:val="000000" w:themeColor="text1"/>
          <w:sz w:val="22"/>
          <w:szCs w:val="22"/>
          <w:shd w:val="clear" w:color="auto" w:fill="FFFFFF"/>
        </w:rPr>
        <w:t>Lors de l’audience générale de ce mercredi 24 septembre, place Saint-Pierre, le Pape s’est de nouveau appesanti dans sa catéchèse sur le mystère du Samedi Saint, « </w:t>
      </w:r>
      <w:r w:rsidRPr="00EC0801">
        <w:rPr>
          <w:rFonts w:ascii="Garamond" w:hAnsi="Garamond"/>
          <w:i/>
          <w:iCs/>
          <w:color w:val="000000" w:themeColor="text1"/>
          <w:sz w:val="22"/>
          <w:szCs w:val="22"/>
          <w:shd w:val="clear" w:color="auto" w:fill="FFFFFF"/>
        </w:rPr>
        <w:t>jour de la descente du Christ dans le royaume des enfers pour annoncer la Résurrection à tous ceux qui étaient dans les ténèbres et l'ombre de la mort</w:t>
      </w:r>
      <w:r w:rsidRPr="00EC0801">
        <w:rPr>
          <w:rFonts w:ascii="Garamond" w:hAnsi="Garamond"/>
          <w:color w:val="000000" w:themeColor="text1"/>
          <w:sz w:val="22"/>
          <w:szCs w:val="22"/>
          <w:shd w:val="clear" w:color="auto" w:fill="FFFFFF"/>
        </w:rPr>
        <w:t> ». Pour Léon XIV, « </w:t>
      </w:r>
      <w:r w:rsidRPr="00EC0801">
        <w:rPr>
          <w:rFonts w:ascii="Garamond" w:hAnsi="Garamond"/>
          <w:i/>
          <w:iCs/>
          <w:color w:val="000000" w:themeColor="text1"/>
          <w:sz w:val="22"/>
          <w:szCs w:val="22"/>
          <w:shd w:val="clear" w:color="auto" w:fill="FFFFFF"/>
        </w:rPr>
        <w:t>cette descente de Dieu n’est pas une défaite, mais l’accomplissement de son amour </w:t>
      </w:r>
      <w:r w:rsidRPr="00EC0801">
        <w:rPr>
          <w:rFonts w:ascii="Garamond" w:hAnsi="Garamond"/>
          <w:color w:val="000000" w:themeColor="text1"/>
          <w:sz w:val="22"/>
          <w:szCs w:val="22"/>
          <w:shd w:val="clear" w:color="auto" w:fill="FFFFFF"/>
        </w:rPr>
        <w:t>».</w:t>
      </w:r>
    </w:p>
    <w:p w14:paraId="56AC61FD" w14:textId="77777777" w:rsidR="00616231" w:rsidRPr="00EC0801" w:rsidRDefault="00616231" w:rsidP="00D011D7">
      <w:pPr>
        <w:jc w:val="both"/>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EC0801" w:rsidRDefault="00616231" w:rsidP="00D011D7">
      <w:pPr>
        <w:jc w:val="both"/>
        <w:rPr>
          <w:rFonts w:ascii="Garamond" w:hAnsi="Garamond" w:cstheme="majorHAnsi"/>
          <w:b/>
          <w:color w:val="000000" w:themeColor="text1"/>
          <w:sz w:val="22"/>
          <w:szCs w:val="22"/>
        </w:rPr>
        <w:sectPr w:rsidR="00616231" w:rsidRPr="00EC0801" w:rsidSect="00F6210C">
          <w:footerReference w:type="default" r:id="rId18"/>
          <w:type w:val="continuous"/>
          <w:pgSz w:w="11900" w:h="16840"/>
          <w:pgMar w:top="964" w:right="964" w:bottom="964" w:left="964" w:header="0" w:footer="0" w:gutter="0"/>
          <w:cols w:space="708"/>
        </w:sectPr>
      </w:pPr>
    </w:p>
    <w:p w14:paraId="60088AC3" w14:textId="77777777" w:rsidR="00EE61D8" w:rsidRPr="00EC0801" w:rsidRDefault="00EE61D8" w:rsidP="00EE61D8">
      <w:pPr>
        <w:spacing w:after="120"/>
        <w:jc w:val="both"/>
        <w:rPr>
          <w:rFonts w:ascii="Garamond" w:hAnsi="Garamond" w:cstheme="majorHAnsi"/>
          <w:color w:val="000000" w:themeColor="text1"/>
          <w:sz w:val="22"/>
          <w:szCs w:val="22"/>
        </w:rPr>
      </w:pPr>
      <w:r w:rsidRPr="00EC0801">
        <w:rPr>
          <w:rFonts w:ascii="Garamond" w:hAnsi="Garamond" w:cstheme="majorHAnsi"/>
          <w:i/>
          <w:iCs/>
          <w:color w:val="000000" w:themeColor="text1"/>
          <w:sz w:val="22"/>
          <w:szCs w:val="22"/>
        </w:rPr>
        <w:t>Chers frères et sœurs,</w:t>
      </w:r>
    </w:p>
    <w:p w14:paraId="5B81DB43" w14:textId="6387ED3F" w:rsidR="000F2A14" w:rsidRPr="00EC0801" w:rsidRDefault="000F2A14" w:rsidP="000F2A14">
      <w:pPr>
        <w:jc w:val="both"/>
        <w:rPr>
          <w:rFonts w:ascii="Garamond" w:hAnsi="Garamond" w:cs="Arial"/>
          <w:color w:val="000000" w:themeColor="text1"/>
          <w:sz w:val="22"/>
          <w:szCs w:val="22"/>
        </w:rPr>
      </w:pPr>
      <w:proofErr w:type="gramStart"/>
      <w:r w:rsidRPr="00EC0801">
        <w:rPr>
          <w:rFonts w:ascii="Garamond" w:hAnsi="Garamond" w:cs="Arial"/>
          <w:color w:val="000000" w:themeColor="text1"/>
          <w:sz w:val="22"/>
          <w:szCs w:val="22"/>
        </w:rPr>
        <w:t>aujourd'hui</w:t>
      </w:r>
      <w:proofErr w:type="gramEnd"/>
      <w:r w:rsidRPr="00EC0801">
        <w:rPr>
          <w:rFonts w:ascii="Garamond" w:hAnsi="Garamond" w:cs="Arial"/>
          <w:color w:val="000000" w:themeColor="text1"/>
          <w:sz w:val="22"/>
          <w:szCs w:val="22"/>
        </w:rPr>
        <w:t xml:space="preserve"> encore, nous contemplons le mystère du Samedi Saint. C'est le jour du Mystère pascal où tout semble immobile et silencieux, alors qu'en réalité s'accomplit une action invisible de salut : le Christ descend dans le royaume des enfers pour annoncer la Résurrection à tous ceux qui étaient dans les ténèbres et l'ombre de la mort.</w:t>
      </w:r>
    </w:p>
    <w:p w14:paraId="1FC58025" w14:textId="168BC159"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Cet événement, que la liturgie et la tradition nous ont transmis, représente le geste le plus profond et le plus radical de l'amour de Dieu pour l'humanité. En effet, il ne suffit pas de dire ou de croire que Jésus est mort pour nous : il faut reconnaître que la fidélité de son amour a voulu nous chercher là même où nous nous étions perdus, là où peut pénétrer seule la force d'une lumière capable de traverser le domaine des ténèbres.</w:t>
      </w:r>
    </w:p>
    <w:p w14:paraId="76D1C702" w14:textId="34B81C22"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Les enfers, dans la conception biblique, ne sont pas tant un lieu qu'une condition existentielle : cette condition dans laquelle la vie est affaiblie et où règnent la douleur, la solitude, la culpabilité et la séparation d'avec Dieu et des autres. Le Christ nous rejoint même dans cet abîme, franchissant les portes de ce règne des ténèbres. Il entre, pour ainsi dire, dans la maison même de la mort, pour la vider, pour en libérer les habitants, en les prenant par la main un par un. C'est l'humilité d'un Dieu qui ne s'arrête pas devant notre péché, qui n'est pas effrayé par le rejet extrême de l'être humain.</w:t>
      </w:r>
    </w:p>
    <w:p w14:paraId="68CC8113" w14:textId="726F731D"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Dans le court passage de sa première lettre que nous avons entendu, l'apôtre Pierre nous dit que Jésus, rendu vivant dans l'Esprit Saint, alla porter l'annonce du salut « </w:t>
      </w:r>
      <w:r w:rsidRPr="00EC0801">
        <w:rPr>
          <w:rFonts w:ascii="Garamond" w:hAnsi="Garamond" w:cs="Arial"/>
          <w:i/>
          <w:iCs/>
          <w:color w:val="000000" w:themeColor="text1"/>
          <w:sz w:val="22"/>
          <w:szCs w:val="22"/>
        </w:rPr>
        <w:t>même aux âmes prisonnières</w:t>
      </w:r>
      <w:r w:rsidRPr="00EC0801">
        <w:rPr>
          <w:rFonts w:ascii="Garamond" w:hAnsi="Garamond" w:cs="Arial"/>
          <w:color w:val="000000" w:themeColor="text1"/>
          <w:sz w:val="22"/>
          <w:szCs w:val="22"/>
        </w:rPr>
        <w:t> » (1 </w:t>
      </w:r>
      <w:r w:rsidRPr="00EC0801">
        <w:rPr>
          <w:rFonts w:ascii="Garamond" w:hAnsi="Garamond" w:cs="Arial"/>
          <w:i/>
          <w:iCs/>
          <w:color w:val="000000" w:themeColor="text1"/>
          <w:sz w:val="22"/>
          <w:szCs w:val="22"/>
        </w:rPr>
        <w:t>P </w:t>
      </w:r>
      <w:r w:rsidRPr="00EC0801">
        <w:rPr>
          <w:rFonts w:ascii="Garamond" w:hAnsi="Garamond" w:cs="Arial"/>
          <w:color w:val="000000" w:themeColor="text1"/>
          <w:sz w:val="22"/>
          <w:szCs w:val="22"/>
        </w:rPr>
        <w:t>3,19). C'est l'une des images les plus émouvantes, qui ne se trouve pas dans les Évangiles canoniques, mais dans un texte apocryphe appelé l'Évangile de Nicodème. Selon cette tradition, le Fils de Dieu s'est enfoncé dans les ténèbres les plus épaisses pour atteindre même le dernier de ses frères et sœurs, pour aussi y apporter sa lumière. Dans ce geste, il y a toute la force et la tendresse de l'annonce pascale : la mort n'est jamais le dernier mot.</w:t>
      </w:r>
    </w:p>
    <w:p w14:paraId="08809EBB" w14:textId="77777777"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 xml:space="preserve">Très chers amis, cette descente du Christ ne concerne pas seulement le passé, mais touche la vie de chacun de nous. Les enfers ne sont pas seulement la condition de qui est mort, mais aussi de qui vit la mort à cause du mal et du péché. C'est aussi l'enfer quotidien de la solitude, de la honte, de l'abandon, de la pénibilité de la vie. Le Christ entre dans toutes ces réalités obscures pour nous </w:t>
      </w:r>
      <w:r w:rsidRPr="00EC0801">
        <w:rPr>
          <w:rFonts w:ascii="Garamond" w:hAnsi="Garamond" w:cs="Arial"/>
          <w:color w:val="000000" w:themeColor="text1"/>
          <w:sz w:val="22"/>
          <w:szCs w:val="22"/>
        </w:rPr>
        <w:t>témoigner l'amour du Père. Non pas pour juger, mais pour libérer. Non pas pour culpabiliser, mais pour sauver. Il le fait sans clameur, sur la pointe des pieds, comme celui qui entre dans une chambre d'hôpital pour offrir réconfort et aide.</w:t>
      </w:r>
    </w:p>
    <w:p w14:paraId="495623D4" w14:textId="77777777"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Les Pères de l'Église, dans des pages d’une extraordinaire beauté, ont décrit ce moment comme une rencontre : celle entre le Christ et Adam. Une rencontre qui symbolise toutes les rencontres possibles entre Dieu et l'homme. Le Seigneur descend là où l'homme s'est caché par peur, l'appelle par son nom, le prend par la main, le relève et le ramène à la lumière. Il le fait de pleine autorité, mais aussi avec une infinie douceur, comme un père avec son fils qui craint de ne plus être aimé.</w:t>
      </w:r>
    </w:p>
    <w:p w14:paraId="08A96931" w14:textId="6DCC96FF"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Dans les icônes orientales de la Résurrection, le Christ est représenté en train de briser les portes des enfers et, tendant les bras, il saisit les poignets d'Adam et Ève. Il ne se sauve pas seulement lui-même, il ne revient pas seul à la vie, mais il entraîne avec lui toute l'humanité. Telle est la véritable gloire du Ressuscité : c'est la puissance de l'amour, c'est la solidarité d'un Dieu qui ne veut pas se sauver sans nous, mais seulement avec nous. Un Dieu qui ne ressuscite qu'en embrassant nos misères et en nous relevant pour une vie nouvelle.</w:t>
      </w:r>
    </w:p>
    <w:p w14:paraId="663522DD" w14:textId="77777777" w:rsidR="000F2A14" w:rsidRPr="00EC0801" w:rsidRDefault="000F2A14" w:rsidP="000F2A14">
      <w:pPr>
        <w:jc w:val="both"/>
        <w:rPr>
          <w:rFonts w:ascii="Garamond" w:hAnsi="Garamond" w:cs="Arial"/>
          <w:color w:val="000000" w:themeColor="text1"/>
          <w:sz w:val="22"/>
          <w:szCs w:val="22"/>
        </w:rPr>
      </w:pPr>
      <w:r w:rsidRPr="00EC0801">
        <w:rPr>
          <w:rFonts w:ascii="Garamond" w:hAnsi="Garamond" w:cs="Arial"/>
          <w:color w:val="000000" w:themeColor="text1"/>
          <w:sz w:val="22"/>
          <w:szCs w:val="22"/>
        </w:rPr>
        <w:t>Le Samedi Saint est donc le jour où le ciel visite la terre plus profondément. C'est le moment où chaque recoin de l'histoire humaine est touché par la lumière de Pâques. Et si le Christ a pu descendre jusque-là, rien ne peut être exclu de sa rédemption. Pas même nos nuits, pas même nos fautes les plus anciennes, pas même nos liens brisés. Il n'y a pas de passé si détérioré, il n'y a pas d'histoire si compromise qui ne puisse être touchée par la miséricorde.</w:t>
      </w:r>
    </w:p>
    <w:p w14:paraId="1F875C9E" w14:textId="77777777" w:rsidR="000F2A14" w:rsidRPr="00EC0801" w:rsidRDefault="000F2A14" w:rsidP="000F2A14">
      <w:pPr>
        <w:spacing w:after="120"/>
        <w:jc w:val="both"/>
        <w:rPr>
          <w:rFonts w:ascii="Garamond" w:hAnsi="Garamond" w:cs="Arial"/>
          <w:color w:val="000000" w:themeColor="text1"/>
          <w:sz w:val="22"/>
          <w:szCs w:val="22"/>
        </w:rPr>
      </w:pPr>
      <w:r w:rsidRPr="00EC0801">
        <w:rPr>
          <w:rFonts w:ascii="Garamond" w:hAnsi="Garamond" w:cs="Arial"/>
          <w:color w:val="000000" w:themeColor="text1"/>
          <w:sz w:val="22"/>
          <w:szCs w:val="22"/>
        </w:rPr>
        <w:t>Chers frères et sœurs, descendre, pour Dieu, n'est pas une défaite, mais l'accomplissement de son amour. Ce n'est pas un échec, mais le moyen par lequel Il montre qu'aucun lieu n'est trop loin, aucun cœur trop fermé, aucune tombe trop scellée pour son amour. Cela nous console, cela nous soutient. Et si parfois nous avons l'impression de toucher le fond, rappelons-nous : c'est de là que Dieu est capable de commencer une nouvelle création. Une création faite de personnes remises debout, de cœurs pardonnés, de larmes asséchées. Le Samedi Saint est l'étreinte silencieuse par laquelle le Christ présente toute la création au Père, pour la replacer dans son dessein de salut.</w:t>
      </w:r>
    </w:p>
    <w:p w14:paraId="5D3AE47A" w14:textId="71EE5BFD" w:rsidR="005E2910" w:rsidRPr="00EC0801" w:rsidRDefault="00362EE1" w:rsidP="00243CCF">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 </w:t>
      </w:r>
      <w:proofErr w:type="spellStart"/>
      <w:r w:rsidR="006345B7" w:rsidRPr="00EC0801">
        <w:rPr>
          <w:rFonts w:ascii="Garamond" w:hAnsi="Garamond" w:cstheme="majorHAnsi"/>
          <w:color w:val="000000" w:themeColor="text1"/>
          <w:sz w:val="22"/>
          <w:szCs w:val="22"/>
        </w:rPr>
        <w:t>Libreria</w:t>
      </w:r>
      <w:proofErr w:type="spellEnd"/>
      <w:r w:rsidR="006345B7" w:rsidRPr="00EC0801">
        <w:rPr>
          <w:rFonts w:ascii="Garamond" w:hAnsi="Garamond" w:cstheme="majorHAnsi"/>
          <w:color w:val="000000" w:themeColor="text1"/>
          <w:sz w:val="22"/>
          <w:szCs w:val="22"/>
        </w:rPr>
        <w:t xml:space="preserve"> </w:t>
      </w:r>
      <w:proofErr w:type="spellStart"/>
      <w:r w:rsidR="006345B7" w:rsidRPr="00EC0801">
        <w:rPr>
          <w:rFonts w:ascii="Garamond" w:hAnsi="Garamond" w:cstheme="majorHAnsi"/>
          <w:color w:val="000000" w:themeColor="text1"/>
          <w:sz w:val="22"/>
          <w:szCs w:val="22"/>
        </w:rPr>
        <w:t>Editrice</w:t>
      </w:r>
      <w:proofErr w:type="spellEnd"/>
      <w:r w:rsidR="006345B7" w:rsidRPr="00EC0801">
        <w:rPr>
          <w:rFonts w:ascii="Garamond" w:hAnsi="Garamond" w:cstheme="majorHAnsi"/>
          <w:color w:val="000000" w:themeColor="text1"/>
          <w:sz w:val="22"/>
          <w:szCs w:val="22"/>
        </w:rPr>
        <w:t xml:space="preserve"> </w:t>
      </w:r>
      <w:proofErr w:type="spellStart"/>
      <w:r w:rsidR="006345B7" w:rsidRPr="00EC0801">
        <w:rPr>
          <w:rFonts w:ascii="Garamond" w:hAnsi="Garamond" w:cstheme="majorHAnsi"/>
          <w:color w:val="000000" w:themeColor="text1"/>
          <w:sz w:val="22"/>
          <w:szCs w:val="22"/>
        </w:rPr>
        <w:t>Vaticana</w:t>
      </w:r>
      <w:proofErr w:type="spellEnd"/>
      <w:r w:rsidR="00A73D0C" w:rsidRPr="00EC0801">
        <w:rPr>
          <w:rFonts w:ascii="Garamond" w:hAnsi="Garamond" w:cstheme="majorHAnsi"/>
          <w:color w:val="000000" w:themeColor="text1"/>
          <w:sz w:val="22"/>
          <w:szCs w:val="22"/>
        </w:rPr>
        <w:t xml:space="preserve"> - 2025</w:t>
      </w:r>
    </w:p>
    <w:p w14:paraId="7A837FEC" w14:textId="77777777" w:rsidR="00083D77" w:rsidRPr="00EC0801" w:rsidRDefault="00083D77" w:rsidP="00083D77">
      <w:pPr>
        <w:spacing w:after="120"/>
        <w:rPr>
          <w:rFonts w:ascii="Garamond" w:hAnsi="Garamond" w:cstheme="majorHAnsi"/>
          <w:i/>
          <w:color w:val="000000" w:themeColor="text1"/>
          <w:sz w:val="22"/>
          <w:szCs w:val="22"/>
        </w:rPr>
        <w:sectPr w:rsidR="00083D77" w:rsidRPr="00EC0801" w:rsidSect="00F6210C">
          <w:footerReference w:type="default" r:id="rId19"/>
          <w:type w:val="continuous"/>
          <w:pgSz w:w="11900" w:h="16840"/>
          <w:pgMar w:top="964" w:right="964" w:bottom="964" w:left="964" w:header="0" w:footer="0" w:gutter="0"/>
          <w:cols w:num="2" w:space="284"/>
        </w:sectPr>
      </w:pPr>
    </w:p>
    <w:p w14:paraId="29E20FEC" w14:textId="77777777" w:rsidR="00F53E35" w:rsidRPr="00EC0801" w:rsidRDefault="00F53E35" w:rsidP="00F53E35">
      <w:pPr>
        <w:widowControl w:val="0"/>
        <w:autoSpaceDE w:val="0"/>
        <w:autoSpaceDN w:val="0"/>
        <w:adjustRightInd w:val="0"/>
        <w:jc w:val="center"/>
        <w:outlineLvl w:val="0"/>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5A8600CE" wp14:editId="61D9CDF4">
                <wp:extent cx="6332220" cy="34925"/>
                <wp:effectExtent l="0" t="0" r="0" b="0"/>
                <wp:docPr id="4708552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18574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50938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23652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A71612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C9GJNf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&#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" fillcolor="#548dd4 [1951]" stroked="f">
                  <v:textbox inset=",7.2pt,,7.2pt"/>
                </v:rect>
                <w10:anchorlock/>
              </v:group>
            </w:pict>
          </mc:Fallback>
        </mc:AlternateContent>
      </w:r>
    </w:p>
    <w:p w14:paraId="60898AF4" w14:textId="7553FC56" w:rsidR="00F53E35" w:rsidRPr="00EC0801" w:rsidRDefault="00621F0E" w:rsidP="00F53E3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Entretien</w:t>
      </w:r>
    </w:p>
    <w:p w14:paraId="17A491A7" w14:textId="571721B9" w:rsidR="00F53E35" w:rsidRPr="00EC0801" w:rsidRDefault="00621F0E" w:rsidP="00F53E3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Que l’humanité se rappelle sa capacité à surmonter la violence !</w:t>
      </w:r>
    </w:p>
    <w:p w14:paraId="1F74736F" w14:textId="20841ADD" w:rsidR="00F53E35" w:rsidRPr="00EC0801" w:rsidRDefault="00621F0E" w:rsidP="00F53E35">
      <w:pPr>
        <w:jc w:val="both"/>
        <w:rPr>
          <w:rFonts w:ascii="Garamond" w:hAnsi="Garamond" w:cstheme="majorHAnsi"/>
          <w:color w:val="000000" w:themeColor="text1"/>
          <w:sz w:val="22"/>
          <w:szCs w:val="22"/>
        </w:rPr>
      </w:pPr>
      <w:r w:rsidRPr="00EC0801">
        <w:rPr>
          <w:rFonts w:ascii="Garamond" w:hAnsi="Garamond"/>
          <w:color w:val="000000" w:themeColor="text1"/>
          <w:sz w:val="22"/>
          <w:szCs w:val="22"/>
        </w:rPr>
        <w:t xml:space="preserve">Le site américain d’informations catholique </w:t>
      </w:r>
      <w:proofErr w:type="spellStart"/>
      <w:r w:rsidRPr="00EC0801">
        <w:rPr>
          <w:rFonts w:ascii="Garamond" w:hAnsi="Garamond"/>
          <w:i/>
          <w:iCs/>
          <w:color w:val="000000" w:themeColor="text1"/>
          <w:sz w:val="22"/>
          <w:szCs w:val="22"/>
        </w:rPr>
        <w:t>Crux</w:t>
      </w:r>
      <w:proofErr w:type="spellEnd"/>
      <w:r w:rsidRPr="00EC0801">
        <w:rPr>
          <w:rFonts w:ascii="Garamond" w:hAnsi="Garamond"/>
          <w:color w:val="000000" w:themeColor="text1"/>
          <w:sz w:val="22"/>
          <w:szCs w:val="22"/>
        </w:rPr>
        <w:t xml:space="preserve"> et le quotidien péruvien </w:t>
      </w:r>
      <w:r w:rsidRPr="00EC0801">
        <w:rPr>
          <w:rFonts w:ascii="Garamond" w:hAnsi="Garamond"/>
          <w:i/>
          <w:iCs/>
          <w:color w:val="000000" w:themeColor="text1"/>
          <w:sz w:val="22"/>
          <w:szCs w:val="22"/>
        </w:rPr>
        <w:t>El Comercio</w:t>
      </w:r>
      <w:r w:rsidRPr="00EC0801">
        <w:rPr>
          <w:rFonts w:ascii="Garamond" w:hAnsi="Garamond"/>
          <w:color w:val="000000" w:themeColor="text1"/>
          <w:sz w:val="22"/>
          <w:szCs w:val="22"/>
        </w:rPr>
        <w:t xml:space="preserve"> </w:t>
      </w:r>
      <w:proofErr w:type="gramStart"/>
      <w:r w:rsidRPr="00EC0801">
        <w:rPr>
          <w:rFonts w:ascii="Garamond" w:hAnsi="Garamond"/>
          <w:color w:val="000000" w:themeColor="text1"/>
          <w:sz w:val="22"/>
          <w:szCs w:val="22"/>
        </w:rPr>
        <w:t>publient</w:t>
      </w:r>
      <w:proofErr w:type="gramEnd"/>
      <w:r w:rsidRPr="00EC0801">
        <w:rPr>
          <w:rFonts w:ascii="Garamond" w:hAnsi="Garamond"/>
          <w:color w:val="000000" w:themeColor="text1"/>
          <w:sz w:val="22"/>
          <w:szCs w:val="22"/>
        </w:rPr>
        <w:t xml:space="preserve"> des extraits de l'interview que Léon XIV a accordée à la journaliste </w:t>
      </w:r>
      <w:proofErr w:type="spellStart"/>
      <w:r w:rsidRPr="00EC0801">
        <w:rPr>
          <w:rFonts w:ascii="Garamond" w:hAnsi="Garamond"/>
          <w:color w:val="000000" w:themeColor="text1"/>
          <w:sz w:val="22"/>
          <w:szCs w:val="22"/>
        </w:rPr>
        <w:t>Elise</w:t>
      </w:r>
      <w:proofErr w:type="spellEnd"/>
      <w:r w:rsidRPr="00EC0801">
        <w:rPr>
          <w:rFonts w:ascii="Garamond" w:hAnsi="Garamond"/>
          <w:color w:val="000000" w:themeColor="text1"/>
          <w:sz w:val="22"/>
          <w:szCs w:val="22"/>
        </w:rPr>
        <w:t xml:space="preserve"> Ann Allen pour le livre « </w:t>
      </w:r>
      <w:r w:rsidRPr="00EC0801">
        <w:rPr>
          <w:rFonts w:ascii="Garamond" w:hAnsi="Garamond"/>
          <w:i/>
          <w:iCs/>
          <w:color w:val="000000" w:themeColor="text1"/>
          <w:sz w:val="22"/>
          <w:szCs w:val="22"/>
        </w:rPr>
        <w:t xml:space="preserve">León XIV : </w:t>
      </w:r>
      <w:proofErr w:type="spellStart"/>
      <w:r w:rsidRPr="00EC0801">
        <w:rPr>
          <w:rFonts w:ascii="Garamond" w:hAnsi="Garamond"/>
          <w:i/>
          <w:iCs/>
          <w:color w:val="000000" w:themeColor="text1"/>
          <w:sz w:val="22"/>
          <w:szCs w:val="22"/>
        </w:rPr>
        <w:t>ciudadano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del</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mundo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misionero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del</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siglo</w:t>
      </w:r>
      <w:proofErr w:type="spellEnd"/>
      <w:r w:rsidRPr="00EC0801">
        <w:rPr>
          <w:rFonts w:ascii="Garamond" w:hAnsi="Garamond"/>
          <w:i/>
          <w:iCs/>
          <w:color w:val="000000" w:themeColor="text1"/>
          <w:sz w:val="22"/>
          <w:szCs w:val="22"/>
        </w:rPr>
        <w:t xml:space="preserve"> </w:t>
      </w:r>
      <w:r w:rsidRPr="00EC0801">
        <w:rPr>
          <w:rFonts w:ascii="Garamond" w:hAnsi="Garamond"/>
          <w:i/>
          <w:iCs/>
          <w:color w:val="000000" w:themeColor="text1"/>
          <w:sz w:val="22"/>
          <w:szCs w:val="22"/>
        </w:rPr>
        <w:lastRenderedPageBreak/>
        <w:t>XXI</w:t>
      </w:r>
      <w:r w:rsidRPr="00EC0801">
        <w:rPr>
          <w:rFonts w:ascii="Garamond" w:hAnsi="Garamond"/>
          <w:color w:val="000000" w:themeColor="text1"/>
          <w:sz w:val="22"/>
          <w:szCs w:val="22"/>
        </w:rPr>
        <w:t> », qui sortira le 18 septembre. Le Pape parle de son rôle et des efforts du Saint-Siège en faveur de la paix, relance l'appel au dialogue, souligne le déclin du multilatéralisme et le fossé croissant entre les riches et la classe ouvrière.</w:t>
      </w:r>
    </w:p>
    <w:p w14:paraId="517D32E7" w14:textId="77777777" w:rsidR="00F53E35" w:rsidRPr="00EC0801" w:rsidRDefault="00F53E35" w:rsidP="00F53E35">
      <w:pPr>
        <w:jc w:val="both"/>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7BBEF1CA" wp14:editId="674EBEA7">
                <wp:extent cx="6332220" cy="34925"/>
                <wp:effectExtent l="0" t="0" r="0" b="0"/>
                <wp:docPr id="1869075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85730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68595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506351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42B6E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Ex7un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" fillcolor="#548dd4 [1951]" stroked="f">
                  <v:textbox inset=",7.2pt,,7.2pt"/>
                </v:rect>
                <w10:anchorlock/>
              </v:group>
            </w:pict>
          </mc:Fallback>
        </mc:AlternateContent>
      </w:r>
    </w:p>
    <w:p w14:paraId="4B16AFFE" w14:textId="77777777" w:rsidR="00F53E35" w:rsidRPr="00EC0801" w:rsidRDefault="00F53E35" w:rsidP="00F53E35">
      <w:pPr>
        <w:jc w:val="both"/>
        <w:rPr>
          <w:rFonts w:ascii="Garamond" w:hAnsi="Garamond" w:cstheme="majorHAnsi"/>
          <w:b/>
          <w:color w:val="000000" w:themeColor="text1"/>
          <w:sz w:val="22"/>
          <w:szCs w:val="22"/>
        </w:rPr>
        <w:sectPr w:rsidR="00F53E35" w:rsidRPr="00EC0801" w:rsidSect="00F53E35">
          <w:footerReference w:type="default" r:id="rId20"/>
          <w:type w:val="continuous"/>
          <w:pgSz w:w="11900" w:h="16840"/>
          <w:pgMar w:top="964" w:right="964" w:bottom="964" w:left="964" w:header="0" w:footer="0" w:gutter="0"/>
          <w:cols w:space="708"/>
        </w:sectPr>
      </w:pPr>
    </w:p>
    <w:p w14:paraId="1C9877ED" w14:textId="0955F697" w:rsidR="00621F0E" w:rsidRPr="00EC0801" w:rsidRDefault="00621F0E" w:rsidP="00621F0E">
      <w:pPr>
        <w:jc w:val="both"/>
        <w:rPr>
          <w:rFonts w:ascii="Garamond" w:hAnsi="Garamond"/>
          <w:color w:val="000000" w:themeColor="text1"/>
          <w:sz w:val="22"/>
          <w:szCs w:val="22"/>
        </w:rPr>
      </w:pPr>
      <w:r w:rsidRPr="00EC0801">
        <w:rPr>
          <w:rFonts w:ascii="Garamond" w:hAnsi="Garamond"/>
          <w:color w:val="000000" w:themeColor="text1"/>
          <w:sz w:val="22"/>
          <w:szCs w:val="22"/>
        </w:rPr>
        <w:t xml:space="preserve">Le Pape a accordé son premier entretien à la journaliste américaine </w:t>
      </w:r>
      <w:proofErr w:type="spellStart"/>
      <w:r w:rsidRPr="00EC0801">
        <w:rPr>
          <w:rFonts w:ascii="Garamond" w:hAnsi="Garamond"/>
          <w:color w:val="000000" w:themeColor="text1"/>
          <w:sz w:val="22"/>
          <w:szCs w:val="22"/>
        </w:rPr>
        <w:t>Elise</w:t>
      </w:r>
      <w:proofErr w:type="spellEnd"/>
      <w:r w:rsidRPr="00EC0801">
        <w:rPr>
          <w:rFonts w:ascii="Garamond" w:hAnsi="Garamond"/>
          <w:color w:val="000000" w:themeColor="text1"/>
          <w:sz w:val="22"/>
          <w:szCs w:val="22"/>
        </w:rPr>
        <w:t xml:space="preserve"> Ann Allen, correspondante à Rome du site d’informations catholique</w:t>
      </w:r>
      <w:r w:rsidRPr="00EC0801">
        <w:rPr>
          <w:rStyle w:val="apple-converted-space"/>
          <w:rFonts w:ascii="Garamond" w:hAnsi="Garamond"/>
          <w:color w:val="000000" w:themeColor="text1"/>
          <w:sz w:val="22"/>
          <w:szCs w:val="22"/>
        </w:rPr>
        <w:t xml:space="preserve"> </w:t>
      </w:r>
      <w:proofErr w:type="spellStart"/>
      <w:r w:rsidRPr="00EC0801">
        <w:rPr>
          <w:rFonts w:ascii="Garamond" w:hAnsi="Garamond"/>
          <w:i/>
          <w:iCs/>
          <w:color w:val="000000" w:themeColor="text1"/>
          <w:sz w:val="22"/>
          <w:szCs w:val="22"/>
        </w:rPr>
        <w:t>Crux</w:t>
      </w:r>
      <w:proofErr w:type="spellEnd"/>
      <w:r w:rsidRPr="00EC0801">
        <w:rPr>
          <w:rFonts w:ascii="Garamond" w:hAnsi="Garamond"/>
          <w:color w:val="000000" w:themeColor="text1"/>
          <w:sz w:val="22"/>
          <w:szCs w:val="22"/>
        </w:rPr>
        <w:t>. Les sujets abordés par Léon XIV y sont nombreux : le rôle du Pape, ses nombreux engagements, la dimension publique d'un simple coup de téléphone ; la paix invoquée dès sa première apparition depuis la</w:t>
      </w:r>
      <w:r w:rsidRPr="00EC0801">
        <w:rPr>
          <w:rStyle w:val="apple-converted-space"/>
          <w:rFonts w:ascii="Garamond" w:hAnsi="Garamond"/>
          <w:color w:val="000000" w:themeColor="text1"/>
          <w:sz w:val="22"/>
          <w:szCs w:val="22"/>
        </w:rPr>
        <w:t xml:space="preserve"> </w:t>
      </w:r>
      <w:r w:rsidRPr="00EC0801">
        <w:rPr>
          <w:rFonts w:ascii="Garamond" w:hAnsi="Garamond"/>
          <w:i/>
          <w:iCs/>
          <w:color w:val="000000" w:themeColor="text1"/>
          <w:sz w:val="22"/>
          <w:szCs w:val="22"/>
        </w:rPr>
        <w:t xml:space="preserve">Loggia delle </w:t>
      </w:r>
      <w:proofErr w:type="spellStart"/>
      <w:r w:rsidRPr="00EC0801">
        <w:rPr>
          <w:rFonts w:ascii="Garamond" w:hAnsi="Garamond"/>
          <w:i/>
          <w:iCs/>
          <w:color w:val="000000" w:themeColor="text1"/>
          <w:sz w:val="22"/>
          <w:szCs w:val="22"/>
        </w:rPr>
        <w:t>Benedizioni</w:t>
      </w:r>
      <w:proofErr w:type="spellEnd"/>
      <w:r w:rsidRPr="00EC0801">
        <w:rPr>
          <w:rFonts w:ascii="Garamond" w:hAnsi="Garamond"/>
          <w:i/>
          <w:iCs/>
          <w:color w:val="000000" w:themeColor="text1"/>
          <w:sz w:val="22"/>
          <w:szCs w:val="22"/>
        </w:rPr>
        <w:t>,</w:t>
      </w:r>
      <w:r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qui est « </w:t>
      </w:r>
      <w:r w:rsidRPr="00EC0801">
        <w:rPr>
          <w:rFonts w:ascii="Garamond" w:hAnsi="Garamond"/>
          <w:i/>
          <w:iCs/>
          <w:color w:val="000000" w:themeColor="text1"/>
          <w:sz w:val="22"/>
          <w:szCs w:val="22"/>
        </w:rPr>
        <w:t>la seule réponse </w:t>
      </w:r>
      <w:r w:rsidRPr="00EC0801">
        <w:rPr>
          <w:rFonts w:ascii="Garamond" w:hAnsi="Garamond"/>
          <w:color w:val="000000" w:themeColor="text1"/>
          <w:sz w:val="22"/>
          <w:szCs w:val="22"/>
        </w:rPr>
        <w:t>» dans ce monde marqué par les conflits et les « </w:t>
      </w:r>
      <w:r w:rsidRPr="00EC0801">
        <w:rPr>
          <w:rFonts w:ascii="Garamond" w:hAnsi="Garamond"/>
          <w:i/>
          <w:iCs/>
          <w:color w:val="000000" w:themeColor="text1"/>
          <w:sz w:val="22"/>
          <w:szCs w:val="22"/>
        </w:rPr>
        <w:t>meurtres inutiles </w:t>
      </w:r>
      <w:r w:rsidRPr="00EC0801">
        <w:rPr>
          <w:rFonts w:ascii="Garamond" w:hAnsi="Garamond"/>
          <w:color w:val="000000" w:themeColor="text1"/>
          <w:sz w:val="22"/>
          <w:szCs w:val="22"/>
        </w:rPr>
        <w:t xml:space="preserve">» ; l'appel au dialogue et la </w:t>
      </w:r>
      <w:proofErr w:type="spellStart"/>
      <w:r w:rsidRPr="00EC0801">
        <w:rPr>
          <w:rFonts w:ascii="Garamond" w:hAnsi="Garamond"/>
          <w:color w:val="000000" w:themeColor="text1"/>
          <w:sz w:val="22"/>
          <w:szCs w:val="22"/>
        </w:rPr>
        <w:t>synodalité</w:t>
      </w:r>
      <w:proofErr w:type="spellEnd"/>
      <w:r w:rsidRPr="00EC0801">
        <w:rPr>
          <w:rFonts w:ascii="Garamond" w:hAnsi="Garamond"/>
          <w:color w:val="000000" w:themeColor="text1"/>
          <w:sz w:val="22"/>
          <w:szCs w:val="22"/>
        </w:rPr>
        <w:t>, « </w:t>
      </w:r>
      <w:r w:rsidRPr="00EC0801">
        <w:rPr>
          <w:rFonts w:ascii="Garamond" w:hAnsi="Garamond"/>
          <w:i/>
          <w:iCs/>
          <w:color w:val="000000" w:themeColor="text1"/>
          <w:sz w:val="22"/>
          <w:szCs w:val="22"/>
        </w:rPr>
        <w:t>antidote </w:t>
      </w:r>
      <w:r w:rsidRPr="00EC0801">
        <w:rPr>
          <w:rFonts w:ascii="Garamond" w:hAnsi="Garamond"/>
          <w:color w:val="000000" w:themeColor="text1"/>
          <w:sz w:val="22"/>
          <w:szCs w:val="22"/>
        </w:rPr>
        <w:t>» aux polarisations.</w:t>
      </w:r>
    </w:p>
    <w:p w14:paraId="203D8276" w14:textId="58A2B784" w:rsidR="00621F0E" w:rsidRPr="00EC0801" w:rsidRDefault="00621F0E" w:rsidP="00621F0E">
      <w:pPr>
        <w:spacing w:after="120"/>
        <w:jc w:val="both"/>
        <w:rPr>
          <w:rFonts w:ascii="Garamond" w:hAnsi="Garamond"/>
          <w:color w:val="000000" w:themeColor="text1"/>
          <w:sz w:val="22"/>
          <w:szCs w:val="22"/>
        </w:rPr>
      </w:pPr>
      <w:r w:rsidRPr="00EC0801">
        <w:rPr>
          <w:rFonts w:ascii="Garamond" w:hAnsi="Garamond"/>
          <w:color w:val="000000" w:themeColor="text1"/>
          <w:sz w:val="22"/>
          <w:szCs w:val="22"/>
        </w:rPr>
        <w:t>Plusieurs extraits de cet entretien, enregistré en partie à Castel Gandolfo et en partie au Palais du Saint-Office où réside le Pape, sont publiés en avant-première par</w:t>
      </w:r>
      <w:r w:rsidRPr="00EC0801">
        <w:rPr>
          <w:rStyle w:val="apple-converted-space"/>
          <w:rFonts w:ascii="Garamond" w:hAnsi="Garamond"/>
          <w:color w:val="000000" w:themeColor="text1"/>
          <w:sz w:val="22"/>
          <w:szCs w:val="22"/>
        </w:rPr>
        <w:t xml:space="preserve"> </w:t>
      </w:r>
      <w:proofErr w:type="spellStart"/>
      <w:r w:rsidRPr="00EC0801">
        <w:rPr>
          <w:rFonts w:ascii="Garamond" w:hAnsi="Garamond"/>
          <w:i/>
          <w:iCs/>
          <w:color w:val="000000" w:themeColor="text1"/>
          <w:sz w:val="22"/>
          <w:szCs w:val="22"/>
        </w:rPr>
        <w:t>Crux</w:t>
      </w:r>
      <w:proofErr w:type="spellEnd"/>
      <w:r w:rsidRPr="00EC0801">
        <w:rPr>
          <w:rStyle w:val="apple-converted-space"/>
          <w:rFonts w:ascii="Garamond" w:hAnsi="Garamond"/>
          <w:i/>
          <w:iCs/>
          <w:color w:val="000000" w:themeColor="text1"/>
          <w:sz w:val="22"/>
          <w:szCs w:val="22"/>
        </w:rPr>
        <w:t xml:space="preserve"> </w:t>
      </w:r>
      <w:r w:rsidRPr="00EC0801">
        <w:rPr>
          <w:rFonts w:ascii="Garamond" w:hAnsi="Garamond"/>
          <w:color w:val="000000" w:themeColor="text1"/>
          <w:sz w:val="22"/>
          <w:szCs w:val="22"/>
        </w:rPr>
        <w:t>et le journal péruvien</w:t>
      </w:r>
      <w:r w:rsidRPr="00EC0801">
        <w:rPr>
          <w:rStyle w:val="apple-converted-space"/>
          <w:rFonts w:ascii="Garamond" w:hAnsi="Garamond"/>
          <w:color w:val="000000" w:themeColor="text1"/>
          <w:sz w:val="22"/>
          <w:szCs w:val="22"/>
        </w:rPr>
        <w:t xml:space="preserve"> </w:t>
      </w:r>
      <w:r w:rsidRPr="00EC0801">
        <w:rPr>
          <w:rFonts w:ascii="Garamond" w:hAnsi="Garamond"/>
          <w:i/>
          <w:iCs/>
          <w:color w:val="000000" w:themeColor="text1"/>
          <w:sz w:val="22"/>
          <w:szCs w:val="22"/>
        </w:rPr>
        <w:t>El Comercio</w:t>
      </w:r>
      <w:r w:rsidRPr="00EC0801">
        <w:rPr>
          <w:rFonts w:ascii="Garamond" w:hAnsi="Garamond"/>
          <w:color w:val="000000" w:themeColor="text1"/>
          <w:sz w:val="22"/>
          <w:szCs w:val="22"/>
        </w:rPr>
        <w:t>. L’interview accompagnera la biographie de</w:t>
      </w:r>
      <w:r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w:t>
      </w:r>
      <w:r w:rsidRPr="00EC0801">
        <w:rPr>
          <w:rFonts w:ascii="Garamond" w:hAnsi="Garamond"/>
          <w:i/>
          <w:iCs/>
          <w:color w:val="000000" w:themeColor="text1"/>
          <w:sz w:val="22"/>
          <w:szCs w:val="22"/>
        </w:rPr>
        <w:t xml:space="preserve"> León XIV : </w:t>
      </w:r>
      <w:proofErr w:type="spellStart"/>
      <w:r w:rsidRPr="00EC0801">
        <w:rPr>
          <w:rFonts w:ascii="Garamond" w:hAnsi="Garamond"/>
          <w:i/>
          <w:iCs/>
          <w:color w:val="000000" w:themeColor="text1"/>
          <w:sz w:val="22"/>
          <w:szCs w:val="22"/>
        </w:rPr>
        <w:t>ciudadano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del</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mundo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misionero</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del</w:t>
      </w:r>
      <w:proofErr w:type="spellEnd"/>
      <w:r w:rsidRPr="00EC0801">
        <w:rPr>
          <w:rFonts w:ascii="Garamond" w:hAnsi="Garamond"/>
          <w:i/>
          <w:iCs/>
          <w:color w:val="000000" w:themeColor="text1"/>
          <w:sz w:val="22"/>
          <w:szCs w:val="22"/>
        </w:rPr>
        <w:t xml:space="preserve"> </w:t>
      </w:r>
      <w:proofErr w:type="spellStart"/>
      <w:r w:rsidRPr="00EC0801">
        <w:rPr>
          <w:rFonts w:ascii="Garamond" w:hAnsi="Garamond"/>
          <w:i/>
          <w:iCs/>
          <w:color w:val="000000" w:themeColor="text1"/>
          <w:sz w:val="22"/>
          <w:szCs w:val="22"/>
        </w:rPr>
        <w:t>siglo</w:t>
      </w:r>
      <w:proofErr w:type="spellEnd"/>
      <w:r w:rsidRPr="00EC0801">
        <w:rPr>
          <w:rFonts w:ascii="Garamond" w:hAnsi="Garamond"/>
          <w:i/>
          <w:iCs/>
          <w:color w:val="000000" w:themeColor="text1"/>
          <w:sz w:val="22"/>
          <w:szCs w:val="22"/>
        </w:rPr>
        <w:t xml:space="preserve"> XXI </w:t>
      </w:r>
      <w:r w:rsidRPr="00EC0801">
        <w:rPr>
          <w:rFonts w:ascii="Garamond" w:hAnsi="Garamond"/>
          <w:color w:val="000000" w:themeColor="text1"/>
          <w:sz w:val="22"/>
          <w:szCs w:val="22"/>
        </w:rPr>
        <w:t>», (Léon XIV : citoyen du monde, missionnaire du XXI</w:t>
      </w:r>
      <w:r w:rsidRPr="00EC0801">
        <w:rPr>
          <w:rFonts w:ascii="Garamond" w:hAnsi="Garamond"/>
          <w:color w:val="000000" w:themeColor="text1"/>
          <w:sz w:val="22"/>
          <w:szCs w:val="22"/>
          <w:vertAlign w:val="superscript"/>
        </w:rPr>
        <w:t>e</w:t>
      </w:r>
      <w:r w:rsidRPr="00EC0801">
        <w:rPr>
          <w:rFonts w:ascii="Garamond" w:hAnsi="Garamond"/>
          <w:color w:val="000000" w:themeColor="text1"/>
          <w:sz w:val="22"/>
          <w:szCs w:val="22"/>
        </w:rPr>
        <w:t xml:space="preserve"> siècle), qui sera publié en espagnol par Penguin </w:t>
      </w:r>
      <w:proofErr w:type="spellStart"/>
      <w:r w:rsidRPr="00EC0801">
        <w:rPr>
          <w:rFonts w:ascii="Garamond" w:hAnsi="Garamond"/>
          <w:color w:val="000000" w:themeColor="text1"/>
          <w:sz w:val="22"/>
          <w:szCs w:val="22"/>
        </w:rPr>
        <w:t>Perú</w:t>
      </w:r>
      <w:proofErr w:type="spellEnd"/>
      <w:r w:rsidRPr="00EC0801">
        <w:rPr>
          <w:rFonts w:ascii="Garamond" w:hAnsi="Garamond"/>
          <w:color w:val="000000" w:themeColor="text1"/>
          <w:sz w:val="22"/>
          <w:szCs w:val="22"/>
        </w:rPr>
        <w:t xml:space="preserve"> le 18 septembre prochain. Les éditions en anglais et en portugais suivront.</w:t>
      </w:r>
    </w:p>
    <w:p w14:paraId="073EBB89" w14:textId="77777777" w:rsidR="00621F0E" w:rsidRPr="00EC0801" w:rsidRDefault="00621F0E" w:rsidP="00621F0E">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Entre les États-Unis et le Pérou</w:t>
      </w:r>
    </w:p>
    <w:p w14:paraId="075E7754" w14:textId="23E50F4D" w:rsidR="00621F0E" w:rsidRPr="00EC0801" w:rsidRDefault="00621F0E" w:rsidP="00621F0E">
      <w:pPr>
        <w:spacing w:after="120"/>
        <w:jc w:val="both"/>
        <w:rPr>
          <w:rFonts w:ascii="Garamond" w:hAnsi="Garamond"/>
          <w:color w:val="000000" w:themeColor="text1"/>
          <w:sz w:val="22"/>
          <w:szCs w:val="22"/>
        </w:rPr>
      </w:pPr>
      <w:r w:rsidRPr="00EC0801">
        <w:rPr>
          <w:rFonts w:ascii="Garamond" w:hAnsi="Garamond"/>
          <w:color w:val="000000" w:themeColor="text1"/>
          <w:sz w:val="22"/>
          <w:szCs w:val="22"/>
        </w:rPr>
        <w:t>Aujourd'hui, 14 septembre, à l'occasion du 70</w:t>
      </w:r>
      <w:r w:rsidRPr="00EC0801">
        <w:rPr>
          <w:rFonts w:ascii="Garamond" w:hAnsi="Garamond"/>
          <w:color w:val="000000" w:themeColor="text1"/>
          <w:sz w:val="22"/>
          <w:szCs w:val="22"/>
          <w:vertAlign w:val="superscript"/>
        </w:rPr>
        <w:t>e</w:t>
      </w:r>
      <w:r w:rsidRPr="00EC0801">
        <w:rPr>
          <w:rFonts w:ascii="Garamond" w:hAnsi="Garamond"/>
          <w:color w:val="000000" w:themeColor="text1"/>
          <w:sz w:val="22"/>
          <w:szCs w:val="22"/>
        </w:rPr>
        <w:t xml:space="preserve"> anniversaire du Pape, quelques détails inédits sur Robert Francis Prevost sont publiés. À commencer par sa double appartenance aux États-Unis, sa terre natale, et au Pérou, terre de mission. « </w:t>
      </w:r>
      <w:r w:rsidRPr="00EC0801">
        <w:rPr>
          <w:rFonts w:ascii="Garamond" w:hAnsi="Garamond"/>
          <w:i/>
          <w:iCs/>
          <w:color w:val="000000" w:themeColor="text1"/>
          <w:sz w:val="22"/>
          <w:szCs w:val="22"/>
        </w:rPr>
        <w:t>Je suis évidemment américain et je me sens très américain, mais j'aime aussi beaucoup le Pérou, le peuple péruvien, et cela fait partie de ce que je suis. J'ai passé la moitié de ma vie au service du Pérou, donc la perspective latino-américaine est très précieuse pour moi</w:t>
      </w:r>
      <w:r w:rsidRPr="00EC0801">
        <w:rPr>
          <w:rFonts w:ascii="Garamond" w:hAnsi="Garamond"/>
          <w:color w:val="000000" w:themeColor="text1"/>
          <w:sz w:val="22"/>
          <w:szCs w:val="22"/>
        </w:rPr>
        <w:t> »</w:t>
      </w:r>
      <w:r w:rsidRPr="00EC0801">
        <w:rPr>
          <w:rFonts w:ascii="Garamond" w:hAnsi="Garamond"/>
          <w:i/>
          <w:iCs/>
          <w:color w:val="000000" w:themeColor="text1"/>
          <w:sz w:val="22"/>
          <w:szCs w:val="22"/>
        </w:rPr>
        <w:t>.</w:t>
      </w:r>
    </w:p>
    <w:p w14:paraId="4E149480" w14:textId="0C2A4C4F" w:rsidR="00621F0E" w:rsidRPr="00EC0801" w:rsidRDefault="00621F0E" w:rsidP="00621F0E">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 </w:t>
      </w:r>
      <w:r w:rsidRPr="00EC0801">
        <w:rPr>
          <w:rFonts w:ascii="Garamond" w:hAnsi="Garamond"/>
          <w:b/>
          <w:bCs/>
          <w:i/>
          <w:iCs/>
          <w:color w:val="000000" w:themeColor="text1"/>
          <w:sz w:val="22"/>
          <w:szCs w:val="22"/>
        </w:rPr>
        <w:t>J'apprends beaucoup</w:t>
      </w:r>
      <w:r w:rsidRPr="00EC0801">
        <w:rPr>
          <w:rFonts w:ascii="Garamond" w:hAnsi="Garamond"/>
          <w:b/>
          <w:bCs/>
          <w:color w:val="000000" w:themeColor="text1"/>
          <w:sz w:val="22"/>
          <w:szCs w:val="22"/>
        </w:rPr>
        <w:t> »</w:t>
      </w:r>
    </w:p>
    <w:p w14:paraId="0691DB2E" w14:textId="3067AC25" w:rsidR="00621F0E" w:rsidRPr="00EC0801" w:rsidRDefault="00621F0E" w:rsidP="00621F0E">
      <w:pPr>
        <w:spacing w:after="120"/>
        <w:jc w:val="both"/>
        <w:rPr>
          <w:rFonts w:ascii="Garamond" w:hAnsi="Garamond"/>
          <w:color w:val="000000" w:themeColor="text1"/>
          <w:sz w:val="22"/>
          <w:szCs w:val="22"/>
        </w:rPr>
      </w:pPr>
      <w:r w:rsidRPr="00EC0801">
        <w:rPr>
          <w:rFonts w:ascii="Garamond" w:hAnsi="Garamond"/>
          <w:color w:val="000000" w:themeColor="text1"/>
          <w:sz w:val="22"/>
          <w:szCs w:val="22"/>
        </w:rPr>
        <w:t>Élu successeur de Pierre le 8 mai 2025, Léon XIV assure qu'il a</w:t>
      </w:r>
      <w:r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 </w:t>
      </w:r>
      <w:r w:rsidRPr="00EC0801">
        <w:rPr>
          <w:rFonts w:ascii="Garamond" w:hAnsi="Garamond"/>
          <w:i/>
          <w:iCs/>
          <w:color w:val="000000" w:themeColor="text1"/>
          <w:sz w:val="22"/>
          <w:szCs w:val="22"/>
        </w:rPr>
        <w:t>encore un long chemin à parcourir pour apprendre</w:t>
      </w:r>
      <w:r w:rsidRPr="00EC0801">
        <w:rPr>
          <w:rFonts w:ascii="Garamond" w:hAnsi="Garamond"/>
          <w:color w:val="000000" w:themeColor="text1"/>
          <w:sz w:val="22"/>
          <w:szCs w:val="22"/>
        </w:rPr>
        <w:t> »</w:t>
      </w:r>
      <w:r w:rsidRPr="00EC0801">
        <w:rPr>
          <w:rFonts w:ascii="Garamond" w:hAnsi="Garamond"/>
          <w:i/>
          <w:iCs/>
          <w:color w:val="000000" w:themeColor="text1"/>
          <w:sz w:val="22"/>
          <w:szCs w:val="22"/>
        </w:rPr>
        <w:t>.</w:t>
      </w:r>
      <w:r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Si la partie « </w:t>
      </w:r>
      <w:r w:rsidRPr="00EC0801">
        <w:rPr>
          <w:rFonts w:ascii="Garamond" w:hAnsi="Garamond"/>
          <w:i/>
          <w:iCs/>
          <w:color w:val="000000" w:themeColor="text1"/>
          <w:sz w:val="22"/>
          <w:szCs w:val="22"/>
        </w:rPr>
        <w:t>pastorale </w:t>
      </w:r>
      <w:r w:rsidRPr="00EC0801">
        <w:rPr>
          <w:rFonts w:ascii="Garamond" w:hAnsi="Garamond"/>
          <w:color w:val="000000" w:themeColor="text1"/>
          <w:sz w:val="22"/>
          <w:szCs w:val="22"/>
        </w:rPr>
        <w:t>» a été jusqu'à présent la plus facile, le Pape se dit « </w:t>
      </w:r>
      <w:r w:rsidRPr="00EC0801">
        <w:rPr>
          <w:rFonts w:ascii="Garamond" w:hAnsi="Garamond"/>
          <w:i/>
          <w:iCs/>
          <w:color w:val="000000" w:themeColor="text1"/>
          <w:sz w:val="22"/>
          <w:szCs w:val="22"/>
        </w:rPr>
        <w:t>surpris </w:t>
      </w:r>
      <w:r w:rsidRPr="00EC0801">
        <w:rPr>
          <w:rFonts w:ascii="Garamond" w:hAnsi="Garamond"/>
          <w:color w:val="000000" w:themeColor="text1"/>
          <w:sz w:val="22"/>
          <w:szCs w:val="22"/>
        </w:rPr>
        <w:t>» d'avoir été « </w:t>
      </w:r>
      <w:r w:rsidRPr="00EC0801">
        <w:rPr>
          <w:rFonts w:ascii="Garamond" w:hAnsi="Garamond"/>
          <w:i/>
          <w:iCs/>
          <w:color w:val="000000" w:themeColor="text1"/>
          <w:sz w:val="22"/>
          <w:szCs w:val="22"/>
        </w:rPr>
        <w:t>propulsé au rang de leader mondial </w:t>
      </w:r>
      <w:r w:rsidRPr="00EC0801">
        <w:rPr>
          <w:rFonts w:ascii="Garamond" w:hAnsi="Garamond"/>
          <w:color w:val="000000" w:themeColor="text1"/>
          <w:sz w:val="22"/>
          <w:szCs w:val="22"/>
        </w:rPr>
        <w:t>». Tout est public : « </w:t>
      </w:r>
      <w:r w:rsidRPr="00EC0801">
        <w:rPr>
          <w:rFonts w:ascii="Garamond" w:hAnsi="Garamond"/>
          <w:i/>
          <w:iCs/>
          <w:color w:val="000000" w:themeColor="text1"/>
          <w:sz w:val="22"/>
          <w:szCs w:val="22"/>
        </w:rPr>
        <w:t>Les gens sont au courant des conversations téléphoniques ou des rencontres que j'ai eues avec les chefs d'État d'une série de gouvernements et de pays différents à travers le monde</w:t>
      </w:r>
      <w:r w:rsidRPr="00EC0801">
        <w:rPr>
          <w:rFonts w:ascii="Garamond" w:hAnsi="Garamond"/>
          <w:color w:val="000000" w:themeColor="text1"/>
          <w:sz w:val="22"/>
          <w:szCs w:val="22"/>
        </w:rPr>
        <w:t> ». Le Souverain pontife explique également qu'il apprend beaucoup sur le rôle diplomatique du Saint-Siège : « </w:t>
      </w:r>
      <w:r w:rsidRPr="00EC0801">
        <w:rPr>
          <w:rFonts w:ascii="Garamond" w:hAnsi="Garamond"/>
          <w:i/>
          <w:iCs/>
          <w:color w:val="000000" w:themeColor="text1"/>
          <w:sz w:val="22"/>
          <w:szCs w:val="22"/>
        </w:rPr>
        <w:t>Tout cela est nouveau pour moi... Je me sens très stimulé, mais pas dépassé</w:t>
      </w:r>
      <w:r w:rsidRPr="00EC0801">
        <w:rPr>
          <w:rFonts w:ascii="Garamond" w:hAnsi="Garamond"/>
          <w:color w:val="000000" w:themeColor="text1"/>
          <w:sz w:val="22"/>
          <w:szCs w:val="22"/>
        </w:rPr>
        <w:t> »</w:t>
      </w:r>
      <w:r w:rsidRPr="00EC0801">
        <w:rPr>
          <w:rFonts w:ascii="Garamond" w:hAnsi="Garamond"/>
          <w:i/>
          <w:iCs/>
          <w:color w:val="000000" w:themeColor="text1"/>
          <w:sz w:val="22"/>
          <w:szCs w:val="22"/>
        </w:rPr>
        <w:t>.</w:t>
      </w:r>
    </w:p>
    <w:p w14:paraId="24921DAC" w14:textId="77777777" w:rsidR="00621F0E" w:rsidRPr="00EC0801" w:rsidRDefault="00621F0E" w:rsidP="00621F0E">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Les efforts de paix du Saint-Siège</w:t>
      </w:r>
    </w:p>
    <w:p w14:paraId="78DAF234" w14:textId="17B19E1C" w:rsidR="00621F0E" w:rsidRPr="00EC0801" w:rsidRDefault="00621F0E" w:rsidP="00621F0E">
      <w:pPr>
        <w:spacing w:after="120"/>
        <w:jc w:val="both"/>
        <w:rPr>
          <w:rFonts w:ascii="Garamond" w:hAnsi="Garamond"/>
          <w:color w:val="000000" w:themeColor="text1"/>
          <w:sz w:val="22"/>
          <w:szCs w:val="22"/>
        </w:rPr>
      </w:pPr>
      <w:r w:rsidRPr="00EC0801">
        <w:rPr>
          <w:rFonts w:ascii="Garamond" w:hAnsi="Garamond"/>
          <w:color w:val="000000" w:themeColor="text1"/>
          <w:sz w:val="22"/>
          <w:szCs w:val="22"/>
        </w:rPr>
        <w:t>En ce qui concerne le travail de défense de la paix, le Pape Léon, répondant à une question sur la guerre en Ukraine, rappelle tout d'abord les appels lancés ces derniers mois, le fait d'avoir élevé la voix pour réaffirmer que « </w:t>
      </w:r>
      <w:r w:rsidRPr="00EC0801">
        <w:rPr>
          <w:rFonts w:ascii="Garamond" w:hAnsi="Garamond"/>
          <w:i/>
          <w:iCs/>
          <w:color w:val="000000" w:themeColor="text1"/>
          <w:sz w:val="22"/>
          <w:szCs w:val="22"/>
        </w:rPr>
        <w:t>la seule réponse est la paix</w:t>
      </w:r>
      <w:r w:rsidRPr="00EC0801">
        <w:rPr>
          <w:rFonts w:ascii="Garamond" w:hAnsi="Garamond"/>
          <w:color w:val="000000" w:themeColor="text1"/>
          <w:sz w:val="22"/>
          <w:szCs w:val="22"/>
        </w:rPr>
        <w:t> »</w:t>
      </w:r>
      <w:r w:rsidRPr="00EC0801">
        <w:rPr>
          <w:rFonts w:ascii="Garamond" w:hAnsi="Garamond"/>
          <w:i/>
          <w:iCs/>
          <w:color w:val="000000" w:themeColor="text1"/>
          <w:sz w:val="22"/>
          <w:szCs w:val="22"/>
        </w:rPr>
        <w:t xml:space="preserve">. </w:t>
      </w:r>
      <w:r w:rsidRPr="00EC0801">
        <w:rPr>
          <w:rFonts w:ascii="Garamond" w:hAnsi="Garamond"/>
          <w:color w:val="000000" w:themeColor="text1"/>
          <w:sz w:val="22"/>
          <w:szCs w:val="22"/>
        </w:rPr>
        <w:t>« </w:t>
      </w:r>
      <w:r w:rsidRPr="00EC0801">
        <w:rPr>
          <w:rFonts w:ascii="Garamond" w:hAnsi="Garamond"/>
          <w:i/>
          <w:iCs/>
          <w:color w:val="000000" w:themeColor="text1"/>
          <w:sz w:val="22"/>
          <w:szCs w:val="22"/>
        </w:rPr>
        <w:t>Après ces années de tueries inutiles de personnes des deux côtés – dans ce conflit particulier, mais aussi dans d'autres conflits – je crois que les gens doivent en quelque sorte être réveillés pour dire qu'il existe une autre voie pour résoudre la question</w:t>
      </w:r>
      <w:r w:rsidRPr="00EC0801">
        <w:rPr>
          <w:rFonts w:ascii="Garamond" w:hAnsi="Garamond"/>
          <w:color w:val="000000" w:themeColor="text1"/>
          <w:sz w:val="22"/>
          <w:szCs w:val="22"/>
        </w:rPr>
        <w:t> »</w:t>
      </w:r>
      <w:r w:rsidRPr="00EC0801">
        <w:rPr>
          <w:rFonts w:ascii="Garamond" w:hAnsi="Garamond"/>
          <w:i/>
          <w:iCs/>
          <w:color w:val="000000" w:themeColor="text1"/>
          <w:sz w:val="22"/>
          <w:szCs w:val="22"/>
        </w:rPr>
        <w:t>,</w:t>
      </w:r>
      <w:r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affirme-t-il. Quant à la proposition du Vatican de servir de médiateur dans les conflits, avec la possibilité d'accueillir des tables de négociation entre la Russie et l'Ukraine, Léon XIV souligne que « </w:t>
      </w:r>
      <w:r w:rsidRPr="00EC0801">
        <w:rPr>
          <w:rFonts w:ascii="Garamond" w:hAnsi="Garamond"/>
          <w:i/>
          <w:iCs/>
          <w:color w:val="000000" w:themeColor="text1"/>
          <w:sz w:val="22"/>
          <w:szCs w:val="22"/>
        </w:rPr>
        <w:t xml:space="preserve">depuis le début de la </w:t>
      </w:r>
      <w:r w:rsidRPr="00EC0801">
        <w:rPr>
          <w:rFonts w:ascii="Garamond" w:hAnsi="Garamond"/>
          <w:i/>
          <w:iCs/>
          <w:color w:val="000000" w:themeColor="text1"/>
          <w:sz w:val="22"/>
          <w:szCs w:val="22"/>
        </w:rPr>
        <w:t>guerre, le Saint-Siège a fait de grands efforts pour maintenir une position véritablement neutre </w:t>
      </w:r>
      <w:r w:rsidRPr="00EC0801">
        <w:rPr>
          <w:rFonts w:ascii="Garamond" w:hAnsi="Garamond"/>
          <w:color w:val="000000" w:themeColor="text1"/>
          <w:sz w:val="22"/>
          <w:szCs w:val="22"/>
        </w:rPr>
        <w:t>».</w:t>
      </w:r>
    </w:p>
    <w:p w14:paraId="028ABB64" w14:textId="11C660F1" w:rsidR="00621F0E" w:rsidRPr="00EC0801" w:rsidRDefault="00621F0E" w:rsidP="00621F0E">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Amener les parties belligérantes à dire « </w:t>
      </w:r>
      <w:r w:rsidRPr="00EC0801">
        <w:rPr>
          <w:rFonts w:ascii="Garamond" w:hAnsi="Garamond"/>
          <w:b/>
          <w:bCs/>
          <w:i/>
          <w:iCs/>
          <w:color w:val="000000" w:themeColor="text1"/>
          <w:sz w:val="22"/>
          <w:szCs w:val="22"/>
        </w:rPr>
        <w:t>ça suffit</w:t>
      </w:r>
      <w:r w:rsidRPr="00EC0801">
        <w:rPr>
          <w:rFonts w:ascii="Garamond" w:hAnsi="Garamond"/>
          <w:b/>
          <w:bCs/>
          <w:color w:val="000000" w:themeColor="text1"/>
          <w:sz w:val="22"/>
          <w:szCs w:val="22"/>
        </w:rPr>
        <w:t> »</w:t>
      </w:r>
    </w:p>
    <w:p w14:paraId="1F43A09B" w14:textId="1D8451CE" w:rsidR="00621F0E" w:rsidRPr="00EC0801" w:rsidRDefault="00621F0E" w:rsidP="007E0727">
      <w:pPr>
        <w:spacing w:after="120"/>
        <w:jc w:val="both"/>
        <w:rPr>
          <w:rFonts w:ascii="Garamond" w:hAnsi="Garamond"/>
          <w:color w:val="000000" w:themeColor="text1"/>
          <w:sz w:val="22"/>
          <w:szCs w:val="22"/>
        </w:rPr>
      </w:pPr>
      <w:r w:rsidRPr="00EC0801">
        <w:rPr>
          <w:rFonts w:ascii="Garamond" w:hAnsi="Garamond"/>
          <w:color w:val="000000" w:themeColor="text1"/>
          <w:sz w:val="22"/>
          <w:szCs w:val="22"/>
        </w:rPr>
        <w:t>Pour le Pape, l'urgence aujourd'hui est que « </w:t>
      </w:r>
      <w:r w:rsidRPr="00EC0801">
        <w:rPr>
          <w:rFonts w:ascii="Garamond" w:hAnsi="Garamond"/>
          <w:i/>
          <w:iCs/>
          <w:color w:val="000000" w:themeColor="text1"/>
          <w:sz w:val="22"/>
          <w:szCs w:val="22"/>
        </w:rPr>
        <w:t>différents acteurs exercent une pression suffisamment forte pour amener les parties belligérantes à dire ‘ça suffit’, cherchons un autre moyen de résoudre nos divergences </w:t>
      </w:r>
      <w:r w:rsidRPr="00EC0801">
        <w:rPr>
          <w:rFonts w:ascii="Garamond" w:hAnsi="Garamond"/>
          <w:color w:val="000000" w:themeColor="text1"/>
          <w:sz w:val="22"/>
          <w:szCs w:val="22"/>
        </w:rPr>
        <w:t>». « </w:t>
      </w:r>
      <w:r w:rsidRPr="00EC0801">
        <w:rPr>
          <w:rFonts w:ascii="Garamond" w:hAnsi="Garamond"/>
          <w:i/>
          <w:iCs/>
          <w:color w:val="000000" w:themeColor="text1"/>
          <w:sz w:val="22"/>
          <w:szCs w:val="22"/>
        </w:rPr>
        <w:t>Continuons à espérer </w:t>
      </w:r>
      <w:r w:rsidRPr="00EC0801">
        <w:rPr>
          <w:rFonts w:ascii="Garamond" w:hAnsi="Garamond"/>
          <w:color w:val="000000" w:themeColor="text1"/>
          <w:sz w:val="22"/>
          <w:szCs w:val="22"/>
        </w:rPr>
        <w:t>», tel est son appel. « </w:t>
      </w:r>
      <w:r w:rsidRPr="00EC0801">
        <w:rPr>
          <w:rFonts w:ascii="Garamond" w:hAnsi="Garamond"/>
          <w:i/>
          <w:iCs/>
          <w:color w:val="000000" w:themeColor="text1"/>
          <w:sz w:val="22"/>
          <w:szCs w:val="22"/>
        </w:rPr>
        <w:t>J'ai une grande confiance en la nature humaine</w:t>
      </w:r>
      <w:r w:rsidRPr="00EC0801">
        <w:rPr>
          <w:rFonts w:ascii="Garamond" w:hAnsi="Garamond"/>
          <w:color w:val="000000" w:themeColor="text1"/>
          <w:sz w:val="22"/>
          <w:szCs w:val="22"/>
        </w:rPr>
        <w:t> »</w:t>
      </w:r>
      <w:r w:rsidRPr="00EC0801">
        <w:rPr>
          <w:rFonts w:ascii="Garamond" w:hAnsi="Garamond"/>
          <w:i/>
          <w:iCs/>
          <w:color w:val="000000" w:themeColor="text1"/>
          <w:sz w:val="22"/>
          <w:szCs w:val="22"/>
        </w:rPr>
        <w:t xml:space="preserve">. </w:t>
      </w:r>
      <w:r w:rsidRPr="00EC0801">
        <w:rPr>
          <w:rFonts w:ascii="Garamond" w:hAnsi="Garamond"/>
          <w:color w:val="000000" w:themeColor="text1"/>
          <w:sz w:val="22"/>
          <w:szCs w:val="22"/>
        </w:rPr>
        <w:t>Il est vrai qu</w:t>
      </w:r>
      <w:proofErr w:type="gramStart"/>
      <w:r w:rsidRPr="00EC0801">
        <w:rPr>
          <w:rFonts w:ascii="Garamond" w:hAnsi="Garamond"/>
          <w:color w:val="000000" w:themeColor="text1"/>
          <w:sz w:val="22"/>
          <w:szCs w:val="22"/>
        </w:rPr>
        <w:t>'«</w:t>
      </w:r>
      <w:proofErr w:type="gramEnd"/>
      <w:r w:rsidRPr="00EC0801">
        <w:rPr>
          <w:rFonts w:ascii="Garamond" w:hAnsi="Garamond"/>
          <w:color w:val="000000" w:themeColor="text1"/>
          <w:sz w:val="22"/>
          <w:szCs w:val="22"/>
        </w:rPr>
        <w:t> </w:t>
      </w:r>
      <w:r w:rsidRPr="00EC0801">
        <w:rPr>
          <w:rFonts w:ascii="Garamond" w:hAnsi="Garamond"/>
          <w:i/>
          <w:iCs/>
          <w:color w:val="000000" w:themeColor="text1"/>
          <w:sz w:val="22"/>
          <w:szCs w:val="22"/>
        </w:rPr>
        <w:t>ils existent de mauvais acteurs, il y a des tentations </w:t>
      </w:r>
      <w:r w:rsidRPr="00EC0801">
        <w:rPr>
          <w:rFonts w:ascii="Garamond" w:hAnsi="Garamond"/>
          <w:color w:val="000000" w:themeColor="text1"/>
          <w:sz w:val="22"/>
          <w:szCs w:val="22"/>
        </w:rPr>
        <w:t>», mais il faut « </w:t>
      </w:r>
      <w:r w:rsidRPr="00EC0801">
        <w:rPr>
          <w:rFonts w:ascii="Garamond" w:hAnsi="Garamond"/>
          <w:i/>
          <w:iCs/>
          <w:color w:val="000000" w:themeColor="text1"/>
          <w:sz w:val="22"/>
          <w:szCs w:val="22"/>
        </w:rPr>
        <w:t>encourager les gens à se tourner vers des valeurs plus élevées</w:t>
      </w:r>
      <w:r w:rsidR="007E0727" w:rsidRPr="00EC0801">
        <w:rPr>
          <w:rFonts w:ascii="Garamond" w:hAnsi="Garamond"/>
          <w:color w:val="000000" w:themeColor="text1"/>
          <w:sz w:val="22"/>
          <w:szCs w:val="22"/>
        </w:rPr>
        <w:t xml:space="preserve"> » </w:t>
      </w:r>
      <w:r w:rsidRPr="00EC0801">
        <w:rPr>
          <w:rFonts w:ascii="Garamond" w:hAnsi="Garamond"/>
          <w:color w:val="000000" w:themeColor="text1"/>
          <w:sz w:val="22"/>
          <w:szCs w:val="22"/>
        </w:rPr>
        <w:t>et insister pour dire</w:t>
      </w:r>
      <w:r w:rsidR="007E0727" w:rsidRPr="00EC0801">
        <w:rPr>
          <w:rStyle w:val="apple-converted-space"/>
          <w:rFonts w:ascii="Garamond" w:hAnsi="Garamond"/>
          <w:i/>
          <w:iCs/>
          <w:color w:val="000000" w:themeColor="text1"/>
          <w:sz w:val="22"/>
          <w:szCs w:val="22"/>
        </w:rPr>
        <w:t xml:space="preserv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faisons les choses différemment</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p>
    <w:p w14:paraId="00751369" w14:textId="77777777" w:rsidR="00621F0E" w:rsidRPr="00EC0801" w:rsidRDefault="00621F0E" w:rsidP="007E0727">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Polarisations, crises, fossés</w:t>
      </w:r>
    </w:p>
    <w:p w14:paraId="267656FF" w14:textId="065E3D50" w:rsidR="00621F0E" w:rsidRPr="00EC0801" w:rsidRDefault="00621F0E" w:rsidP="00621F0E">
      <w:pPr>
        <w:jc w:val="both"/>
        <w:rPr>
          <w:rFonts w:ascii="Garamond" w:hAnsi="Garamond"/>
          <w:color w:val="000000" w:themeColor="text1"/>
          <w:sz w:val="22"/>
          <w:szCs w:val="22"/>
        </w:rPr>
      </w:pPr>
      <w:r w:rsidRPr="00EC0801">
        <w:rPr>
          <w:rFonts w:ascii="Garamond" w:hAnsi="Garamond"/>
          <w:color w:val="000000" w:themeColor="text1"/>
          <w:sz w:val="22"/>
          <w:szCs w:val="22"/>
        </w:rPr>
        <w:t>Ce que le Souverain pontife invoque, c'est donc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le dialogue</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Il en est lui-même le premier promoteur à travers les visites de dirigeants mondiaux d'organisations multinationales.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En théorie,</w:t>
      </w:r>
      <w:r w:rsidR="007E0727"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souligne-t-il dans l'interview,</w:t>
      </w:r>
      <w:r w:rsidR="007E0727" w:rsidRPr="00EC0801">
        <w:rPr>
          <w:rStyle w:val="apple-converted-space"/>
          <w:rFonts w:ascii="Garamond" w:hAnsi="Garamond"/>
          <w:color w:val="000000" w:themeColor="text1"/>
          <w:sz w:val="22"/>
          <w:szCs w:val="22"/>
        </w:rPr>
        <w:t xml:space="preserve"> </w:t>
      </w:r>
      <w:r w:rsidRPr="00EC0801">
        <w:rPr>
          <w:rFonts w:ascii="Garamond" w:hAnsi="Garamond"/>
          <w:i/>
          <w:iCs/>
          <w:color w:val="000000" w:themeColor="text1"/>
          <w:sz w:val="22"/>
          <w:szCs w:val="22"/>
        </w:rPr>
        <w:t>les Nations unies devraient être le lieu où bon nombre de ces questions sont abordées. Malheureusement, il semble généralement admis que les Nations unies, du moins à l'heure actuelle, ont perdu leur capacité à rassembler les gens autour de questions multilatérales</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p>
    <w:p w14:paraId="24F442CA" w14:textId="319B0AB5" w:rsidR="00621F0E" w:rsidRPr="00EC0801" w:rsidRDefault="00621F0E" w:rsidP="007E0727">
      <w:pPr>
        <w:spacing w:after="120"/>
        <w:jc w:val="both"/>
        <w:rPr>
          <w:rFonts w:ascii="Garamond" w:hAnsi="Garamond"/>
          <w:color w:val="000000" w:themeColor="text1"/>
          <w:sz w:val="22"/>
          <w:szCs w:val="22"/>
        </w:rPr>
      </w:pPr>
      <w:r w:rsidRPr="00EC0801">
        <w:rPr>
          <w:rFonts w:ascii="Garamond" w:hAnsi="Garamond"/>
          <w:color w:val="000000" w:themeColor="text1"/>
          <w:sz w:val="22"/>
          <w:szCs w:val="22"/>
        </w:rPr>
        <w:t>Pour le Pape, il faut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nous rappeler le potentiel qu'a l'humanité de surmonter la violence et la haine qui ne font que nous diviser davantage</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Selon Léon</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XIV, l’époque est à la polarisation, surtout après la crise de 2020, mais aussi de perte de valeurs</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w:t>
      </w:r>
      <w:r w:rsidR="007E0727" w:rsidRPr="00EC0801">
        <w:rPr>
          <w:rStyle w:val="apple-converted-space"/>
          <w:rFonts w:ascii="Garamond" w:hAnsi="Garamond"/>
          <w:color w:val="000000" w:themeColor="text1"/>
          <w:sz w:val="22"/>
          <w:szCs w:val="22"/>
        </w:rPr>
        <w:t xml:space="preserv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La valeur de la vie humaine, de la famille et de la société. Si nous perdons le sens de ces valeurs, que reste-t-il d'important</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 xml:space="preserve">, observe-t-il. Et il pointe du doigt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l'écart croissant entre les niveaux de revenus de la classe ouvrière et l'argent que reçoivent les plus riches</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w:t>
      </w:r>
      <w:r w:rsidR="007E0727" w:rsidRPr="00EC0801">
        <w:rPr>
          <w:rStyle w:val="apple-converted-space"/>
          <w:rFonts w:ascii="Garamond" w:hAnsi="Garamond"/>
          <w:color w:val="000000" w:themeColor="text1"/>
          <w:sz w:val="22"/>
          <w:szCs w:val="22"/>
        </w:rPr>
        <w:t xml:space="preserv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Il y a soixante</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ans, les PDG gagnaient peut-être quatre à six fois plus que les ouvriers, mais d'après les dernières données que j'ai vues, ils gagnent aujourd'hui 6</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600 fois plus qu'un ouvrier moyen</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À ce propos, le Pape explique avoir lu une information selon laquelle Elon Musk, entrepreneur américain fondateur de Tesla et SpaceX,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 xml:space="preserve">sera le premier </w:t>
      </w:r>
      <w:proofErr w:type="spellStart"/>
      <w:r w:rsidRPr="00EC0801">
        <w:rPr>
          <w:rFonts w:ascii="Garamond" w:hAnsi="Garamond"/>
          <w:i/>
          <w:iCs/>
          <w:color w:val="000000" w:themeColor="text1"/>
          <w:sz w:val="22"/>
          <w:szCs w:val="22"/>
        </w:rPr>
        <w:t>trillionnaire</w:t>
      </w:r>
      <w:proofErr w:type="spellEnd"/>
      <w:r w:rsidRPr="00EC0801">
        <w:rPr>
          <w:rFonts w:ascii="Garamond" w:hAnsi="Garamond"/>
          <w:i/>
          <w:iCs/>
          <w:color w:val="000000" w:themeColor="text1"/>
          <w:sz w:val="22"/>
          <w:szCs w:val="22"/>
        </w:rPr>
        <w:t xml:space="preserve"> au monde</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r w:rsidR="007E0727" w:rsidRPr="00EC0801">
        <w:rPr>
          <w:rStyle w:val="apple-converted-space"/>
          <w:rFonts w:ascii="Garamond" w:hAnsi="Garamond"/>
          <w:i/>
          <w:iCs/>
          <w:color w:val="000000" w:themeColor="text1"/>
          <w:sz w:val="22"/>
          <w:szCs w:val="22"/>
        </w:rPr>
        <w:t xml:space="preserve"> </w:t>
      </w:r>
      <w:r w:rsidRPr="00EC0801">
        <w:rPr>
          <w:rFonts w:ascii="Garamond" w:hAnsi="Garamond"/>
          <w:color w:val="000000" w:themeColor="text1"/>
          <w:sz w:val="22"/>
          <w:szCs w:val="22"/>
        </w:rPr>
        <w:t>Léon s’interroge</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Qu'est-ce que cela signifie et de quoi parlons-nous</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 Si c'est désormais la seule chose qui a de la valeur, alors nous sommes dans de beaux draps...</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p>
    <w:p w14:paraId="49B30FAB" w14:textId="77777777" w:rsidR="00621F0E" w:rsidRPr="00EC0801" w:rsidRDefault="00621F0E" w:rsidP="007E0727">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 xml:space="preserve">La </w:t>
      </w:r>
      <w:proofErr w:type="spellStart"/>
      <w:r w:rsidRPr="00EC0801">
        <w:rPr>
          <w:rFonts w:ascii="Garamond" w:hAnsi="Garamond"/>
          <w:b/>
          <w:bCs/>
          <w:color w:val="000000" w:themeColor="text1"/>
          <w:sz w:val="22"/>
          <w:szCs w:val="22"/>
        </w:rPr>
        <w:t>synodalité</w:t>
      </w:r>
      <w:proofErr w:type="spellEnd"/>
      <w:r w:rsidRPr="00EC0801">
        <w:rPr>
          <w:rFonts w:ascii="Garamond" w:hAnsi="Garamond"/>
          <w:b/>
          <w:bCs/>
          <w:color w:val="000000" w:themeColor="text1"/>
          <w:sz w:val="22"/>
          <w:szCs w:val="22"/>
        </w:rPr>
        <w:t xml:space="preserve"> pour avancer ensemble</w:t>
      </w:r>
    </w:p>
    <w:p w14:paraId="756CF1DD" w14:textId="07BA05CE" w:rsidR="00621F0E" w:rsidRPr="00EC0801" w:rsidRDefault="00621F0E" w:rsidP="007E0727">
      <w:pPr>
        <w:spacing w:after="120"/>
        <w:jc w:val="both"/>
        <w:rPr>
          <w:rFonts w:ascii="Garamond" w:hAnsi="Garamond"/>
          <w:color w:val="000000" w:themeColor="text1"/>
          <w:sz w:val="22"/>
          <w:szCs w:val="22"/>
        </w:rPr>
      </w:pPr>
      <w:r w:rsidRPr="00EC0801">
        <w:rPr>
          <w:rFonts w:ascii="Garamond" w:hAnsi="Garamond"/>
          <w:color w:val="000000" w:themeColor="text1"/>
          <w:sz w:val="22"/>
          <w:szCs w:val="22"/>
        </w:rPr>
        <w:t>Le Pape Léon</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 xml:space="preserve">XIV consacre dans cet entretien une large place au concept de </w:t>
      </w:r>
      <w:proofErr w:type="spellStart"/>
      <w:r w:rsidRPr="00EC0801">
        <w:rPr>
          <w:rFonts w:ascii="Garamond" w:hAnsi="Garamond"/>
          <w:color w:val="000000" w:themeColor="text1"/>
          <w:sz w:val="22"/>
          <w:szCs w:val="22"/>
        </w:rPr>
        <w:t>synodalité</w:t>
      </w:r>
      <w:proofErr w:type="spellEnd"/>
      <w:r w:rsidRPr="00EC0801">
        <w:rPr>
          <w:rFonts w:ascii="Garamond" w:hAnsi="Garamond"/>
          <w:color w:val="000000" w:themeColor="text1"/>
          <w:sz w:val="22"/>
          <w:szCs w:val="22"/>
        </w:rPr>
        <w:t>, qui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signifie que chaque membre de l'Église a une voix et un rôle à jouer à travers la prière, la réflexion... à travers un processus</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Certains se sont sentis menacés par tout cela</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 souligne le Pape.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Parfois</w:t>
      </w:r>
      <w:r w:rsidRPr="00EC0801">
        <w:rPr>
          <w:rFonts w:ascii="Garamond" w:hAnsi="Garamond"/>
          <w:color w:val="000000" w:themeColor="text1"/>
          <w:sz w:val="22"/>
          <w:szCs w:val="22"/>
        </w:rPr>
        <w:t>, juge-t-il,</w:t>
      </w:r>
      <w:r w:rsidR="007E0727" w:rsidRPr="00EC0801">
        <w:rPr>
          <w:rStyle w:val="apple-converted-space"/>
          <w:rFonts w:ascii="Garamond" w:hAnsi="Garamond"/>
          <w:color w:val="000000" w:themeColor="text1"/>
          <w:sz w:val="22"/>
          <w:szCs w:val="22"/>
        </w:rPr>
        <w:t xml:space="preserve"> </w:t>
      </w:r>
      <w:r w:rsidRPr="00EC0801">
        <w:rPr>
          <w:rFonts w:ascii="Garamond" w:hAnsi="Garamond"/>
          <w:i/>
          <w:iCs/>
          <w:color w:val="000000" w:themeColor="text1"/>
          <w:sz w:val="22"/>
          <w:szCs w:val="22"/>
        </w:rPr>
        <w:t>les évêques ou les prêtres peuvent avoir le sentiment que</w:t>
      </w:r>
      <w:r w:rsidR="007E0727" w:rsidRPr="00EC0801">
        <w:rPr>
          <w:rStyle w:val="apple-converted-space"/>
          <w:rFonts w:ascii="Garamond" w:hAnsi="Garamond"/>
          <w:color w:val="000000" w:themeColor="text1"/>
          <w:sz w:val="22"/>
          <w:szCs w:val="22"/>
        </w:rPr>
        <w:t xml:space="preserve"> </w:t>
      </w:r>
      <w:r w:rsidRPr="00EC0801">
        <w:rPr>
          <w:rFonts w:ascii="Garamond" w:hAnsi="Garamond"/>
          <w:i/>
          <w:iCs/>
          <w:color w:val="000000" w:themeColor="text1"/>
          <w:sz w:val="22"/>
          <w:szCs w:val="22"/>
        </w:rPr>
        <w:t xml:space="preserve">la </w:t>
      </w:r>
      <w:proofErr w:type="spellStart"/>
      <w:r w:rsidRPr="00EC0801">
        <w:rPr>
          <w:rFonts w:ascii="Garamond" w:hAnsi="Garamond"/>
          <w:i/>
          <w:iCs/>
          <w:color w:val="000000" w:themeColor="text1"/>
          <w:sz w:val="22"/>
          <w:szCs w:val="22"/>
        </w:rPr>
        <w:t>synodalité</w:t>
      </w:r>
      <w:proofErr w:type="spellEnd"/>
      <w:r w:rsidRPr="00EC0801">
        <w:rPr>
          <w:rFonts w:ascii="Garamond" w:hAnsi="Garamond"/>
          <w:i/>
          <w:iCs/>
          <w:color w:val="000000" w:themeColor="text1"/>
          <w:sz w:val="22"/>
          <w:szCs w:val="22"/>
        </w:rPr>
        <w:t xml:space="preserve"> va leur ôter leur autorité</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mais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 xml:space="preserve">ce n'est pas cela, la </w:t>
      </w:r>
      <w:proofErr w:type="spellStart"/>
      <w:r w:rsidRPr="00EC0801">
        <w:rPr>
          <w:rFonts w:ascii="Garamond" w:hAnsi="Garamond"/>
          <w:i/>
          <w:iCs/>
          <w:color w:val="000000" w:themeColor="text1"/>
          <w:sz w:val="22"/>
          <w:szCs w:val="22"/>
        </w:rPr>
        <w:t>synodalité</w:t>
      </w:r>
      <w:proofErr w:type="spellEnd"/>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C'est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une façon de décrire comment nous pouvons nous réunir et former une communauté, et rechercher la communion en tant qu'Église, afin que celle-ci ne soit pas principalement centrée sur la hiérarchie institutionnelle, mais plutôt sur un sentiment d'ensemble</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 Selon le Pape Léon, c'est une attitude qui peut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enseigner beaucoup au monde actuel</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r w:rsidR="007E0727" w:rsidRPr="00EC0801">
        <w:rPr>
          <w:rStyle w:val="apple-converted-space"/>
          <w:rFonts w:ascii="Garamond" w:hAnsi="Garamond"/>
          <w:color w:val="000000" w:themeColor="text1"/>
          <w:sz w:val="22"/>
          <w:szCs w:val="22"/>
        </w:rPr>
        <w:t xml:space="preserv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Il ne s'agit pas</w:t>
      </w:r>
      <w:r w:rsidRPr="00EC0801">
        <w:rPr>
          <w:rFonts w:ascii="Garamond" w:hAnsi="Garamond"/>
          <w:color w:val="000000" w:themeColor="text1"/>
          <w:sz w:val="22"/>
          <w:szCs w:val="22"/>
        </w:rPr>
        <w:t xml:space="preserve">, affirme-t-il, </w:t>
      </w:r>
      <w:r w:rsidRPr="00EC0801">
        <w:rPr>
          <w:rFonts w:ascii="Garamond" w:hAnsi="Garamond"/>
          <w:i/>
          <w:iCs/>
          <w:color w:val="000000" w:themeColor="text1"/>
          <w:sz w:val="22"/>
          <w:szCs w:val="22"/>
        </w:rPr>
        <w:t xml:space="preserve">d'essayer de transformer l'Église en une sorte de gouvernement </w:t>
      </w:r>
      <w:r w:rsidRPr="00EC0801">
        <w:rPr>
          <w:rFonts w:ascii="Garamond" w:hAnsi="Garamond"/>
          <w:i/>
          <w:iCs/>
          <w:color w:val="000000" w:themeColor="text1"/>
          <w:sz w:val="22"/>
          <w:szCs w:val="22"/>
        </w:rPr>
        <w:lastRenderedPageBreak/>
        <w:t>démocratique, car si l'on regarde de nombreux pays dans le monde aujourd'hui, la démocratie n'est pas nécessairement la solution parfaite à tout. Il s'agit plutôt de respecter et de comprendre la vie de l'Église telle qu'elle est, et de dire</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 xml:space="preserve">: </w:t>
      </w:r>
      <w:r w:rsidR="007E0727" w:rsidRPr="00EC0801">
        <w:rPr>
          <w:rFonts w:ascii="Garamond" w:hAnsi="Garamond"/>
          <w:i/>
          <w:iCs/>
          <w:color w:val="000000" w:themeColor="text1"/>
          <w:sz w:val="22"/>
          <w:szCs w:val="22"/>
        </w:rPr>
        <w:t>“</w:t>
      </w:r>
      <w:r w:rsidRPr="00EC0801">
        <w:rPr>
          <w:rFonts w:ascii="Garamond" w:hAnsi="Garamond"/>
          <w:i/>
          <w:iCs/>
          <w:color w:val="000000" w:themeColor="text1"/>
          <w:sz w:val="22"/>
          <w:szCs w:val="22"/>
        </w:rPr>
        <w:t>Nous devons faire cela ensemble</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w:t>
      </w:r>
    </w:p>
    <w:p w14:paraId="6F87B29A" w14:textId="77777777" w:rsidR="00621F0E" w:rsidRPr="00EC0801" w:rsidRDefault="00621F0E" w:rsidP="007E0727">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Coupe du monde 2026</w:t>
      </w:r>
    </w:p>
    <w:p w14:paraId="43DBBFF2" w14:textId="67605541" w:rsidR="00621F0E" w:rsidRPr="00EC0801" w:rsidRDefault="00621F0E" w:rsidP="007E0727">
      <w:pPr>
        <w:spacing w:after="120"/>
        <w:jc w:val="both"/>
        <w:rPr>
          <w:rFonts w:ascii="Garamond" w:hAnsi="Garamond"/>
          <w:color w:val="000000" w:themeColor="text1"/>
          <w:sz w:val="22"/>
          <w:szCs w:val="22"/>
        </w:rPr>
      </w:pPr>
      <w:r w:rsidRPr="00EC0801">
        <w:rPr>
          <w:rFonts w:ascii="Garamond" w:hAnsi="Garamond"/>
          <w:color w:val="000000" w:themeColor="text1"/>
          <w:sz w:val="22"/>
          <w:szCs w:val="22"/>
        </w:rPr>
        <w:t>L'interview fait également référence à la Coupe du monde de football</w:t>
      </w:r>
      <w:r w:rsidR="007E0727" w:rsidRPr="00EC0801">
        <w:rPr>
          <w:rFonts w:ascii="Garamond" w:hAnsi="Garamond"/>
          <w:color w:val="000000" w:themeColor="text1"/>
          <w:sz w:val="22"/>
          <w:szCs w:val="22"/>
        </w:rPr>
        <w:t> </w:t>
      </w:r>
      <w:r w:rsidRPr="00EC0801">
        <w:rPr>
          <w:rFonts w:ascii="Garamond" w:hAnsi="Garamond"/>
          <w:color w:val="000000" w:themeColor="text1"/>
          <w:sz w:val="22"/>
          <w:szCs w:val="22"/>
        </w:rPr>
        <w:t>2026.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Qui allez-vous soutenir</w:t>
      </w:r>
      <w:r w:rsidR="007E0727" w:rsidRPr="00EC0801">
        <w:rPr>
          <w:rFonts w:ascii="Garamond" w:hAnsi="Garamond"/>
          <w:i/>
          <w:iCs/>
          <w:color w:val="000000" w:themeColor="text1"/>
          <w:sz w:val="22"/>
          <w:szCs w:val="22"/>
        </w:rPr>
        <w:t> </w:t>
      </w:r>
      <w:r w:rsidRPr="00EC0801">
        <w:rPr>
          <w:rFonts w:ascii="Garamond" w:hAnsi="Garamond"/>
          <w:i/>
          <w:iCs/>
          <w:color w:val="000000" w:themeColor="text1"/>
          <w:sz w:val="22"/>
          <w:szCs w:val="22"/>
        </w:rPr>
        <w:t>?</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w:t>
      </w:r>
      <w:r w:rsidR="007E0727"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 xml:space="preserve">demande la </w:t>
      </w:r>
      <w:r w:rsidRPr="00EC0801">
        <w:rPr>
          <w:rFonts w:ascii="Garamond" w:hAnsi="Garamond"/>
          <w:color w:val="000000" w:themeColor="text1"/>
          <w:sz w:val="22"/>
          <w:szCs w:val="22"/>
        </w:rPr>
        <w:t>journaliste.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Bonne question</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 répond Léon. «</w:t>
      </w:r>
      <w:r w:rsidR="007E0727" w:rsidRPr="00EC0801">
        <w:rPr>
          <w:rFonts w:ascii="Garamond" w:hAnsi="Garamond"/>
          <w:color w:val="000000" w:themeColor="text1"/>
          <w:sz w:val="22"/>
          <w:szCs w:val="22"/>
        </w:rPr>
        <w:t> </w:t>
      </w:r>
      <w:r w:rsidRPr="00EC0801">
        <w:rPr>
          <w:rFonts w:ascii="Garamond" w:hAnsi="Garamond"/>
          <w:i/>
          <w:iCs/>
          <w:color w:val="000000" w:themeColor="text1"/>
          <w:sz w:val="22"/>
          <w:szCs w:val="22"/>
        </w:rPr>
        <w:t xml:space="preserve">Probablement le Pérou, uniquement pour des raisons affectives, si vous voulez. Je suis également un grand supporter de l'Italie... Les gens savent que je suis fan des White </w:t>
      </w:r>
      <w:proofErr w:type="spellStart"/>
      <w:r w:rsidRPr="00EC0801">
        <w:rPr>
          <w:rFonts w:ascii="Garamond" w:hAnsi="Garamond"/>
          <w:i/>
          <w:iCs/>
          <w:color w:val="000000" w:themeColor="text1"/>
          <w:sz w:val="22"/>
          <w:szCs w:val="22"/>
        </w:rPr>
        <w:t>Sox</w:t>
      </w:r>
      <w:proofErr w:type="spellEnd"/>
      <w:r w:rsidRPr="00EC0801">
        <w:rPr>
          <w:rFonts w:ascii="Garamond" w:hAnsi="Garamond"/>
          <w:i/>
          <w:iCs/>
          <w:color w:val="000000" w:themeColor="text1"/>
          <w:sz w:val="22"/>
          <w:szCs w:val="22"/>
        </w:rPr>
        <w:t>, mais en tant que Pape, je soutiens toutes les équipes</w:t>
      </w:r>
      <w:r w:rsidR="007E0727" w:rsidRPr="00EC0801">
        <w:rPr>
          <w:rFonts w:ascii="Garamond" w:hAnsi="Garamond"/>
          <w:i/>
          <w:iCs/>
          <w:color w:val="000000" w:themeColor="text1"/>
          <w:sz w:val="22"/>
          <w:szCs w:val="22"/>
        </w:rPr>
        <w:t> </w:t>
      </w:r>
      <w:r w:rsidRPr="00EC0801">
        <w:rPr>
          <w:rFonts w:ascii="Garamond" w:hAnsi="Garamond"/>
          <w:color w:val="000000" w:themeColor="text1"/>
          <w:sz w:val="22"/>
          <w:szCs w:val="22"/>
        </w:rPr>
        <w:t>».</w:t>
      </w:r>
    </w:p>
    <w:p w14:paraId="63525C10" w14:textId="6665B6D6" w:rsidR="00F53E35" w:rsidRPr="00EC0801" w:rsidRDefault="00F53E35" w:rsidP="00F53E35">
      <w:pPr>
        <w:jc w:val="right"/>
        <w:rPr>
          <w:rFonts w:ascii="Garamond" w:hAnsi="Garamond" w:cstheme="majorHAnsi"/>
          <w:color w:val="000000" w:themeColor="text1"/>
          <w:sz w:val="22"/>
          <w:szCs w:val="22"/>
          <w:lang w:val="en-US"/>
        </w:rPr>
      </w:pPr>
      <w:r w:rsidRPr="00EC0801">
        <w:rPr>
          <w:rFonts w:ascii="Garamond" w:hAnsi="Garamond" w:cstheme="majorHAnsi"/>
          <w:color w:val="000000" w:themeColor="text1"/>
          <w:sz w:val="22"/>
          <w:szCs w:val="22"/>
          <w:lang w:val="en-US"/>
        </w:rPr>
        <w:t xml:space="preserve">© </w:t>
      </w:r>
      <w:r w:rsidR="007E0727" w:rsidRPr="00EC0801">
        <w:rPr>
          <w:rFonts w:ascii="Garamond" w:hAnsi="Garamond" w:cstheme="majorHAnsi"/>
          <w:color w:val="000000" w:themeColor="text1"/>
          <w:sz w:val="22"/>
          <w:szCs w:val="22"/>
          <w:lang w:val="en-US"/>
        </w:rPr>
        <w:t>Radio Vatican</w:t>
      </w:r>
      <w:r w:rsidRPr="00EC0801">
        <w:rPr>
          <w:rFonts w:ascii="Garamond" w:hAnsi="Garamond" w:cstheme="majorHAnsi"/>
          <w:color w:val="000000" w:themeColor="text1"/>
          <w:sz w:val="22"/>
          <w:szCs w:val="22"/>
          <w:lang w:val="en-US"/>
        </w:rPr>
        <w:t xml:space="preserve"> - 2025</w:t>
      </w:r>
    </w:p>
    <w:p w14:paraId="69A2C93F" w14:textId="77777777" w:rsidR="00F53E35" w:rsidRPr="00EC0801" w:rsidRDefault="00F53E35" w:rsidP="00F53E35">
      <w:pPr>
        <w:spacing w:after="120"/>
        <w:rPr>
          <w:rFonts w:ascii="Garamond" w:hAnsi="Garamond" w:cstheme="majorHAnsi"/>
          <w:i/>
          <w:color w:val="000000" w:themeColor="text1"/>
          <w:sz w:val="22"/>
          <w:szCs w:val="22"/>
          <w:lang w:val="en-US"/>
        </w:rPr>
        <w:sectPr w:rsidR="00F53E35" w:rsidRPr="00EC0801" w:rsidSect="00F53E35">
          <w:footerReference w:type="default" r:id="rId21"/>
          <w:type w:val="continuous"/>
          <w:pgSz w:w="11900" w:h="16840"/>
          <w:pgMar w:top="964" w:right="964" w:bottom="964" w:left="964" w:header="0" w:footer="0" w:gutter="0"/>
          <w:cols w:num="2" w:space="284"/>
        </w:sectPr>
      </w:pPr>
    </w:p>
    <w:p w14:paraId="016B9B26" w14:textId="77777777" w:rsidR="00FB2D15" w:rsidRPr="00EC0801" w:rsidRDefault="00FB2D15" w:rsidP="00FB2D15">
      <w:pPr>
        <w:widowControl w:val="0"/>
        <w:autoSpaceDE w:val="0"/>
        <w:autoSpaceDN w:val="0"/>
        <w:adjustRightInd w:val="0"/>
        <w:jc w:val="center"/>
        <w:outlineLvl w:val="0"/>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25FDCC24" wp14:editId="148D53CD">
                <wp:extent cx="6332220" cy="34925"/>
                <wp:effectExtent l="0" t="0" r="0" b="0"/>
                <wp:docPr id="7915817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2591739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72421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719669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7232B0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PFQSK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" fillcolor="#548dd4 [1951]" stroked="f">
                  <v:textbox inset=",7.2pt,,7.2pt"/>
                </v:rect>
                <w10:anchorlock/>
              </v:group>
            </w:pict>
          </mc:Fallback>
        </mc:AlternateContent>
      </w:r>
    </w:p>
    <w:p w14:paraId="182BA286" w14:textId="04193525" w:rsidR="00FB2D15" w:rsidRPr="00EC0801" w:rsidRDefault="008B0FBD" w:rsidP="00FB2D1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Réflexion</w:t>
      </w:r>
    </w:p>
    <w:p w14:paraId="5D06BE7A" w14:textId="465306B0" w:rsidR="00FB2D15" w:rsidRPr="00EC0801" w:rsidRDefault="008B0FBD" w:rsidP="00FB2D1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L’envers d’un Paradis : Papeete</w:t>
      </w:r>
    </w:p>
    <w:p w14:paraId="270FF436" w14:textId="2A1891F0" w:rsidR="008B0FBD" w:rsidRPr="00EC0801" w:rsidRDefault="008B0FBD" w:rsidP="00FB2D15">
      <w:pPr>
        <w:jc w:val="both"/>
        <w:rPr>
          <w:rFonts w:ascii="Garamond" w:hAnsi="Garamond"/>
          <w:color w:val="000000" w:themeColor="text1"/>
          <w:sz w:val="22"/>
          <w:szCs w:val="22"/>
        </w:rPr>
      </w:pPr>
      <w:r w:rsidRPr="00EC0801">
        <w:rPr>
          <w:rFonts w:ascii="Garamond" w:hAnsi="Garamond"/>
          <w:color w:val="000000" w:themeColor="text1"/>
          <w:sz w:val="22"/>
          <w:szCs w:val="22"/>
        </w:rPr>
        <w:t>« </w:t>
      </w:r>
      <w:r w:rsidRPr="00EC0801">
        <w:rPr>
          <w:rFonts w:ascii="Garamond" w:hAnsi="Garamond"/>
          <w:i/>
          <w:iCs/>
          <w:color w:val="000000" w:themeColor="text1"/>
          <w:sz w:val="22"/>
          <w:szCs w:val="22"/>
        </w:rPr>
        <w:t>Une chose est évidente, il n’y a rien dans ces entassements de béton qui relie l’architecture de cette ville (Papeete) à une quelconque culture particulière. Ce qui reste à la fin de cette courte promenade, c’est que Papeete est une ville sans âme, bruyante, sale et délabrée. Un peu comme une cité qui est lentement en train de mourir.</w:t>
      </w:r>
      <w:r w:rsidRPr="00EC0801">
        <w:rPr>
          <w:rFonts w:ascii="Garamond" w:hAnsi="Garamond"/>
          <w:color w:val="000000" w:themeColor="text1"/>
          <w:sz w:val="22"/>
          <w:szCs w:val="22"/>
        </w:rPr>
        <w:t> » Julien Gué, Entretien, Papeete, 2020.</w:t>
      </w:r>
    </w:p>
    <w:p w14:paraId="5F4AFD0F" w14:textId="2B6399CC" w:rsidR="00FB2D15" w:rsidRPr="00EC0801" w:rsidRDefault="00FB2D15" w:rsidP="00FB2D15">
      <w:pPr>
        <w:jc w:val="both"/>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0CD4A755" wp14:editId="552422C6">
                <wp:extent cx="6332220" cy="34925"/>
                <wp:effectExtent l="0" t="0" r="0" b="0"/>
                <wp:docPr id="33561221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7197053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67323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0337721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807AE1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4A9T5OgCAACe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" fillcolor="#548dd4 [1951]" stroked="f">
                  <v:textbox inset=",7.2pt,,7.2pt"/>
                </v:rect>
                <w10:anchorlock/>
              </v:group>
            </w:pict>
          </mc:Fallback>
        </mc:AlternateContent>
      </w:r>
    </w:p>
    <w:p w14:paraId="5ADB214F" w14:textId="77777777" w:rsidR="00FB2D15" w:rsidRPr="00EC0801" w:rsidRDefault="00FB2D15" w:rsidP="00FB2D15">
      <w:pPr>
        <w:jc w:val="both"/>
        <w:rPr>
          <w:rFonts w:ascii="Garamond" w:hAnsi="Garamond" w:cstheme="majorHAnsi"/>
          <w:b/>
          <w:color w:val="000000" w:themeColor="text1"/>
          <w:sz w:val="22"/>
          <w:szCs w:val="22"/>
        </w:rPr>
        <w:sectPr w:rsidR="00FB2D15" w:rsidRPr="00EC0801" w:rsidSect="00FB2D15">
          <w:footerReference w:type="default" r:id="rId22"/>
          <w:type w:val="continuous"/>
          <w:pgSz w:w="11900" w:h="16840"/>
          <w:pgMar w:top="964" w:right="964" w:bottom="964" w:left="964" w:header="0" w:footer="0" w:gutter="0"/>
          <w:cols w:space="708"/>
        </w:sectPr>
      </w:pPr>
    </w:p>
    <w:p w14:paraId="642CA925" w14:textId="77777777"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Les rares études, rapports émanant des services concernés de Polynésie et des technocrates de la Métropole, s'accordent à estimer que la population à Tahiti vivant sous le seuil de pauvreté s'élève à 25 % ; estimation indécente contestée par les observateurs de la chose qui affirment une réalité plus proche des 50 %, chiffre devant être augmenté par les effets dévastateurs de la pandémie, ayant en particulier ravagé les emplois associés aux activités touristiques, principales richesses des archipels.</w:t>
      </w:r>
    </w:p>
    <w:p w14:paraId="1A1E3EDD" w14:textId="6A5B421A"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Mais la pandémie ne peut expliquer une situation - dramatique - d'aussi grande pauvreté, elle l'exacerbe ; la Polynésie française est en effet dotée de dispositifs fiscaux spécifiques, ayant pour conséquence le renforcement des inégalités sociales : ici, au Paradis, les aides et protections sociales accordées aux plus vulnérables et indigents mais aussi aux salariés n'existent pas, les allocations chômage, de logement, le revenu de solidarité active, etc., ces formes d'assistanat promptes à ruiner le Pays et l'ardeur des travailleurs, dit-on. À l'inverse, l’absence d’impôt sur le revenu des personnes physiques, y compris aisées, et de frais de succession en cas d'héritage grèvent le budget du Pays, compensé par des taxes douanières et indirectes, qui elles pèsent très lourdement sur celui des ménages, en particulier des plus modestes.</w:t>
      </w:r>
    </w:p>
    <w:p w14:paraId="553A0BA3" w14:textId="2842D2F6"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 xml:space="preserve">D'autre part, les élites gouvernantes de Polynésie ne se sont pas </w:t>
      </w:r>
      <w:proofErr w:type="gramStart"/>
      <w:r w:rsidRPr="00EC0801">
        <w:rPr>
          <w:rFonts w:ascii="Garamond" w:hAnsi="Garamond"/>
          <w:color w:val="000000" w:themeColor="text1"/>
          <w:sz w:val="22"/>
          <w:szCs w:val="22"/>
        </w:rPr>
        <w:t>privé</w:t>
      </w:r>
      <w:proofErr w:type="gramEnd"/>
      <w:r w:rsidRPr="00EC0801">
        <w:rPr>
          <w:rFonts w:ascii="Garamond" w:hAnsi="Garamond"/>
          <w:color w:val="000000" w:themeColor="text1"/>
          <w:sz w:val="22"/>
          <w:szCs w:val="22"/>
        </w:rPr>
        <w:t xml:space="preserve">, pendant des décennies, et dans une moindre mesure, aujourd'hui, à abuser de leurs pouvoirs afin de s'enrichir en puisant allègrement dans les aides financières offertes par les gouvernements de France, à les utiliser pour asseoir au mieux leur clientélisme, à régner. Ainsi, selon Julien Gué, habitant à Tahiti, ancien journaliste de l'hebdomadaire </w:t>
      </w:r>
      <w:proofErr w:type="spellStart"/>
      <w:r w:rsidRPr="00EC0801">
        <w:rPr>
          <w:rFonts w:ascii="Garamond" w:hAnsi="Garamond"/>
          <w:i/>
          <w:iCs/>
          <w:color w:val="000000" w:themeColor="text1"/>
          <w:sz w:val="22"/>
          <w:szCs w:val="22"/>
        </w:rPr>
        <w:t>Toere</w:t>
      </w:r>
      <w:proofErr w:type="spellEnd"/>
      <w:r w:rsidRPr="00EC0801">
        <w:rPr>
          <w:rFonts w:ascii="Garamond" w:hAnsi="Garamond"/>
          <w:i/>
          <w:iCs/>
          <w:color w:val="000000" w:themeColor="text1"/>
          <w:sz w:val="22"/>
          <w:szCs w:val="22"/>
        </w:rPr>
        <w:t>,</w:t>
      </w:r>
      <w:r w:rsidRPr="00EC0801">
        <w:rPr>
          <w:rFonts w:ascii="Garamond" w:hAnsi="Garamond"/>
          <w:color w:val="000000" w:themeColor="text1"/>
          <w:sz w:val="22"/>
          <w:szCs w:val="22"/>
        </w:rPr>
        <w:t xml:space="preserve"> interrogé en 2020 : « </w:t>
      </w:r>
      <w:r w:rsidRPr="00EC0801">
        <w:rPr>
          <w:rFonts w:ascii="Garamond" w:hAnsi="Garamond"/>
          <w:i/>
          <w:iCs/>
          <w:color w:val="000000" w:themeColor="text1"/>
          <w:sz w:val="22"/>
          <w:szCs w:val="22"/>
        </w:rPr>
        <w:t>Donc c'est cela la Polynésie, plus de la moitié de la population sous le seuil de pauvreté, c'est une élite locale qui détourne les fonds publics en toute impunité. Et rien n'est fait d'un point de vue sociale, sociétale, rien n'est fait pour l'avancée du pays. </w:t>
      </w:r>
      <w:r w:rsidRPr="00EC0801">
        <w:rPr>
          <w:rFonts w:ascii="Garamond" w:hAnsi="Garamond"/>
          <w:color w:val="000000" w:themeColor="text1"/>
          <w:sz w:val="22"/>
          <w:szCs w:val="22"/>
        </w:rPr>
        <w:t>»</w:t>
      </w:r>
    </w:p>
    <w:p w14:paraId="2EDD4CA6" w14:textId="7B6BCDEA"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 xml:space="preserve">Les incidences et conséquences urbaines et architecturales, et environnementales dans le Grand Papeete sont à la mesure des inégalités sociales qui régissent le Pays : l'urbanisation rapide de l'agglomération dans les années 1960 s'est effectuée sans plan d'urbanisme d'ensemble, ou même communal, sinon des schémas prêtant à de multiples interprétations, sans contraintes </w:t>
      </w:r>
      <w:r w:rsidRPr="00EC0801">
        <w:rPr>
          <w:rFonts w:ascii="Garamond" w:hAnsi="Garamond"/>
          <w:color w:val="000000" w:themeColor="text1"/>
          <w:sz w:val="22"/>
          <w:szCs w:val="22"/>
        </w:rPr>
        <w:t>architecturales, sinon celle de la hauteur des constructions ; une modernisation placée sous l'égide du laisser-faire, des dérogations, d'un laxisme des plus hautes autorités locale et de Paris, et sans aucun doute, de l'incompétence extravagante et notoire des administrateurs et ingénieurs, débarqués de la métropole, et n'ayant aucune connaissance de la société "</w:t>
      </w:r>
      <w:r w:rsidRPr="00EC0801">
        <w:rPr>
          <w:rFonts w:ascii="Garamond" w:hAnsi="Garamond"/>
          <w:i/>
          <w:iCs/>
          <w:color w:val="000000" w:themeColor="text1"/>
          <w:sz w:val="22"/>
          <w:szCs w:val="22"/>
        </w:rPr>
        <w:t>indigène</w:t>
      </w:r>
      <w:r w:rsidRPr="00EC0801">
        <w:rPr>
          <w:rFonts w:ascii="Garamond" w:hAnsi="Garamond"/>
          <w:color w:val="000000" w:themeColor="text1"/>
          <w:sz w:val="22"/>
          <w:szCs w:val="22"/>
        </w:rPr>
        <w:t>", qu'il s'agit de moderniser ; certes, malgré de temps à autres de grandes déclarations d'intention et, parfois, des tentatives devant ordonner les désordres, toutes vaines, ou bien sans grande portée face à la machine spéculative et celle technocratique.</w:t>
      </w:r>
    </w:p>
    <w:p w14:paraId="7AD24D60" w14:textId="75BDAAD1"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Mais plus que cela, la modernisation de la capitale, qui a concentré tous les grands équipements publics sur quelques hectares seulement, s'est appropriée une part considérable des financements publics, cette catastrophe s'est répercutée sur l'ensemble des archipels de la Polynésie. L'une d'entre elles concerna la main d'œuvre nécessaire pour bâtir la nouvelle capitale moderne, administrative, militaire et touristique : c'est ainsi que naquit, véritablement, un sous-prolétariat urbain polynésien, d'anciens cultivateurs-pêcheurs sans qualification et en majorité analphabètes issus du monde rural (-maritime) des archipels, devenus manœuvres sur les chantiers, auquel l'administration, non sans une certaine forme de racisme indigène, n'accorda aucune attention et en particulier dans le domaine de l'habitat. Les plus méritant d'entre eux devant former non pas la future élite du Pays, sinon des localités, mais la classe moyenne indigène, grande consommatrice de plaisirs, conforts occidentaux, prisonniers des crédits que les banques leur accordaient volontiers.</w:t>
      </w:r>
    </w:p>
    <w:p w14:paraId="4A370A8B" w14:textId="48BF3C2B"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 xml:space="preserve">Une stratégie d'ordre militaire employée dans d'autres contrées colonisées dont les objectifs ont été l'opposition entre les classes sociales, l'antagonisme entre Français et Polynésiens et pour ces derniers les lignes de clivage entre pro et anti français (et entre pro et anti-essais atomiques), alimentant la fracture autonomistes et indépendantistes. Stratégie à l'œuvre dès les premiers temps de la colonie, selon </w:t>
      </w:r>
      <w:proofErr w:type="spellStart"/>
      <w:r w:rsidRPr="00EC0801">
        <w:rPr>
          <w:rFonts w:ascii="Garamond" w:hAnsi="Garamond"/>
          <w:color w:val="000000" w:themeColor="text1"/>
          <w:sz w:val="22"/>
          <w:szCs w:val="22"/>
        </w:rPr>
        <w:t>Vaki</w:t>
      </w:r>
      <w:proofErr w:type="spellEnd"/>
      <w:r w:rsidRPr="00EC0801">
        <w:rPr>
          <w:rFonts w:ascii="Garamond" w:hAnsi="Garamond"/>
          <w:color w:val="000000" w:themeColor="text1"/>
          <w:sz w:val="22"/>
          <w:szCs w:val="22"/>
        </w:rPr>
        <w:t xml:space="preserve"> </w:t>
      </w:r>
      <w:proofErr w:type="spellStart"/>
      <w:r w:rsidRPr="00EC0801">
        <w:rPr>
          <w:rFonts w:ascii="Garamond" w:hAnsi="Garamond"/>
          <w:color w:val="000000" w:themeColor="text1"/>
          <w:sz w:val="22"/>
          <w:szCs w:val="22"/>
        </w:rPr>
        <w:t>Gleizal</w:t>
      </w:r>
      <w:proofErr w:type="spellEnd"/>
      <w:r w:rsidRPr="00EC0801">
        <w:rPr>
          <w:rFonts w:ascii="Garamond" w:hAnsi="Garamond"/>
          <w:color w:val="000000" w:themeColor="text1"/>
          <w:sz w:val="22"/>
          <w:szCs w:val="22"/>
        </w:rPr>
        <w:t> : « </w:t>
      </w:r>
      <w:r w:rsidRPr="00EC0801">
        <w:rPr>
          <w:rFonts w:ascii="Garamond" w:hAnsi="Garamond"/>
          <w:i/>
          <w:iCs/>
          <w:color w:val="000000" w:themeColor="text1"/>
          <w:sz w:val="22"/>
          <w:szCs w:val="22"/>
        </w:rPr>
        <w:t xml:space="preserve">En définitive, la société coloniale tahitienne connut des tensions raciales comme pouvaient en connaître d’autres colonies. Seulement, en Polynésie, le problème se posa d’une manière plus complexe, car ces tensions se manifestèrent sous différentes </w:t>
      </w:r>
      <w:r w:rsidRPr="00EC0801">
        <w:rPr>
          <w:rFonts w:ascii="Garamond" w:hAnsi="Garamond"/>
          <w:i/>
          <w:iCs/>
          <w:color w:val="000000" w:themeColor="text1"/>
          <w:sz w:val="22"/>
          <w:szCs w:val="22"/>
        </w:rPr>
        <w:lastRenderedPageBreak/>
        <w:t>formes : à travers les colons et les administrateurs blancs d’une part, entre les métis et les autochtones d’autre part. Ces tensions, animées par des arguments essentiellement économiques et entretenues politiquement, dévoilaient la fragilité et les limites de la colonisation française dans les Établissements français de l’Océanie. Les difficultés économiques, le poids de l’administration, l’éloignement et le microcosme colonial amplifiaient les haines et les antagonismes entre les communautés</w:t>
      </w:r>
      <w:r w:rsidRPr="00EC0801">
        <w:rPr>
          <w:rStyle w:val="Appelnotedebasdep"/>
          <w:rFonts w:ascii="Garamond" w:hAnsi="Garamond"/>
          <w:i/>
          <w:iCs/>
          <w:color w:val="000000" w:themeColor="text1"/>
          <w:sz w:val="22"/>
          <w:szCs w:val="22"/>
        </w:rPr>
        <w:footnoteReference w:id="3"/>
      </w:r>
      <w:r w:rsidRPr="00EC0801">
        <w:rPr>
          <w:rFonts w:ascii="Garamond" w:hAnsi="Garamond"/>
          <w:i/>
          <w:iCs/>
          <w:color w:val="000000" w:themeColor="text1"/>
          <w:sz w:val="22"/>
          <w:szCs w:val="22"/>
        </w:rPr>
        <w:t>. </w:t>
      </w:r>
      <w:r w:rsidRPr="00EC0801">
        <w:rPr>
          <w:rFonts w:ascii="Garamond" w:hAnsi="Garamond"/>
          <w:color w:val="000000" w:themeColor="text1"/>
          <w:sz w:val="22"/>
          <w:szCs w:val="22"/>
        </w:rPr>
        <w:t>»</w:t>
      </w:r>
    </w:p>
    <w:p w14:paraId="3C9C617F" w14:textId="5B31AF76" w:rsidR="008B0FBD" w:rsidRPr="00EC0801" w:rsidRDefault="008B0FBD" w:rsidP="008B0FBD">
      <w:pPr>
        <w:spacing w:after="120"/>
        <w:jc w:val="both"/>
        <w:rPr>
          <w:rFonts w:ascii="Garamond" w:hAnsi="Garamond"/>
          <w:color w:val="000000" w:themeColor="text1"/>
          <w:sz w:val="22"/>
          <w:szCs w:val="22"/>
        </w:rPr>
      </w:pPr>
      <w:r w:rsidRPr="00EC0801">
        <w:rPr>
          <w:rFonts w:ascii="Garamond" w:hAnsi="Garamond"/>
          <w:color w:val="000000" w:themeColor="text1"/>
          <w:sz w:val="22"/>
          <w:szCs w:val="22"/>
        </w:rPr>
        <w:t>Nous retrouvons les mêmes mécanismes à l'œuvre de l'urbanisme colonial dans les îles lointaines colonisées, aux Caraïbes, etc., qui consiste à imposer aux populations des décisions prises unilatéralement par le gouvernement parisien, appuyées par les élites locales françaises et, souvent, autochtones alliées. L’urbanisation s’avère un outil de colonisation décisif, le programme d'assimilation spatial consiste à importer des modèles métropolitains étrangers à la culture, à l'histoire du Pays, aux mode et philosophie de vie des autochtones, considérés indigènes, condamnés à s'y adapter, plutôt que l'inverse. L'urbanisme colonial a des mécanismes communs d’exclusion mis en œuvre : l'apparition ou le développement exponentiel des bidonvilles, zones de taudis, d'habitat indigne, précaire, insalubre, vétuste, etc., au sein de quartiers déshérités, dégradés, etc., tolérés, dont l'objectif est de concentrer le nouveau sous-prolétariat urbain, qui justement a été la main d'œuvre idéale pour l'édification de la ville moderne. </w:t>
      </w:r>
    </w:p>
    <w:p w14:paraId="5655074C" w14:textId="22DEEA57" w:rsidR="008B0FBD" w:rsidRPr="00EC0801" w:rsidRDefault="008B0FBD" w:rsidP="008B0FBD">
      <w:pPr>
        <w:spacing w:after="120"/>
        <w:jc w:val="center"/>
        <w:rPr>
          <w:rFonts w:ascii="Garamond" w:hAnsi="Garamond"/>
          <w:color w:val="000000" w:themeColor="text1"/>
          <w:sz w:val="22"/>
          <w:szCs w:val="22"/>
        </w:rPr>
      </w:pPr>
      <w:r w:rsidRPr="00EC0801">
        <w:rPr>
          <w:rFonts w:ascii="Garamond" w:hAnsi="Garamond"/>
          <w:b/>
          <w:bCs/>
          <w:color w:val="000000" w:themeColor="text1"/>
          <w:sz w:val="22"/>
          <w:szCs w:val="22"/>
        </w:rPr>
        <w:t>Habitat précaire et taudis</w:t>
      </w:r>
    </w:p>
    <w:p w14:paraId="5623BBB6" w14:textId="42D849A9"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Partout, dans le Grand Papeete, et au-delà, s'érigent des zones d'habitat précaire et des taudis isolés, côtoyant des immeubles d'habitations insalubres, et d'autres en ruine squattés ; la plupart de ces habitations de fortune sont en situation de surpopulation. Selon Julien Gué : « </w:t>
      </w:r>
      <w:r w:rsidRPr="00EC0801">
        <w:rPr>
          <w:rFonts w:ascii="Garamond" w:hAnsi="Garamond"/>
          <w:i/>
          <w:iCs/>
          <w:color w:val="000000" w:themeColor="text1"/>
          <w:sz w:val="22"/>
          <w:szCs w:val="22"/>
        </w:rPr>
        <w:t xml:space="preserve">Donc si tu veux, on compte 50 pour 100 de la population qui vit en dessous du seuil de pauvreté ; et tu ne les vois pas. Ce qui se passe en réalité, c'est que quand tu te promènes dans les rues, derrière les murs, derrière la végétation luxuriante, tu as une multitude de taudis. Et on ne les voit pas ; les gens qui sont propriétaires de la terre, elle leur vient de la famille, là, pour le coup, ils sont en situation légale par rapport à l'occupation du terrain, mais </w:t>
      </w:r>
      <w:proofErr w:type="gramStart"/>
      <w:r w:rsidRPr="00EC0801">
        <w:rPr>
          <w:rFonts w:ascii="Garamond" w:hAnsi="Garamond"/>
          <w:i/>
          <w:iCs/>
          <w:color w:val="000000" w:themeColor="text1"/>
          <w:sz w:val="22"/>
          <w:szCs w:val="22"/>
        </w:rPr>
        <w:t>ils ont pas</w:t>
      </w:r>
      <w:proofErr w:type="gramEnd"/>
      <w:r w:rsidRPr="00EC0801">
        <w:rPr>
          <w:rFonts w:ascii="Garamond" w:hAnsi="Garamond"/>
          <w:i/>
          <w:iCs/>
          <w:color w:val="000000" w:themeColor="text1"/>
          <w:sz w:val="22"/>
          <w:szCs w:val="22"/>
        </w:rPr>
        <w:t xml:space="preserve"> un rond pour investir dans leur habitat. Et ça, </w:t>
      </w:r>
      <w:proofErr w:type="gramStart"/>
      <w:r w:rsidRPr="00EC0801">
        <w:rPr>
          <w:rFonts w:ascii="Garamond" w:hAnsi="Garamond"/>
          <w:i/>
          <w:iCs/>
          <w:color w:val="000000" w:themeColor="text1"/>
          <w:sz w:val="22"/>
          <w:szCs w:val="22"/>
        </w:rPr>
        <w:t>c'est</w:t>
      </w:r>
      <w:proofErr w:type="gramEnd"/>
      <w:r w:rsidRPr="00EC0801">
        <w:rPr>
          <w:rFonts w:ascii="Garamond" w:hAnsi="Garamond"/>
          <w:i/>
          <w:iCs/>
          <w:color w:val="000000" w:themeColor="text1"/>
          <w:sz w:val="22"/>
          <w:szCs w:val="22"/>
        </w:rPr>
        <w:t xml:space="preserve"> des milliers de logements. Et quand tu regardes une vue aérienne de la ville, et bien ils sont couverts par la végétation, tu distingues des toits en tôle, mais c'est tout.</w:t>
      </w:r>
      <w:r w:rsidRPr="00EC0801">
        <w:rPr>
          <w:rFonts w:ascii="Garamond" w:hAnsi="Garamond"/>
          <w:color w:val="000000" w:themeColor="text1"/>
          <w:sz w:val="22"/>
          <w:szCs w:val="22"/>
        </w:rPr>
        <w:t> » Entretien, Papeete, 2020.</w:t>
      </w:r>
    </w:p>
    <w:p w14:paraId="33E52669" w14:textId="3CCBBDEC"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Le "</w:t>
      </w:r>
      <w:r w:rsidRPr="00EC0801">
        <w:rPr>
          <w:rFonts w:ascii="Garamond" w:hAnsi="Garamond"/>
          <w:i/>
          <w:iCs/>
          <w:color w:val="000000" w:themeColor="text1"/>
          <w:sz w:val="22"/>
          <w:szCs w:val="22"/>
        </w:rPr>
        <w:t>contrat de ville</w:t>
      </w:r>
      <w:r w:rsidRPr="00EC0801">
        <w:rPr>
          <w:rFonts w:ascii="Garamond" w:hAnsi="Garamond"/>
          <w:color w:val="000000" w:themeColor="text1"/>
          <w:sz w:val="22"/>
          <w:szCs w:val="22"/>
        </w:rPr>
        <w:t>" 2015-2020 pour le Grand Papeete a été élaboré (en 2014) en partenariat avec une mission d'expert de l'Agence Nationale de la Rénovation urbaine (ANRU) en préfiguration de projets de renouvellement urbain pour des quartiers déterminés concentrant de "</w:t>
      </w:r>
      <w:r w:rsidRPr="00EC0801">
        <w:rPr>
          <w:rFonts w:ascii="Garamond" w:hAnsi="Garamond"/>
          <w:i/>
          <w:iCs/>
          <w:color w:val="000000" w:themeColor="text1"/>
          <w:sz w:val="22"/>
          <w:szCs w:val="22"/>
        </w:rPr>
        <w:t>forts handicaps</w:t>
      </w:r>
      <w:r w:rsidRPr="00EC0801">
        <w:rPr>
          <w:rFonts w:ascii="Garamond" w:hAnsi="Garamond"/>
          <w:color w:val="000000" w:themeColor="text1"/>
          <w:sz w:val="22"/>
          <w:szCs w:val="22"/>
        </w:rPr>
        <w:t>", dont ceux de l'habitat insalubre et du surpeuplement, ou du taux de chômage. Selon ces experts, les personnes habitant ces dits quartiers "</w:t>
      </w:r>
      <w:r w:rsidRPr="00EC0801">
        <w:rPr>
          <w:rFonts w:ascii="Garamond" w:hAnsi="Garamond"/>
          <w:i/>
          <w:iCs/>
          <w:color w:val="000000" w:themeColor="text1"/>
          <w:sz w:val="22"/>
          <w:szCs w:val="22"/>
        </w:rPr>
        <w:t>prioritaires</w:t>
      </w:r>
      <w:r w:rsidRPr="00EC0801">
        <w:rPr>
          <w:rFonts w:ascii="Garamond" w:hAnsi="Garamond"/>
          <w:color w:val="000000" w:themeColor="text1"/>
          <w:sz w:val="22"/>
          <w:szCs w:val="22"/>
        </w:rPr>
        <w:t xml:space="preserve">", au nombre de huit pour la seule commune de Papeete représenterait 43 % de la population, soit 11 000 habitants ; pour l'agglomération du Grand </w:t>
      </w:r>
      <w:r w:rsidRPr="00EC0801">
        <w:rPr>
          <w:rFonts w:ascii="Garamond" w:hAnsi="Garamond"/>
          <w:color w:val="000000" w:themeColor="text1"/>
          <w:sz w:val="22"/>
          <w:szCs w:val="22"/>
        </w:rPr>
        <w:t>Papeete, 37 % de la population vivraient au sein de 76 quartiers "</w:t>
      </w:r>
      <w:r w:rsidRPr="00EC0801">
        <w:rPr>
          <w:rFonts w:ascii="Garamond" w:hAnsi="Garamond"/>
          <w:i/>
          <w:iCs/>
          <w:color w:val="000000" w:themeColor="text1"/>
          <w:sz w:val="22"/>
          <w:szCs w:val="22"/>
        </w:rPr>
        <w:t>prioritaires</w:t>
      </w:r>
      <w:r w:rsidRPr="00EC0801">
        <w:rPr>
          <w:rFonts w:ascii="Garamond" w:hAnsi="Garamond"/>
          <w:color w:val="000000" w:themeColor="text1"/>
          <w:sz w:val="22"/>
          <w:szCs w:val="22"/>
        </w:rPr>
        <w:t>", résidant dans 10 000 "</w:t>
      </w:r>
      <w:r w:rsidRPr="00EC0801">
        <w:rPr>
          <w:rFonts w:ascii="Garamond" w:hAnsi="Garamond"/>
          <w:i/>
          <w:iCs/>
          <w:color w:val="000000" w:themeColor="text1"/>
          <w:sz w:val="22"/>
          <w:szCs w:val="22"/>
        </w:rPr>
        <w:t>toits en situation d'habitat défectueux</w:t>
      </w:r>
      <w:r w:rsidRPr="00EC0801">
        <w:rPr>
          <w:rFonts w:ascii="Garamond" w:hAnsi="Garamond"/>
          <w:color w:val="000000" w:themeColor="text1"/>
          <w:sz w:val="22"/>
          <w:szCs w:val="22"/>
        </w:rPr>
        <w:t>", selon leur terminologie. Mais outre ces zones prioritaires, bien délimitées, des habitations indignes, isolées, se retrouvent en nombre dans les autres quartiers dits "</w:t>
      </w:r>
      <w:r w:rsidRPr="00EC0801">
        <w:rPr>
          <w:rFonts w:ascii="Garamond" w:hAnsi="Garamond"/>
          <w:i/>
          <w:iCs/>
          <w:color w:val="000000" w:themeColor="text1"/>
          <w:sz w:val="22"/>
          <w:szCs w:val="22"/>
        </w:rPr>
        <w:t>normaux ?</w:t>
      </w:r>
      <w:r w:rsidRPr="00EC0801">
        <w:rPr>
          <w:rFonts w:ascii="Garamond" w:hAnsi="Garamond"/>
          <w:color w:val="000000" w:themeColor="text1"/>
          <w:sz w:val="22"/>
          <w:szCs w:val="22"/>
        </w:rPr>
        <w:t>", en particulier dans le cœur même de Papeete. </w:t>
      </w:r>
    </w:p>
    <w:p w14:paraId="39CD0096" w14:textId="07B6B4F7"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 </w:t>
      </w:r>
      <w:r w:rsidRPr="00EC0801">
        <w:rPr>
          <w:rFonts w:ascii="Garamond" w:hAnsi="Garamond"/>
          <w:i/>
          <w:iCs/>
          <w:color w:val="000000" w:themeColor="text1"/>
          <w:sz w:val="22"/>
          <w:szCs w:val="22"/>
        </w:rPr>
        <w:t>Il en résulte une ségrégation sociale grandissante, les plus démunis attirés par la ville étant rejetés dans ses zones ingrates au fond de vallées insalubres où ils s’entassent dans des bidonvilles...</w:t>
      </w:r>
      <w:r w:rsidRPr="00EC0801">
        <w:rPr>
          <w:rStyle w:val="Appelnotedebasdep"/>
          <w:rFonts w:ascii="Garamond" w:hAnsi="Garamond"/>
          <w:i/>
          <w:iCs/>
          <w:color w:val="000000" w:themeColor="text1"/>
          <w:sz w:val="22"/>
          <w:szCs w:val="22"/>
        </w:rPr>
        <w:footnoteReference w:id="4"/>
      </w:r>
      <w:r w:rsidRPr="00EC0801">
        <w:rPr>
          <w:rFonts w:ascii="Garamond" w:hAnsi="Garamond"/>
          <w:color w:val="000000" w:themeColor="text1"/>
          <w:sz w:val="22"/>
          <w:szCs w:val="22"/>
        </w:rPr>
        <w:t> »</w:t>
      </w:r>
    </w:p>
    <w:p w14:paraId="2C722A05" w14:textId="45B1D345"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L'intérieur d'un logement insalubre d'habitat collectif, le "</w:t>
      </w:r>
      <w:r w:rsidRPr="00EC0801">
        <w:rPr>
          <w:rFonts w:ascii="Garamond" w:hAnsi="Garamond"/>
          <w:i/>
          <w:iCs/>
          <w:color w:val="000000" w:themeColor="text1"/>
          <w:sz w:val="22"/>
          <w:szCs w:val="22"/>
        </w:rPr>
        <w:t>Las Vegas</w:t>
      </w:r>
      <w:r w:rsidRPr="00EC0801">
        <w:rPr>
          <w:rFonts w:ascii="Garamond" w:hAnsi="Garamond"/>
          <w:color w:val="000000" w:themeColor="text1"/>
          <w:sz w:val="22"/>
          <w:szCs w:val="22"/>
        </w:rPr>
        <w:t>" en centre-ville, aujourd'hui démoli. L'état de délabrement n'est pas rare dans les immeubles d'habitat collectif anciens, y compris dans les résidences d'étudiants. </w:t>
      </w:r>
    </w:p>
    <w:p w14:paraId="54E80688" w14:textId="7CCD63E4"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Des taudis verticaux surpeuplés, conséquence directe d'un déficit structurel de logements sociaux, sous le règne de l'OPH (Office polynésien de l’habitat est un établissement public industriel et commercial placé sous la tutelle du Pays. Celui-ci tient une place essentielle dans la conduite de la politique du logement social en Polynésie française). L'OPH a été et demeure encore une calamité épinglée par un rapport daté de 2019 de l'impartiale chambre territoriale des comptes (CTC) ayant examiné à la loupe la politique du logement social de 2013 à 2018 : « </w:t>
      </w:r>
      <w:r w:rsidRPr="00EC0801">
        <w:rPr>
          <w:rFonts w:ascii="Garamond" w:hAnsi="Garamond"/>
          <w:i/>
          <w:iCs/>
          <w:color w:val="000000" w:themeColor="text1"/>
          <w:sz w:val="22"/>
          <w:szCs w:val="22"/>
        </w:rPr>
        <w:t>L’OPH, en tant que bailleur social, souffre de manquements sérieux, qui le disqualifient alors qu’il s’agit de son cœur de métier.</w:t>
      </w:r>
      <w:r w:rsidRPr="00EC0801">
        <w:rPr>
          <w:rFonts w:ascii="Garamond" w:hAnsi="Garamond"/>
          <w:color w:val="000000" w:themeColor="text1"/>
          <w:sz w:val="22"/>
          <w:szCs w:val="22"/>
        </w:rPr>
        <w:t> »</w:t>
      </w:r>
    </w:p>
    <w:p w14:paraId="644F84D1" w14:textId="6D5EB338"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 xml:space="preserve">Ces experts très critiques - et incorruptibles, chose rare ici - n'ont cependant pas abordé le problème majeur de l'OPH, les conditions d'attribution des logements sociaux (entre autres) exclusivement basées sur le clientélisme : Gaston </w:t>
      </w:r>
      <w:proofErr w:type="spellStart"/>
      <w:r w:rsidRPr="00EC0801">
        <w:rPr>
          <w:rFonts w:ascii="Garamond" w:hAnsi="Garamond"/>
          <w:color w:val="000000" w:themeColor="text1"/>
          <w:sz w:val="22"/>
          <w:szCs w:val="22"/>
        </w:rPr>
        <w:t>Flosse</w:t>
      </w:r>
      <w:proofErr w:type="spellEnd"/>
      <w:r w:rsidRPr="00EC0801">
        <w:rPr>
          <w:rFonts w:ascii="Garamond" w:hAnsi="Garamond"/>
          <w:color w:val="000000" w:themeColor="text1"/>
          <w:sz w:val="22"/>
          <w:szCs w:val="22"/>
        </w:rPr>
        <w:t xml:space="preserve"> s'en défendait : « </w:t>
      </w:r>
      <w:r w:rsidRPr="00EC0801">
        <w:rPr>
          <w:rFonts w:ascii="Garamond" w:hAnsi="Garamond"/>
          <w:i/>
          <w:iCs/>
          <w:color w:val="000000" w:themeColor="text1"/>
          <w:sz w:val="22"/>
          <w:szCs w:val="22"/>
        </w:rPr>
        <w:t>Mais pas du tout ! Les gens viennent me trouver pour me demander un emploi, un logement. Si je peux, je le leur donne. Je fais du social. Alors, si faire du social, c'est faire du clientélisme, alors, oui, je fais du clientélisme</w:t>
      </w:r>
      <w:proofErr w:type="gramStart"/>
      <w:r w:rsidRPr="00EC0801">
        <w:rPr>
          <w:rFonts w:ascii="Garamond" w:hAnsi="Garamond"/>
          <w:i/>
          <w:iCs/>
          <w:color w:val="000000" w:themeColor="text1"/>
          <w:sz w:val="22"/>
          <w:szCs w:val="22"/>
        </w:rPr>
        <w:t> !..</w:t>
      </w:r>
      <w:proofErr w:type="gramEnd"/>
      <w:r w:rsidRPr="00EC0801">
        <w:rPr>
          <w:rFonts w:ascii="Garamond" w:hAnsi="Garamond"/>
          <w:color w:val="000000" w:themeColor="text1"/>
          <w:sz w:val="22"/>
          <w:szCs w:val="22"/>
        </w:rPr>
        <w:t> »</w:t>
      </w:r>
    </w:p>
    <w:p w14:paraId="59A737F7" w14:textId="4FE90904" w:rsidR="008B0FBD" w:rsidRPr="00EC0801" w:rsidRDefault="008B0FBD" w:rsidP="008B0FBD">
      <w:pPr>
        <w:jc w:val="both"/>
        <w:rPr>
          <w:rFonts w:ascii="Garamond" w:hAnsi="Garamond"/>
          <w:color w:val="000000" w:themeColor="text1"/>
          <w:sz w:val="22"/>
          <w:szCs w:val="22"/>
        </w:rPr>
      </w:pPr>
      <w:r w:rsidRPr="00EC0801">
        <w:rPr>
          <w:rFonts w:ascii="Garamond" w:hAnsi="Garamond"/>
          <w:color w:val="000000" w:themeColor="text1"/>
          <w:sz w:val="22"/>
          <w:szCs w:val="22"/>
        </w:rPr>
        <w:t>Selon Julien Gué : « </w:t>
      </w:r>
      <w:r w:rsidRPr="00EC0801">
        <w:rPr>
          <w:rFonts w:ascii="Garamond" w:hAnsi="Garamond"/>
          <w:i/>
          <w:iCs/>
          <w:color w:val="000000" w:themeColor="text1"/>
          <w:sz w:val="22"/>
          <w:szCs w:val="22"/>
        </w:rPr>
        <w:t xml:space="preserve">Là tu mets le doigt sur un autre problème qui est la corruption systémique en Polynésie, l'OPH a toujours été un outil du pouvoir. Pour pouvoir donner des postes fictifs aux copains. L'OPH n'a jamais eu pour vocation réelle de loger les polynésiens ; c'est une vache à lait. Il faut savoir </w:t>
      </w:r>
      <w:proofErr w:type="gramStart"/>
      <w:r w:rsidRPr="00EC0801">
        <w:rPr>
          <w:rFonts w:ascii="Garamond" w:hAnsi="Garamond"/>
          <w:i/>
          <w:iCs/>
          <w:color w:val="000000" w:themeColor="text1"/>
          <w:sz w:val="22"/>
          <w:szCs w:val="22"/>
        </w:rPr>
        <w:t>que actuellement</w:t>
      </w:r>
      <w:proofErr w:type="gramEnd"/>
      <w:r w:rsidRPr="00EC0801">
        <w:rPr>
          <w:rFonts w:ascii="Garamond" w:hAnsi="Garamond"/>
          <w:i/>
          <w:iCs/>
          <w:color w:val="000000" w:themeColor="text1"/>
          <w:sz w:val="22"/>
          <w:szCs w:val="22"/>
        </w:rPr>
        <w:t xml:space="preserve"> des logements sociaux sont loués une fortune par mois ; il y a des gens qui paye un fardeau pour un 4 pièces ; et tu as plus de 50 % de ses loyers qui sont impayés. </w:t>
      </w:r>
      <w:r w:rsidRPr="00EC0801">
        <w:rPr>
          <w:rFonts w:ascii="Garamond" w:hAnsi="Garamond"/>
          <w:color w:val="000000" w:themeColor="text1"/>
          <w:sz w:val="22"/>
          <w:szCs w:val="22"/>
        </w:rPr>
        <w:t>»</w:t>
      </w:r>
    </w:p>
    <w:p w14:paraId="6FEA832C" w14:textId="7B6ECD8E" w:rsidR="00934941" w:rsidRPr="00EC0801" w:rsidRDefault="008B0FBD" w:rsidP="008B0FBD">
      <w:pPr>
        <w:spacing w:after="120"/>
        <w:jc w:val="both"/>
        <w:rPr>
          <w:rFonts w:ascii="Garamond" w:hAnsi="Garamond"/>
          <w:color w:val="000000" w:themeColor="text1"/>
          <w:sz w:val="22"/>
          <w:szCs w:val="22"/>
        </w:rPr>
      </w:pPr>
      <w:r w:rsidRPr="00EC0801">
        <w:rPr>
          <w:rFonts w:ascii="Garamond" w:hAnsi="Garamond"/>
          <w:color w:val="000000" w:themeColor="text1"/>
          <w:sz w:val="22"/>
          <w:szCs w:val="22"/>
        </w:rPr>
        <w:t xml:space="preserve">C'est la principale raison qu'évoque l'OPH pour expliquer, se justifier, de la dégradation avancée de ses logements les plus anciens ; et, de fait, que certains lotissements étant dans un tel état de délabrement qu’un projet de démolition-reconstruction serait plus adapté que des travaux de rénovation. Le rapport de la Chambre territoriale des comptes de Polynésie jugeait dans un sous chapitre intitulé, </w:t>
      </w:r>
      <w:r w:rsidRPr="00EC0801">
        <w:rPr>
          <w:rFonts w:ascii="Garamond" w:hAnsi="Garamond"/>
          <w:i/>
          <w:iCs/>
          <w:color w:val="000000" w:themeColor="text1"/>
          <w:sz w:val="22"/>
          <w:szCs w:val="22"/>
        </w:rPr>
        <w:t>Un parc de logements en partie détérioré</w:t>
      </w:r>
      <w:r w:rsidRPr="00EC0801">
        <w:rPr>
          <w:rFonts w:ascii="Garamond" w:hAnsi="Garamond"/>
          <w:color w:val="000000" w:themeColor="text1"/>
          <w:sz w:val="22"/>
          <w:szCs w:val="22"/>
        </w:rPr>
        <w:t> : « </w:t>
      </w:r>
      <w:r w:rsidRPr="00EC0801">
        <w:rPr>
          <w:rFonts w:ascii="Garamond" w:hAnsi="Garamond"/>
          <w:i/>
          <w:iCs/>
          <w:color w:val="000000" w:themeColor="text1"/>
          <w:sz w:val="22"/>
          <w:szCs w:val="22"/>
        </w:rPr>
        <w:t xml:space="preserve">L’état du parc de logements administré par l’OPH subit l’inaction de l’OPH, et cela est connu par l’OPH et le Pays : "l’OPH qui est propriétaire de plus de 80 lotissements, compte parmi eux près de 60 lotissements anciens qui ont peu ou prou, plus de 30 ans. Ces nombreux lotissements n’ont malheureusement pas bénéficié de </w:t>
      </w:r>
      <w:r w:rsidRPr="00EC0801">
        <w:rPr>
          <w:rFonts w:ascii="Garamond" w:hAnsi="Garamond"/>
          <w:i/>
          <w:iCs/>
          <w:color w:val="000000" w:themeColor="text1"/>
          <w:sz w:val="22"/>
          <w:szCs w:val="22"/>
        </w:rPr>
        <w:lastRenderedPageBreak/>
        <w:t xml:space="preserve">travaux de réhabilitation par le passé." </w:t>
      </w:r>
      <w:proofErr w:type="spellStart"/>
      <w:r w:rsidRPr="00EC0801">
        <w:rPr>
          <w:rFonts w:ascii="Garamond" w:hAnsi="Garamond"/>
          <w:i/>
          <w:iCs/>
          <w:color w:val="000000" w:themeColor="text1"/>
          <w:sz w:val="22"/>
          <w:szCs w:val="22"/>
        </w:rPr>
        <w:t>Àcet</w:t>
      </w:r>
      <w:proofErr w:type="spellEnd"/>
      <w:r w:rsidRPr="00EC0801">
        <w:rPr>
          <w:rFonts w:ascii="Garamond" w:hAnsi="Garamond"/>
          <w:i/>
          <w:iCs/>
          <w:color w:val="000000" w:themeColor="text1"/>
          <w:sz w:val="22"/>
          <w:szCs w:val="22"/>
        </w:rPr>
        <w:t xml:space="preserve"> égard, l’OPH ne connaît pas, en temps réel, le taux de vacances de son parc de logements groupés. (...) Le parc "ancien" est défini par l’OPH comme l’ensemble des logements construits avant la nouvelle réglementation sur le logement social mise en place par le Pays en 1999. Cet ensemble, qui est composé de 46 lotissements, n’a jamais été réhabilité, hormis le lotissement </w:t>
      </w:r>
      <w:proofErr w:type="spellStart"/>
      <w:r w:rsidRPr="00EC0801">
        <w:rPr>
          <w:rFonts w:ascii="Garamond" w:hAnsi="Garamond"/>
          <w:i/>
          <w:iCs/>
          <w:color w:val="000000" w:themeColor="text1"/>
          <w:sz w:val="22"/>
          <w:szCs w:val="22"/>
        </w:rPr>
        <w:t>Hamuta</w:t>
      </w:r>
      <w:proofErr w:type="spellEnd"/>
      <w:r w:rsidRPr="00EC0801">
        <w:rPr>
          <w:rFonts w:ascii="Garamond" w:hAnsi="Garamond"/>
          <w:i/>
          <w:iCs/>
          <w:color w:val="000000" w:themeColor="text1"/>
          <w:sz w:val="22"/>
          <w:szCs w:val="22"/>
        </w:rPr>
        <w:t xml:space="preserve"> Val. (...) car cela pose en substance le problème de la sécurité même des installations : certains réseaux dans les lotissements ne seraient pas aux normes techniques. Au surplus, des travaux d’aménagements non déclarés par les locataires sous diverses formes dits "extensions sauvages" (abris en tôle, terrasses en maçonnerie, murets, grilles métalliques…) n’ont jamais été traités par l’OPH. Sur ce point, l’office semble désemparé quant au type d’intervention à envisager sur les extensions </w:t>
      </w:r>
      <w:r w:rsidRPr="00EC0801">
        <w:rPr>
          <w:rFonts w:ascii="Garamond" w:hAnsi="Garamond"/>
          <w:i/>
          <w:iCs/>
          <w:color w:val="000000" w:themeColor="text1"/>
          <w:sz w:val="22"/>
          <w:szCs w:val="22"/>
        </w:rPr>
        <w:t>sauvages, et privilégie le statu quo, en lieu et place d’imposer les travaux de démolition aux occupants, ou de régulariser les constructions illicites. (...) En conséquence, par son inaction, l’OPH a contribué et contribue toujours à la dégradation de son parc, favorisant dans certains cas une situation de mal logement de ses locataires. A l’appui de ce qui précède, la Chambre formule la recommandation suivante : Recommandation n°9 : Concevoir et appliquer dès 2019 un programme pluriannuel d’entretien, de rénovation, et de démolition-reconstruction du parc de logements groupés existants, cela en lien avec les outils stratégiques de l’OPH, qui restent à définir.</w:t>
      </w:r>
      <w:r w:rsidRPr="00EC0801">
        <w:rPr>
          <w:rFonts w:ascii="Garamond" w:hAnsi="Garamond"/>
          <w:color w:val="000000" w:themeColor="text1"/>
          <w:sz w:val="22"/>
          <w:szCs w:val="22"/>
        </w:rPr>
        <w:t xml:space="preserve"> »</w:t>
      </w:r>
    </w:p>
    <w:p w14:paraId="233958C2" w14:textId="2F73D5FA" w:rsidR="00FB2D15" w:rsidRPr="00EC0801" w:rsidRDefault="00934941" w:rsidP="00FB2D15">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 </w:t>
      </w:r>
      <w:r w:rsidR="008B0FBD" w:rsidRPr="00EC0801">
        <w:rPr>
          <w:rFonts w:ascii="Garamond" w:hAnsi="Garamond" w:cstheme="majorHAnsi"/>
          <w:color w:val="000000" w:themeColor="text1"/>
          <w:sz w:val="22"/>
          <w:szCs w:val="22"/>
        </w:rPr>
        <w:t>Mediapart - 2021</w:t>
      </w:r>
    </w:p>
    <w:p w14:paraId="6A0EBED9" w14:textId="77777777" w:rsidR="00FB2D15" w:rsidRPr="00EC0801" w:rsidRDefault="00FB2D15" w:rsidP="00FB2D15">
      <w:pPr>
        <w:spacing w:after="120"/>
        <w:rPr>
          <w:rFonts w:ascii="Garamond" w:hAnsi="Garamond" w:cstheme="majorHAnsi"/>
          <w:i/>
          <w:color w:val="000000" w:themeColor="text1"/>
          <w:sz w:val="22"/>
          <w:szCs w:val="22"/>
        </w:rPr>
        <w:sectPr w:rsidR="00FB2D15" w:rsidRPr="00EC0801" w:rsidSect="00FB2D15">
          <w:footerReference w:type="default" r:id="rId23"/>
          <w:type w:val="continuous"/>
          <w:pgSz w:w="11900" w:h="16840"/>
          <w:pgMar w:top="964" w:right="964" w:bottom="964" w:left="964" w:header="0" w:footer="0" w:gutter="0"/>
          <w:cols w:num="2" w:space="284"/>
        </w:sectPr>
      </w:pPr>
    </w:p>
    <w:p w14:paraId="552F2886" w14:textId="77777777" w:rsidR="00B84C85" w:rsidRPr="00EC0801" w:rsidRDefault="00B84C85" w:rsidP="00B84C85">
      <w:pPr>
        <w:widowControl w:val="0"/>
        <w:autoSpaceDE w:val="0"/>
        <w:autoSpaceDN w:val="0"/>
        <w:adjustRightInd w:val="0"/>
        <w:jc w:val="center"/>
        <w:outlineLvl w:val="0"/>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51D24A26" wp14:editId="0B738626">
                <wp:extent cx="6332220" cy="34925"/>
                <wp:effectExtent l="0" t="0" r="0" b="0"/>
                <wp:docPr id="2136827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704603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49525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138464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9D7DD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TVqcQ6gIAAJ8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&#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" fillcolor="#548dd4 [1951]" stroked="f">
                  <v:textbox inset=",7.2pt,,7.2pt"/>
                </v:rect>
                <w10:anchorlock/>
              </v:group>
            </w:pict>
          </mc:Fallback>
        </mc:AlternateContent>
      </w:r>
    </w:p>
    <w:p w14:paraId="0D3286DB" w14:textId="324E00E7" w:rsidR="00B84C85" w:rsidRPr="00EC0801" w:rsidRDefault="00004B4D" w:rsidP="00B84C8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Éthique numérique</w:t>
      </w:r>
    </w:p>
    <w:p w14:paraId="666C41CB" w14:textId="20ED5FAB" w:rsidR="00B84C85" w:rsidRPr="00EC0801" w:rsidRDefault="00004B4D" w:rsidP="00B84C8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Arrêtons d’humaniser l’intellige</w:t>
      </w:r>
      <w:r w:rsidR="00A42E34"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nce artificielle</w:t>
      </w:r>
    </w:p>
    <w:p w14:paraId="6224F876" w14:textId="67F1708D" w:rsidR="00B84C85" w:rsidRPr="00EC0801" w:rsidRDefault="00A42E34" w:rsidP="00B84C85">
      <w:pPr>
        <w:jc w:val="both"/>
        <w:rPr>
          <w:rFonts w:ascii="Garamond" w:hAnsi="Garamond" w:cstheme="majorHAnsi"/>
          <w:color w:val="000000" w:themeColor="text1"/>
          <w:sz w:val="22"/>
          <w:szCs w:val="22"/>
        </w:rPr>
      </w:pPr>
      <w:r w:rsidRPr="00EC0801">
        <w:rPr>
          <w:rFonts w:ascii="Garamond" w:hAnsi="Garamond"/>
          <w:color w:val="000000" w:themeColor="text1"/>
          <w:sz w:val="22"/>
          <w:szCs w:val="22"/>
        </w:rPr>
        <w:t xml:space="preserve">Le 11 septembre dernier, le gouvernement albanais a nommé une ministre générée par un système d’intelligence artificielle (IA). Prénommée </w:t>
      </w:r>
      <w:proofErr w:type="spellStart"/>
      <w:r w:rsidRPr="00EC0801">
        <w:rPr>
          <w:rFonts w:ascii="Garamond" w:hAnsi="Garamond"/>
          <w:color w:val="000000" w:themeColor="text1"/>
          <w:sz w:val="22"/>
          <w:szCs w:val="22"/>
        </w:rPr>
        <w:t>Diella</w:t>
      </w:r>
      <w:proofErr w:type="spellEnd"/>
      <w:r w:rsidRPr="00EC0801">
        <w:rPr>
          <w:rFonts w:ascii="Garamond" w:hAnsi="Garamond"/>
          <w:color w:val="000000" w:themeColor="text1"/>
          <w:sz w:val="22"/>
          <w:szCs w:val="22"/>
        </w:rPr>
        <w:t xml:space="preserve">, elle sera chargée de l’octroi des marchés publics. Cette volonté d’humaniser l’IA est très dangereuse, selon Roxana </w:t>
      </w:r>
      <w:proofErr w:type="spellStart"/>
      <w:r w:rsidRPr="00EC0801">
        <w:rPr>
          <w:rFonts w:ascii="Garamond" w:hAnsi="Garamond"/>
          <w:color w:val="000000" w:themeColor="text1"/>
          <w:sz w:val="22"/>
          <w:szCs w:val="22"/>
        </w:rPr>
        <w:t>Ologeanu-Taddéi</w:t>
      </w:r>
      <w:proofErr w:type="spellEnd"/>
      <w:r w:rsidRPr="00EC0801">
        <w:rPr>
          <w:rFonts w:ascii="Garamond" w:hAnsi="Garamond"/>
          <w:color w:val="000000" w:themeColor="text1"/>
          <w:sz w:val="22"/>
          <w:szCs w:val="22"/>
        </w:rPr>
        <w:t>, qui pointe le risque d’être dépossédés de notre destin.</w:t>
      </w:r>
    </w:p>
    <w:p w14:paraId="3F5CC067" w14:textId="77777777" w:rsidR="00B84C85" w:rsidRPr="00EC0801" w:rsidRDefault="00B84C85" w:rsidP="00B84C85">
      <w:pPr>
        <w:jc w:val="both"/>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69EE1A52" wp14:editId="6E74B6AB">
                <wp:extent cx="6332220" cy="34925"/>
                <wp:effectExtent l="0" t="0" r="0" b="0"/>
                <wp:docPr id="1073856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085412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983138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6454438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8F140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P2v+xLmAgAAnw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" fillcolor="#548dd4 [1951]" stroked="f">
                  <v:textbox inset=",7.2pt,,7.2pt"/>
                </v:rect>
                <w10:anchorlock/>
              </v:group>
            </w:pict>
          </mc:Fallback>
        </mc:AlternateContent>
      </w:r>
    </w:p>
    <w:p w14:paraId="644DFAB8" w14:textId="77777777" w:rsidR="00B84C85" w:rsidRPr="00EC0801" w:rsidRDefault="00B84C85" w:rsidP="00B84C85">
      <w:pPr>
        <w:jc w:val="both"/>
        <w:rPr>
          <w:rFonts w:ascii="Garamond" w:hAnsi="Garamond" w:cstheme="majorHAnsi"/>
          <w:b/>
          <w:color w:val="000000" w:themeColor="text1"/>
          <w:sz w:val="22"/>
          <w:szCs w:val="22"/>
        </w:rPr>
        <w:sectPr w:rsidR="00B84C85" w:rsidRPr="00EC0801" w:rsidSect="00B84C85">
          <w:footerReference w:type="default" r:id="rId24"/>
          <w:type w:val="continuous"/>
          <w:pgSz w:w="11900" w:h="16840"/>
          <w:pgMar w:top="964" w:right="964" w:bottom="964" w:left="964" w:header="0" w:footer="0" w:gutter="0"/>
          <w:cols w:space="708"/>
        </w:sectPr>
      </w:pPr>
    </w:p>
    <w:p w14:paraId="00EE523A" w14:textId="77777777"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Presque chaque jour, les gros titres annoncent que l’intelligence artificielle (IA) pourrait devenir consciente ou s’interrogent sur ses capacités à ressentir des émotions. Dernier en date : la nomination d’une intelligence artificielle comme ministre contre la corruption en Albanie. Une femme numérique, costume traditionnel, ton calme : tout est fait pour lui prêter un visage humain – et donc une autorité morale. Mais cette humanisation est une stratégie politique, pas un progrès technologique.</w:t>
      </w:r>
    </w:p>
    <w:p w14:paraId="51D51E70" w14:textId="581CF089"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En déguisant une machine en conscience, le pouvoir efface ses propres responsabilités et transforme l’illusion d’objectivité et de progrès en instrument de légitimation. Ces annonces captent l’imagination, génèrent des clics et attisent à la fois fascination et crainte. Mais elles véhiculent aussi une illusion dangereuse : celle que les</w:t>
      </w:r>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bdr w:val="none" w:sz="0" w:space="0" w:color="auto" w:frame="1"/>
        </w:rPr>
        <w:t>systèmes d’IA</w:t>
      </w:r>
      <w:r w:rsidR="00A42E34" w:rsidRPr="00EC0801">
        <w:rPr>
          <w:rFonts w:ascii="Garamond" w:hAnsi="Garamond"/>
          <w:color w:val="000000" w:themeColor="text1"/>
          <w:sz w:val="22"/>
          <w:szCs w:val="22"/>
        </w:rPr>
        <w:t xml:space="preserve"> </w:t>
      </w:r>
      <w:r w:rsidRPr="00EC0801">
        <w:rPr>
          <w:rFonts w:ascii="Garamond" w:hAnsi="Garamond"/>
          <w:color w:val="000000" w:themeColor="text1"/>
          <w:sz w:val="22"/>
          <w:szCs w:val="22"/>
        </w:rPr>
        <w:t>actuels sont plus qu’ils ne sont en réalité, qu’ils possèdent une forme d’intelligence, voire d’émotions.</w:t>
      </w:r>
    </w:p>
    <w:p w14:paraId="25B8F508" w14:textId="55EFB84C"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 xml:space="preserve">Cette confusion n’est pas anodine. Lorsque nous acceptons l’idée qu’un </w:t>
      </w:r>
      <w:proofErr w:type="spellStart"/>
      <w:r w:rsidRPr="00EC0801">
        <w:rPr>
          <w:rFonts w:ascii="Garamond" w:hAnsi="Garamond"/>
          <w:i/>
          <w:iCs/>
          <w:color w:val="000000" w:themeColor="text1"/>
          <w:sz w:val="22"/>
          <w:szCs w:val="22"/>
        </w:rPr>
        <w:t>chatbot</w:t>
      </w:r>
      <w:proofErr w:type="spellEnd"/>
      <w:r w:rsidRPr="00EC0801">
        <w:rPr>
          <w:rFonts w:ascii="Garamond" w:hAnsi="Garamond"/>
          <w:color w:val="000000" w:themeColor="text1"/>
          <w:sz w:val="22"/>
          <w:szCs w:val="22"/>
        </w:rPr>
        <w:t xml:space="preserve"> puisse aimer ou souffrir, nous brouillons la frontière entre les humains et les machines dans l’imaginaire collectif. Ce brouillage sert directement les intérêts de l’industrie technologique, qui depuis des décennies promeut le mythe de</w:t>
      </w:r>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bdr w:val="none" w:sz="0" w:space="0" w:color="auto" w:frame="1"/>
        </w:rPr>
        <w:t>« </w:t>
      </w:r>
      <w:r w:rsidRPr="00EC0801">
        <w:rPr>
          <w:rFonts w:ascii="Garamond" w:hAnsi="Garamond"/>
          <w:i/>
          <w:iCs/>
          <w:color w:val="000000" w:themeColor="text1"/>
          <w:sz w:val="22"/>
          <w:szCs w:val="22"/>
          <w:bdr w:val="none" w:sz="0" w:space="0" w:color="auto" w:frame="1"/>
        </w:rPr>
        <w:t>l’intelligence artificielle générale</w:t>
      </w:r>
      <w:r w:rsidRPr="00EC0801">
        <w:rPr>
          <w:rFonts w:ascii="Garamond" w:hAnsi="Garamond"/>
          <w:color w:val="000000" w:themeColor="text1"/>
          <w:sz w:val="22"/>
          <w:szCs w:val="22"/>
          <w:bdr w:val="none" w:sz="0" w:space="0" w:color="auto" w:frame="1"/>
        </w:rPr>
        <w:t> »</w:t>
      </w:r>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(IAG) – une intelligence de machine égale ou supérieure à la nôtre.</w:t>
      </w:r>
      <w:r w:rsidRPr="00EC0801">
        <w:rPr>
          <w:rStyle w:val="apple-converted-space"/>
          <w:rFonts w:ascii="Garamond" w:hAnsi="Garamond"/>
          <w:color w:val="000000" w:themeColor="text1"/>
          <w:sz w:val="22"/>
          <w:szCs w:val="22"/>
        </w:rPr>
        <w:t> </w:t>
      </w:r>
    </w:p>
    <w:p w14:paraId="439CEBCE" w14:textId="029DC7E5" w:rsidR="00004B4D" w:rsidRPr="00EC0801" w:rsidRDefault="00004B4D" w:rsidP="00A42E34">
      <w:pPr>
        <w:spacing w:after="120"/>
        <w:jc w:val="both"/>
        <w:rPr>
          <w:rFonts w:ascii="Garamond" w:hAnsi="Garamond"/>
          <w:color w:val="000000" w:themeColor="text1"/>
          <w:sz w:val="22"/>
          <w:szCs w:val="22"/>
        </w:rPr>
      </w:pPr>
      <w:r w:rsidRPr="00EC0801">
        <w:rPr>
          <w:rFonts w:ascii="Garamond" w:hAnsi="Garamond"/>
          <w:color w:val="000000" w:themeColor="text1"/>
          <w:sz w:val="22"/>
          <w:szCs w:val="22"/>
        </w:rPr>
        <w:t>En laissant croire que nous nous rapprochons déjà de cette super-intelligence, les entreprises attirent des investisseurs, gonflent leurs valorisations et influencent les politiques publiques à leur avantage. Les médias, en relayant sans distance ce discours, deviennent trop souvent les partenaires involontaires du marketing de la Silicon Valley.</w:t>
      </w:r>
    </w:p>
    <w:p w14:paraId="760F04A4" w14:textId="77777777" w:rsidR="00004B4D" w:rsidRPr="00EC0801" w:rsidRDefault="00004B4D" w:rsidP="00A42E34">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Une tentation ancienne</w:t>
      </w:r>
    </w:p>
    <w:p w14:paraId="3931FA5E" w14:textId="3EC87749"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Cette tentation d’anthropomorphiser les machines n’est pas nouvelle. Dans les années 1960,</w:t>
      </w:r>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bdr w:val="none" w:sz="0" w:space="0" w:color="auto" w:frame="1"/>
        </w:rPr>
        <w:t xml:space="preserve">Joseph </w:t>
      </w:r>
      <w:proofErr w:type="spellStart"/>
      <w:r w:rsidRPr="00EC0801">
        <w:rPr>
          <w:rFonts w:ascii="Garamond" w:hAnsi="Garamond"/>
          <w:color w:val="000000" w:themeColor="text1"/>
          <w:sz w:val="22"/>
          <w:szCs w:val="22"/>
          <w:bdr w:val="none" w:sz="0" w:space="0" w:color="auto" w:frame="1"/>
        </w:rPr>
        <w:t>Weizenbaum</w:t>
      </w:r>
      <w:proofErr w:type="spellEnd"/>
      <w:r w:rsidRPr="00EC0801">
        <w:rPr>
          <w:rFonts w:ascii="Garamond" w:hAnsi="Garamond"/>
          <w:color w:val="000000" w:themeColor="text1"/>
          <w:sz w:val="22"/>
          <w:szCs w:val="22"/>
        </w:rPr>
        <w:t xml:space="preserve">, informaticien au prestigieux MIT, développa ELIZA, un </w:t>
      </w:r>
      <w:r w:rsidRPr="00EC0801">
        <w:rPr>
          <w:rFonts w:ascii="Garamond" w:hAnsi="Garamond"/>
          <w:color w:val="000000" w:themeColor="text1"/>
          <w:sz w:val="22"/>
          <w:szCs w:val="22"/>
        </w:rPr>
        <w:t>programme nommé d’après le personnage de George Bernard Shaw, qui reprenait le mythe the Pygmalion. Ironiquement, ce programme était censé dénoncer le style conversationnel rigide d’un psychothérapeute, principalement en reformulant les propos de l’utilisateur sous forme de questions.</w:t>
      </w:r>
    </w:p>
    <w:p w14:paraId="05B78E37" w14:textId="77777777"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 xml:space="preserve">Ironiquement, à la grande surprise de </w:t>
      </w:r>
      <w:proofErr w:type="spellStart"/>
      <w:r w:rsidRPr="00EC0801">
        <w:rPr>
          <w:rFonts w:ascii="Garamond" w:hAnsi="Garamond"/>
          <w:color w:val="000000" w:themeColor="text1"/>
          <w:sz w:val="22"/>
          <w:szCs w:val="22"/>
        </w:rPr>
        <w:t>Weizenbaum</w:t>
      </w:r>
      <w:proofErr w:type="spellEnd"/>
      <w:r w:rsidRPr="00EC0801">
        <w:rPr>
          <w:rFonts w:ascii="Garamond" w:hAnsi="Garamond"/>
          <w:color w:val="000000" w:themeColor="text1"/>
          <w:sz w:val="22"/>
          <w:szCs w:val="22"/>
        </w:rPr>
        <w:t>, nombre de personnes ayant utilisé ELIZA furent convaincues que le programme les comprenait réellement. Des collègues, pourtant conscients du fonctionnement du programme, insistaient pour dire qu’il y avait « </w:t>
      </w:r>
      <w:r w:rsidRPr="00EC0801">
        <w:rPr>
          <w:rFonts w:ascii="Garamond" w:hAnsi="Garamond"/>
          <w:i/>
          <w:iCs/>
          <w:color w:val="000000" w:themeColor="text1"/>
          <w:sz w:val="22"/>
          <w:szCs w:val="22"/>
        </w:rPr>
        <w:t>quelque chose de plus</w:t>
      </w:r>
      <w:r w:rsidRPr="00EC0801">
        <w:rPr>
          <w:rFonts w:ascii="Garamond" w:hAnsi="Garamond"/>
          <w:color w:val="000000" w:themeColor="text1"/>
          <w:sz w:val="22"/>
          <w:szCs w:val="22"/>
        </w:rPr>
        <w:t xml:space="preserve"> ». </w:t>
      </w:r>
      <w:proofErr w:type="spellStart"/>
      <w:r w:rsidRPr="00EC0801">
        <w:rPr>
          <w:rFonts w:ascii="Garamond" w:hAnsi="Garamond"/>
          <w:color w:val="000000" w:themeColor="text1"/>
          <w:sz w:val="22"/>
          <w:szCs w:val="22"/>
        </w:rPr>
        <w:t>Weizenbaum</w:t>
      </w:r>
      <w:proofErr w:type="spellEnd"/>
      <w:r w:rsidRPr="00EC0801">
        <w:rPr>
          <w:rFonts w:ascii="Garamond" w:hAnsi="Garamond"/>
          <w:color w:val="000000" w:themeColor="text1"/>
          <w:sz w:val="22"/>
          <w:szCs w:val="22"/>
        </w:rPr>
        <w:t xml:space="preserve"> en fut troublé : l’illusion révélait une vulnérabilité humaine profonde alors que techniquement, il s’agissait d’un programme extrêmement simple. ELIZA n’avait aucune compréhension du langage ni de la psychologie ; ce n’était rien de plus qu’un ensemble de scripts et de règles de correspondance de motifs. Nous projetons facilement intelligence et empathie sur des systèmes qui ne font que les imiter.</w:t>
      </w:r>
    </w:p>
    <w:p w14:paraId="6DD789ED" w14:textId="2E6C5FAC" w:rsidR="00004B4D" w:rsidRPr="00EC0801" w:rsidRDefault="00004B4D" w:rsidP="00A42E34">
      <w:pPr>
        <w:spacing w:after="120"/>
        <w:jc w:val="both"/>
        <w:rPr>
          <w:rFonts w:ascii="Garamond" w:hAnsi="Garamond"/>
          <w:color w:val="000000" w:themeColor="text1"/>
          <w:sz w:val="22"/>
          <w:szCs w:val="22"/>
        </w:rPr>
      </w:pPr>
      <w:r w:rsidRPr="00EC0801">
        <w:rPr>
          <w:rFonts w:ascii="Garamond" w:hAnsi="Garamond"/>
          <w:color w:val="000000" w:themeColor="text1"/>
          <w:sz w:val="22"/>
          <w:szCs w:val="22"/>
        </w:rPr>
        <w:t>Les modèles d’IA générative comme</w:t>
      </w:r>
      <w:r w:rsidR="00A42E34" w:rsidRPr="00EC0801">
        <w:rPr>
          <w:rStyle w:val="apple-converted-space"/>
          <w:rFonts w:ascii="Garamond" w:hAnsi="Garamond"/>
          <w:color w:val="000000" w:themeColor="text1"/>
          <w:sz w:val="22"/>
          <w:szCs w:val="22"/>
        </w:rPr>
        <w:t xml:space="preserve"> </w:t>
      </w:r>
      <w:proofErr w:type="spellStart"/>
      <w:r w:rsidRPr="00EC0801">
        <w:rPr>
          <w:rFonts w:ascii="Garamond" w:hAnsi="Garamond"/>
          <w:color w:val="000000" w:themeColor="text1"/>
          <w:sz w:val="22"/>
          <w:szCs w:val="22"/>
          <w:bdr w:val="none" w:sz="0" w:space="0" w:color="auto" w:frame="1"/>
        </w:rPr>
        <w:t>ChatGPT</w:t>
      </w:r>
      <w:proofErr w:type="spellEnd"/>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rPr>
        <w:t>sont bien plus sophistiqués qu’ELIZA. Ils traitent des quantités de données et produisent des réponses d’une fluidité saisissante. Mais le principe reste le même : ces systèmes ne « </w:t>
      </w:r>
      <w:r w:rsidRPr="00EC0801">
        <w:rPr>
          <w:rFonts w:ascii="Garamond" w:hAnsi="Garamond"/>
          <w:i/>
          <w:iCs/>
          <w:color w:val="000000" w:themeColor="text1"/>
          <w:sz w:val="22"/>
          <w:szCs w:val="22"/>
        </w:rPr>
        <w:t>savent</w:t>
      </w:r>
      <w:r w:rsidRPr="00EC0801">
        <w:rPr>
          <w:rFonts w:ascii="Garamond" w:hAnsi="Garamond"/>
          <w:color w:val="000000" w:themeColor="text1"/>
          <w:sz w:val="22"/>
          <w:szCs w:val="22"/>
        </w:rPr>
        <w:t> » rien, ils ne font que calculer des suites statistiques. Ils n’expérimentent pas le monde, ne forment pas d’intentions, n’ont ni croyances ni conscience. Ce sont des modèles mathématiques, pas des esprits pensants. Certains pourraient penser qu’il est inoffensif d’imaginer nos machines un peu plus humaines qu’elles ne le sont. Mais l’anthropomorphisme a des conséquences. Lorsqu’on attribue émotions ou intelligence à l’IA, on se trompe de diagnostic.</w:t>
      </w:r>
    </w:p>
    <w:p w14:paraId="00D340EA" w14:textId="77777777" w:rsidR="00004B4D" w:rsidRPr="00EC0801" w:rsidRDefault="00004B4D" w:rsidP="00A42E34">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Un risque d’infantilisation et de déresponsabilisation</w:t>
      </w:r>
    </w:p>
    <w:p w14:paraId="436DEF34" w14:textId="535CC2B7"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 xml:space="preserve">Le danger n’est pas que les machines deviennent soudain conscientes et se rebellent contre nous. Les véritables </w:t>
      </w:r>
      <w:r w:rsidRPr="00EC0801">
        <w:rPr>
          <w:rFonts w:ascii="Garamond" w:hAnsi="Garamond"/>
          <w:color w:val="000000" w:themeColor="text1"/>
          <w:sz w:val="22"/>
          <w:szCs w:val="22"/>
        </w:rPr>
        <w:lastRenderedPageBreak/>
        <w:t>risques sont politiques, économiques et environnementaux. L’IA générative consomme</w:t>
      </w:r>
      <w:r w:rsidR="00A42E34" w:rsidRPr="00EC0801">
        <w:rPr>
          <w:rStyle w:val="apple-converted-space"/>
          <w:rFonts w:ascii="Garamond" w:hAnsi="Garamond"/>
          <w:color w:val="000000" w:themeColor="text1"/>
          <w:sz w:val="22"/>
          <w:szCs w:val="22"/>
        </w:rPr>
        <w:t xml:space="preserve"> </w:t>
      </w:r>
      <w:r w:rsidRPr="00EC0801">
        <w:rPr>
          <w:rFonts w:ascii="Garamond" w:hAnsi="Garamond"/>
          <w:color w:val="000000" w:themeColor="text1"/>
          <w:sz w:val="22"/>
          <w:szCs w:val="22"/>
          <w:bdr w:val="none" w:sz="0" w:space="0" w:color="auto" w:frame="1"/>
        </w:rPr>
        <w:t>d’énormes quantités d’énergie</w:t>
      </w:r>
      <w:r w:rsidRPr="00EC0801">
        <w:rPr>
          <w:rFonts w:ascii="Garamond" w:hAnsi="Garamond"/>
          <w:color w:val="000000" w:themeColor="text1"/>
          <w:sz w:val="22"/>
          <w:szCs w:val="22"/>
        </w:rPr>
        <w:t>, aggravant les pressions climatiques. Elle concentre le pouvoir entre les mains de quelques entreprises qui contrôlent données, infrastructures et plateformes. Elle reconfigure les marchés du travail, déqualifiant certaines professions et en surchargeant d’autres. Elle amplifie les biais et la désinformation, avec des implications profondes pour la démocratie.</w:t>
      </w:r>
    </w:p>
    <w:p w14:paraId="761704CC" w14:textId="06DA1FA3" w:rsidR="00004B4D" w:rsidRPr="00EC0801" w:rsidRDefault="00004B4D" w:rsidP="00A42E34">
      <w:pPr>
        <w:spacing w:after="120"/>
        <w:jc w:val="both"/>
        <w:rPr>
          <w:rFonts w:ascii="Garamond" w:hAnsi="Garamond"/>
          <w:color w:val="000000" w:themeColor="text1"/>
          <w:sz w:val="22"/>
          <w:szCs w:val="22"/>
        </w:rPr>
      </w:pPr>
      <w:r w:rsidRPr="00EC0801">
        <w:rPr>
          <w:rFonts w:ascii="Garamond" w:hAnsi="Garamond"/>
          <w:color w:val="000000" w:themeColor="text1"/>
          <w:sz w:val="22"/>
          <w:szCs w:val="22"/>
        </w:rPr>
        <w:t>Si nous restons fascinés par des scénarios de science-fiction sur des machines « </w:t>
      </w:r>
      <w:r w:rsidRPr="00EC0801">
        <w:rPr>
          <w:rFonts w:ascii="Garamond" w:hAnsi="Garamond"/>
          <w:i/>
          <w:iCs/>
          <w:color w:val="000000" w:themeColor="text1"/>
          <w:sz w:val="22"/>
          <w:szCs w:val="22"/>
        </w:rPr>
        <w:t>sentientes</w:t>
      </w:r>
      <w:r w:rsidRPr="00EC0801">
        <w:rPr>
          <w:rFonts w:ascii="Garamond" w:hAnsi="Garamond"/>
          <w:color w:val="000000" w:themeColor="text1"/>
          <w:sz w:val="22"/>
          <w:szCs w:val="22"/>
        </w:rPr>
        <w:t> », nous risquons de négliger ces défis urgents et bien réels. Nous devons rester vigilants.</w:t>
      </w:r>
      <w:r w:rsidR="00A42E34" w:rsidRPr="00EC0801">
        <w:rPr>
          <w:rStyle w:val="apple-converted-space"/>
          <w:rFonts w:ascii="Garamond" w:hAnsi="Garamond"/>
          <w:b/>
          <w:bCs/>
          <w:color w:val="000000" w:themeColor="text1"/>
          <w:sz w:val="22"/>
          <w:szCs w:val="22"/>
          <w:bdr w:val="none" w:sz="0" w:space="0" w:color="auto" w:frame="1"/>
        </w:rPr>
        <w:t xml:space="preserve"> </w:t>
      </w:r>
      <w:r w:rsidRPr="00EC0801">
        <w:rPr>
          <w:rFonts w:ascii="Garamond" w:hAnsi="Garamond"/>
          <w:color w:val="000000" w:themeColor="text1"/>
          <w:sz w:val="22"/>
          <w:szCs w:val="22"/>
        </w:rPr>
        <w:t>L’anthropomorphisme nous infantilise. Il nous pousse à croire que les machines pourraient s’occuper de nos problèmes, partager nos préoccupations ou nous décharger de nos responsabilités. Mais les machines ne se soucient pas. Elles n’ont aucun intérêt pour le climat, les inégalités ou la démocratie. Ces enjeux restent et resteront les nôtres.</w:t>
      </w:r>
    </w:p>
    <w:p w14:paraId="6C1FF839" w14:textId="77777777" w:rsidR="00004B4D" w:rsidRPr="00EC0801" w:rsidRDefault="00004B4D" w:rsidP="00A42E34">
      <w:pPr>
        <w:spacing w:after="120"/>
        <w:jc w:val="both"/>
        <w:rPr>
          <w:rFonts w:ascii="Garamond" w:hAnsi="Garamond"/>
          <w:b/>
          <w:bCs/>
          <w:color w:val="000000" w:themeColor="text1"/>
          <w:sz w:val="22"/>
          <w:szCs w:val="22"/>
        </w:rPr>
      </w:pPr>
      <w:r w:rsidRPr="00EC0801">
        <w:rPr>
          <w:rFonts w:ascii="Garamond" w:hAnsi="Garamond"/>
          <w:b/>
          <w:bCs/>
          <w:color w:val="000000" w:themeColor="text1"/>
          <w:sz w:val="22"/>
          <w:szCs w:val="22"/>
        </w:rPr>
        <w:t>L’illusion du vivant</w:t>
      </w:r>
    </w:p>
    <w:p w14:paraId="21829520" w14:textId="77777777" w:rsidR="00004B4D" w:rsidRPr="00EC0801" w:rsidRDefault="00004B4D" w:rsidP="00004B4D">
      <w:pPr>
        <w:jc w:val="both"/>
        <w:rPr>
          <w:rFonts w:ascii="Garamond" w:hAnsi="Garamond"/>
          <w:color w:val="000000" w:themeColor="text1"/>
          <w:sz w:val="22"/>
          <w:szCs w:val="22"/>
        </w:rPr>
      </w:pPr>
      <w:r w:rsidRPr="00EC0801">
        <w:rPr>
          <w:rFonts w:ascii="Garamond" w:hAnsi="Garamond"/>
          <w:color w:val="000000" w:themeColor="text1"/>
          <w:sz w:val="22"/>
          <w:szCs w:val="22"/>
        </w:rPr>
        <w:t>Le philosophe René Descartes notait qu’en regardant par la fenêtre des passants dans la rue, rien ne prouvait, à distance, qu’il s’agissait d’êtres humains plutôt que d’automates. Pourtant, ce qui l’assurait de sa propre humanité était sa conscience, sa capacité à penser. Confrontés aujourd’hui à des machines conversationnelles qui paraissent plus « </w:t>
      </w:r>
      <w:r w:rsidRPr="00EC0801">
        <w:rPr>
          <w:rFonts w:ascii="Garamond" w:hAnsi="Garamond"/>
          <w:i/>
          <w:iCs/>
          <w:color w:val="000000" w:themeColor="text1"/>
          <w:sz w:val="22"/>
          <w:szCs w:val="22"/>
        </w:rPr>
        <w:t>vivantes</w:t>
      </w:r>
      <w:r w:rsidRPr="00EC0801">
        <w:rPr>
          <w:rFonts w:ascii="Garamond" w:hAnsi="Garamond"/>
          <w:color w:val="000000" w:themeColor="text1"/>
          <w:sz w:val="22"/>
          <w:szCs w:val="22"/>
        </w:rPr>
        <w:t> » que jamais, nous ferions bien de nous rappeler cette leçon.</w:t>
      </w:r>
    </w:p>
    <w:p w14:paraId="299FAE30" w14:textId="77777777" w:rsidR="00004B4D" w:rsidRPr="00EC0801" w:rsidRDefault="00004B4D" w:rsidP="00A42E34">
      <w:pPr>
        <w:spacing w:after="120"/>
        <w:jc w:val="both"/>
        <w:rPr>
          <w:rFonts w:ascii="Garamond" w:hAnsi="Garamond"/>
          <w:color w:val="000000" w:themeColor="text1"/>
          <w:sz w:val="22"/>
          <w:szCs w:val="22"/>
        </w:rPr>
      </w:pPr>
      <w:r w:rsidRPr="00EC0801">
        <w:rPr>
          <w:rFonts w:ascii="Garamond" w:hAnsi="Garamond"/>
          <w:color w:val="000000" w:themeColor="text1"/>
          <w:sz w:val="22"/>
          <w:szCs w:val="22"/>
        </w:rPr>
        <w:t>Le danger n’est pas que l’IA se réveille. Le danger est que nous nous endormions – bercés par l’illusion de l’intelligence, détournés des défis humains urgents de notre époque, et trop contents de laisser les entreprises écrire l’histoire à notre place. L’IA est un outil. Parfois utile, parfois nuisible, mais toujours un outil. Si nous cessons de la prendre pour un esprit, nous pourrons enfin l’utiliser plus sagement.</w:t>
      </w:r>
    </w:p>
    <w:p w14:paraId="39E7FD90" w14:textId="402616BD" w:rsidR="00B84C85" w:rsidRPr="00EC0801" w:rsidRDefault="00B84C85" w:rsidP="00B84C85">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 </w:t>
      </w:r>
      <w:r w:rsidR="00A42E34" w:rsidRPr="00EC0801">
        <w:rPr>
          <w:rFonts w:ascii="Garamond" w:hAnsi="Garamond" w:cstheme="majorHAnsi"/>
          <w:color w:val="000000" w:themeColor="text1"/>
          <w:sz w:val="22"/>
          <w:szCs w:val="22"/>
        </w:rPr>
        <w:t>La Croix</w:t>
      </w:r>
      <w:r w:rsidRPr="00EC0801">
        <w:rPr>
          <w:rFonts w:ascii="Garamond" w:hAnsi="Garamond" w:cstheme="majorHAnsi"/>
          <w:color w:val="000000" w:themeColor="text1"/>
          <w:sz w:val="22"/>
          <w:szCs w:val="22"/>
        </w:rPr>
        <w:t xml:space="preserve"> - 2025</w:t>
      </w:r>
    </w:p>
    <w:p w14:paraId="13F756B4" w14:textId="77777777" w:rsidR="00B84C85" w:rsidRPr="00EC0801" w:rsidRDefault="00B84C85" w:rsidP="00B84C85">
      <w:pPr>
        <w:spacing w:after="120"/>
        <w:rPr>
          <w:rFonts w:ascii="Garamond" w:hAnsi="Garamond" w:cstheme="majorHAnsi"/>
          <w:i/>
          <w:color w:val="000000" w:themeColor="text1"/>
          <w:sz w:val="22"/>
          <w:szCs w:val="22"/>
        </w:rPr>
        <w:sectPr w:rsidR="00B84C85" w:rsidRPr="00EC0801" w:rsidSect="00B84C85">
          <w:footerReference w:type="default" r:id="rId25"/>
          <w:type w:val="continuous"/>
          <w:pgSz w:w="11900" w:h="16840"/>
          <w:pgMar w:top="964" w:right="964" w:bottom="964" w:left="964" w:header="0" w:footer="0" w:gutter="0"/>
          <w:cols w:num="2" w:space="284"/>
        </w:sectPr>
      </w:pPr>
    </w:p>
    <w:p w14:paraId="1A2F39D2" w14:textId="77777777" w:rsidR="00EF49A5" w:rsidRPr="00EC0801" w:rsidRDefault="00EF49A5" w:rsidP="00F243AA">
      <w:pPr>
        <w:jc w:val="both"/>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48E68883" w:rsidR="00A97276" w:rsidRPr="00EC0801" w:rsidRDefault="00A97276" w:rsidP="00A97276">
      <w:pPr>
        <w:widowControl w:val="0"/>
        <w:autoSpaceDE w:val="0"/>
        <w:autoSpaceDN w:val="0"/>
        <w:adjustRightInd w:val="0"/>
        <w:jc w:val="center"/>
        <w:outlineLvl w:val="0"/>
        <w:rPr>
          <w:rFonts w:ascii="Garamond" w:hAnsi="Garamond" w:cstheme="majorHAnsi"/>
          <w:bCs/>
          <w:smallCaps/>
          <w:color w:val="000000" w:themeColor="text1"/>
          <w:sz w:val="22"/>
          <w:szCs w:val="22"/>
        </w:rPr>
      </w:pPr>
      <w:r w:rsidRPr="00EC0801">
        <w:rPr>
          <w:rFonts w:ascii="Garamond" w:hAnsi="Garamond" w:cstheme="majorHAnsi"/>
          <w:smallCaps/>
          <w:color w:val="000000" w:themeColor="text1"/>
          <w:sz w:val="22"/>
          <w:szCs w:val="22"/>
        </w:rPr>
        <w:t xml:space="preserve">Dimanche </w:t>
      </w:r>
      <w:r w:rsidR="001D7225" w:rsidRPr="00EC0801">
        <w:rPr>
          <w:rFonts w:ascii="Garamond" w:hAnsi="Garamond" w:cstheme="majorHAnsi"/>
          <w:smallCaps/>
          <w:color w:val="000000" w:themeColor="text1"/>
          <w:sz w:val="22"/>
          <w:szCs w:val="22"/>
        </w:rPr>
        <w:t>2</w:t>
      </w:r>
      <w:r w:rsidR="001076CC" w:rsidRPr="00EC0801">
        <w:rPr>
          <w:rFonts w:ascii="Garamond" w:hAnsi="Garamond" w:cstheme="majorHAnsi"/>
          <w:smallCaps/>
          <w:color w:val="000000" w:themeColor="text1"/>
          <w:sz w:val="22"/>
          <w:szCs w:val="22"/>
        </w:rPr>
        <w:t>8</w:t>
      </w:r>
      <w:r w:rsidR="0000698A" w:rsidRPr="00EC0801">
        <w:rPr>
          <w:rFonts w:ascii="Garamond" w:hAnsi="Garamond" w:cstheme="majorHAnsi"/>
          <w:smallCaps/>
          <w:color w:val="000000" w:themeColor="text1"/>
          <w:sz w:val="22"/>
          <w:szCs w:val="22"/>
        </w:rPr>
        <w:t xml:space="preserve"> septembre</w:t>
      </w:r>
      <w:r w:rsidR="00D823C1" w:rsidRPr="00EC0801">
        <w:rPr>
          <w:rFonts w:ascii="Garamond" w:hAnsi="Garamond" w:cstheme="majorHAnsi"/>
          <w:smallCaps/>
          <w:color w:val="000000" w:themeColor="text1"/>
          <w:sz w:val="22"/>
          <w:szCs w:val="22"/>
        </w:rPr>
        <w:t xml:space="preserve"> 202</w:t>
      </w:r>
      <w:r w:rsidR="00075A7C" w:rsidRPr="00EC0801">
        <w:rPr>
          <w:rFonts w:ascii="Garamond" w:hAnsi="Garamond" w:cstheme="majorHAnsi"/>
          <w:smallCaps/>
          <w:color w:val="000000" w:themeColor="text1"/>
          <w:sz w:val="22"/>
          <w:szCs w:val="22"/>
        </w:rPr>
        <w:t>5</w:t>
      </w:r>
      <w:r w:rsidRPr="00EC0801">
        <w:rPr>
          <w:rFonts w:ascii="Garamond" w:hAnsi="Garamond" w:cstheme="majorHAnsi"/>
          <w:smallCaps/>
          <w:color w:val="000000" w:themeColor="text1"/>
          <w:sz w:val="22"/>
          <w:szCs w:val="22"/>
        </w:rPr>
        <w:t xml:space="preserve"> – </w:t>
      </w:r>
      <w:r w:rsidR="00AA1983" w:rsidRPr="00EC0801">
        <w:rPr>
          <w:rFonts w:ascii="Garamond" w:hAnsi="Garamond" w:cstheme="majorHAnsi"/>
          <w:smallCaps/>
          <w:color w:val="000000" w:themeColor="text1"/>
          <w:sz w:val="22"/>
          <w:szCs w:val="22"/>
        </w:rPr>
        <w:t>2</w:t>
      </w:r>
      <w:r w:rsidR="001076CC" w:rsidRPr="00EC0801">
        <w:rPr>
          <w:rFonts w:ascii="Garamond" w:hAnsi="Garamond" w:cstheme="majorHAnsi"/>
          <w:smallCaps/>
          <w:color w:val="000000" w:themeColor="text1"/>
          <w:sz w:val="22"/>
          <w:szCs w:val="22"/>
        </w:rPr>
        <w:t>6</w:t>
      </w:r>
      <w:r w:rsidR="00566FBB" w:rsidRPr="00EC0801">
        <w:rPr>
          <w:rFonts w:ascii="Garamond" w:hAnsi="Garamond" w:cstheme="majorHAnsi"/>
          <w:smallCaps/>
          <w:color w:val="000000" w:themeColor="text1"/>
          <w:sz w:val="22"/>
          <w:szCs w:val="22"/>
          <w:vertAlign w:val="superscript"/>
        </w:rPr>
        <w:t>ème</w:t>
      </w:r>
      <w:r w:rsidR="00566FBB" w:rsidRPr="00EC0801">
        <w:rPr>
          <w:rFonts w:ascii="Garamond" w:hAnsi="Garamond" w:cstheme="majorHAnsi"/>
          <w:smallCaps/>
          <w:color w:val="000000" w:themeColor="text1"/>
          <w:sz w:val="22"/>
          <w:szCs w:val="22"/>
        </w:rPr>
        <w:t xml:space="preserve"> Dimanche du Temps ordinaire</w:t>
      </w:r>
      <w:r w:rsidR="00472609" w:rsidRPr="00EC0801">
        <w:rPr>
          <w:rFonts w:ascii="Garamond" w:hAnsi="Garamond" w:cstheme="majorHAnsi"/>
          <w:smallCaps/>
          <w:color w:val="000000" w:themeColor="text1"/>
          <w:sz w:val="22"/>
          <w:szCs w:val="22"/>
        </w:rPr>
        <w:t xml:space="preserve"> </w:t>
      </w:r>
      <w:r w:rsidRPr="00EC0801">
        <w:rPr>
          <w:rFonts w:ascii="Garamond" w:hAnsi="Garamond" w:cstheme="majorHAnsi"/>
          <w:smallCaps/>
          <w:color w:val="000000" w:themeColor="text1"/>
          <w:sz w:val="22"/>
          <w:szCs w:val="22"/>
        </w:rPr>
        <w:t xml:space="preserve">– Année </w:t>
      </w:r>
      <w:r w:rsidR="00B044B8" w:rsidRPr="00EC0801">
        <w:rPr>
          <w:rFonts w:ascii="Garamond" w:hAnsi="Garamond" w:cstheme="majorHAnsi"/>
          <w:smallCaps/>
          <w:color w:val="000000" w:themeColor="text1"/>
          <w:sz w:val="22"/>
          <w:szCs w:val="22"/>
        </w:rPr>
        <w:t>C</w:t>
      </w:r>
    </w:p>
    <w:p w14:paraId="234E2EA7" w14:textId="77777777" w:rsidR="00A97276" w:rsidRPr="00EC0801" w:rsidRDefault="00A97276" w:rsidP="00A97276">
      <w:pPr>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EC0801" w:rsidRDefault="00A97276" w:rsidP="00A97276">
      <w:pPr>
        <w:rPr>
          <w:rFonts w:ascii="Garamond" w:hAnsi="Garamond" w:cstheme="majorHAnsi"/>
          <w:b/>
          <w:color w:val="000000" w:themeColor="text1"/>
          <w:sz w:val="22"/>
          <w:szCs w:val="22"/>
        </w:rPr>
        <w:sectPr w:rsidR="00A97276" w:rsidRPr="00EC0801" w:rsidSect="00F6210C">
          <w:footerReference w:type="default" r:id="rId26"/>
          <w:type w:val="continuous"/>
          <w:pgSz w:w="11900" w:h="16840"/>
          <w:pgMar w:top="964" w:right="964" w:bottom="964" w:left="964" w:header="0" w:footer="0" w:gutter="0"/>
          <w:cols w:space="708"/>
        </w:sectPr>
      </w:pPr>
    </w:p>
    <w:p w14:paraId="656A2C25" w14:textId="77777777" w:rsidR="008B2E41" w:rsidRPr="00EC0801" w:rsidRDefault="008B2E41" w:rsidP="008B2E41">
      <w:pPr>
        <w:spacing w:after="120"/>
        <w:jc w:val="both"/>
        <w:rPr>
          <w:rFonts w:ascii="Garamond" w:hAnsi="Garamond" w:cstheme="majorHAnsi"/>
          <w:b/>
          <w:bCs/>
          <w:color w:val="333333"/>
          <w:sz w:val="22"/>
          <w:szCs w:val="22"/>
        </w:rPr>
      </w:pPr>
      <w:r w:rsidRPr="00EC0801">
        <w:rPr>
          <w:rFonts w:ascii="Garamond" w:hAnsi="Garamond" w:cstheme="majorHAnsi"/>
          <w:b/>
          <w:bCs/>
          <w:color w:val="000000" w:themeColor="text1"/>
          <w:sz w:val="22"/>
          <w:szCs w:val="22"/>
        </w:rPr>
        <w:t xml:space="preserve">Lecture du livre du prophète Amos </w:t>
      </w:r>
      <w:r w:rsidRPr="00EC0801">
        <w:rPr>
          <w:rFonts w:ascii="Garamond" w:hAnsi="Garamond" w:cstheme="majorHAnsi"/>
          <w:i/>
          <w:iCs/>
          <w:color w:val="FF0000"/>
          <w:sz w:val="22"/>
          <w:szCs w:val="22"/>
        </w:rPr>
        <w:t>(Am 6, 1a.4-7)</w:t>
      </w:r>
    </w:p>
    <w:p w14:paraId="352C7B5B" w14:textId="6BC4F742" w:rsidR="008B2E41" w:rsidRPr="00EC0801" w:rsidRDefault="008B2E41" w:rsidP="008B2E41">
      <w:pPr>
        <w:spacing w:after="120"/>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Ainsi parle le Seigneur de l’univers : Malheur à ceux qui vivent bien tranquilles dans Sion, et à ceux qui se croient en sécurité sur la montagne de Samarie. Couchés sur des lits d’ivoire, vautrés sur leurs divans, ils mangent les agneaux du troupeau, les veaux les plus tendres de l’étable ; ils improvisent au son de la harpe, ils inventent, comme David, des instruments de musique ; ils boivent le vin à même les amphores, ils se frottent avec des parfums de luxe, mais ils ne se tourmentent guère du désastre d’Israël ! C’est pourquoi maintenant ils vont être déportés, ils seront les premiers des déportés ; et la bande des vautrés n’existera plus. – Parole du Seigneur.</w:t>
      </w:r>
    </w:p>
    <w:p w14:paraId="06852BD4" w14:textId="77777777" w:rsidR="008B2E41" w:rsidRPr="00EC0801" w:rsidRDefault="008B2E41" w:rsidP="008B2E41">
      <w:pPr>
        <w:spacing w:after="120"/>
        <w:jc w:val="both"/>
        <w:rPr>
          <w:rFonts w:ascii="Garamond" w:hAnsi="Garamond" w:cstheme="majorHAnsi"/>
          <w:color w:val="333333"/>
          <w:sz w:val="22"/>
          <w:szCs w:val="22"/>
        </w:rPr>
      </w:pPr>
      <w:r w:rsidRPr="00EC0801">
        <w:rPr>
          <w:rFonts w:ascii="Garamond" w:hAnsi="Garamond" w:cstheme="majorHAnsi"/>
          <w:b/>
          <w:bCs/>
          <w:color w:val="000000" w:themeColor="text1"/>
          <w:sz w:val="22"/>
          <w:szCs w:val="22"/>
        </w:rPr>
        <w:t>Psaume 145 (146</w:t>
      </w:r>
      <w:r w:rsidRPr="00EC0801">
        <w:rPr>
          <w:rFonts w:ascii="Garamond" w:hAnsi="Garamond" w:cstheme="majorHAnsi"/>
          <w:b/>
          <w:bCs/>
          <w:color w:val="333333"/>
          <w:sz w:val="22"/>
          <w:szCs w:val="22"/>
        </w:rPr>
        <w:t>)</w:t>
      </w:r>
      <w:r w:rsidRPr="00EC0801">
        <w:rPr>
          <w:rFonts w:ascii="Garamond" w:hAnsi="Garamond" w:cstheme="majorHAnsi"/>
          <w:i/>
          <w:iCs/>
          <w:color w:val="FF0000"/>
          <w:sz w:val="22"/>
          <w:szCs w:val="22"/>
        </w:rPr>
        <w:t>, 6c.7, 8.9a, 9bc-10</w:t>
      </w:r>
    </w:p>
    <w:p w14:paraId="3DEF085B" w14:textId="77777777" w:rsidR="008B2E41" w:rsidRPr="00EC0801" w:rsidRDefault="008B2E41" w:rsidP="008B2E41">
      <w:pPr>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Le Seigneur garde à jamais sa fidélité,</w:t>
      </w:r>
    </w:p>
    <w:p w14:paraId="16206892" w14:textId="77777777" w:rsidR="008B2E41" w:rsidRPr="00EC0801" w:rsidRDefault="008B2E41" w:rsidP="008B2E41">
      <w:pPr>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il</w:t>
      </w:r>
      <w:proofErr w:type="gramEnd"/>
      <w:r w:rsidRPr="00EC0801">
        <w:rPr>
          <w:rFonts w:ascii="Garamond" w:hAnsi="Garamond" w:cstheme="majorHAnsi"/>
          <w:color w:val="000000" w:themeColor="text1"/>
          <w:sz w:val="22"/>
          <w:szCs w:val="22"/>
        </w:rPr>
        <w:t xml:space="preserve"> fait justice aux opprimés ;</w:t>
      </w:r>
    </w:p>
    <w:p w14:paraId="745876E3" w14:textId="77777777" w:rsidR="008B2E41" w:rsidRPr="00EC0801" w:rsidRDefault="008B2E41" w:rsidP="008B2E41">
      <w:pPr>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aux</w:t>
      </w:r>
      <w:proofErr w:type="gramEnd"/>
      <w:r w:rsidRPr="00EC0801">
        <w:rPr>
          <w:rFonts w:ascii="Garamond" w:hAnsi="Garamond" w:cstheme="majorHAnsi"/>
          <w:color w:val="000000" w:themeColor="text1"/>
          <w:sz w:val="22"/>
          <w:szCs w:val="22"/>
        </w:rPr>
        <w:t xml:space="preserve"> affamés, il donne le pain ;</w:t>
      </w:r>
    </w:p>
    <w:p w14:paraId="00D5D81B" w14:textId="77777777" w:rsidR="008B2E41" w:rsidRPr="00EC0801" w:rsidRDefault="008B2E41" w:rsidP="008B2E41">
      <w:pPr>
        <w:spacing w:after="120"/>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le</w:t>
      </w:r>
      <w:proofErr w:type="gramEnd"/>
      <w:r w:rsidRPr="00EC0801">
        <w:rPr>
          <w:rFonts w:ascii="Garamond" w:hAnsi="Garamond" w:cstheme="majorHAnsi"/>
          <w:color w:val="000000" w:themeColor="text1"/>
          <w:sz w:val="22"/>
          <w:szCs w:val="22"/>
        </w:rPr>
        <w:t xml:space="preserve"> Seigneur délie les enchaînés.</w:t>
      </w:r>
    </w:p>
    <w:p w14:paraId="26D03E2E" w14:textId="77777777" w:rsidR="008B2E41" w:rsidRPr="00EC0801" w:rsidRDefault="008B2E41" w:rsidP="008B2E41">
      <w:pPr>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Le Seigneur ouvre les yeux des aveugles,</w:t>
      </w:r>
    </w:p>
    <w:p w14:paraId="1DEE314C" w14:textId="77777777" w:rsidR="008B2E41" w:rsidRPr="00EC0801" w:rsidRDefault="008B2E41" w:rsidP="008B2E41">
      <w:pPr>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le</w:t>
      </w:r>
      <w:proofErr w:type="gramEnd"/>
      <w:r w:rsidRPr="00EC0801">
        <w:rPr>
          <w:rFonts w:ascii="Garamond" w:hAnsi="Garamond" w:cstheme="majorHAnsi"/>
          <w:color w:val="000000" w:themeColor="text1"/>
          <w:sz w:val="22"/>
          <w:szCs w:val="22"/>
        </w:rPr>
        <w:t xml:space="preserve"> Seigneur redresse les accablés,</w:t>
      </w:r>
    </w:p>
    <w:p w14:paraId="55E5F3A2" w14:textId="77777777" w:rsidR="008B2E41" w:rsidRPr="00EC0801" w:rsidRDefault="008B2E41" w:rsidP="008B2E41">
      <w:pPr>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le</w:t>
      </w:r>
      <w:proofErr w:type="gramEnd"/>
      <w:r w:rsidRPr="00EC0801">
        <w:rPr>
          <w:rFonts w:ascii="Garamond" w:hAnsi="Garamond" w:cstheme="majorHAnsi"/>
          <w:color w:val="000000" w:themeColor="text1"/>
          <w:sz w:val="22"/>
          <w:szCs w:val="22"/>
        </w:rPr>
        <w:t xml:space="preserve"> Seigneur aime les justes,</w:t>
      </w:r>
    </w:p>
    <w:p w14:paraId="71C066D4" w14:textId="77777777" w:rsidR="008B2E41" w:rsidRPr="00EC0801" w:rsidRDefault="008B2E41" w:rsidP="008B2E41">
      <w:pPr>
        <w:spacing w:after="120"/>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le</w:t>
      </w:r>
      <w:proofErr w:type="gramEnd"/>
      <w:r w:rsidRPr="00EC0801">
        <w:rPr>
          <w:rFonts w:ascii="Garamond" w:hAnsi="Garamond" w:cstheme="majorHAnsi"/>
          <w:color w:val="000000" w:themeColor="text1"/>
          <w:sz w:val="22"/>
          <w:szCs w:val="22"/>
        </w:rPr>
        <w:t xml:space="preserve"> Seigneur protège l’étranger.</w:t>
      </w:r>
    </w:p>
    <w:p w14:paraId="7D35B46B" w14:textId="77777777" w:rsidR="008B2E41" w:rsidRPr="00EC0801" w:rsidRDefault="008B2E41" w:rsidP="008B2E41">
      <w:pPr>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Il soutient la veuve et l’orphelin,</w:t>
      </w:r>
    </w:p>
    <w:p w14:paraId="1057722C" w14:textId="77777777" w:rsidR="008B2E41" w:rsidRPr="00EC0801" w:rsidRDefault="008B2E41" w:rsidP="008B2E41">
      <w:pPr>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il</w:t>
      </w:r>
      <w:proofErr w:type="gramEnd"/>
      <w:r w:rsidRPr="00EC0801">
        <w:rPr>
          <w:rFonts w:ascii="Garamond" w:hAnsi="Garamond" w:cstheme="majorHAnsi"/>
          <w:color w:val="000000" w:themeColor="text1"/>
          <w:sz w:val="22"/>
          <w:szCs w:val="22"/>
        </w:rPr>
        <w:t xml:space="preserve"> égare les pas du méchant.</w:t>
      </w:r>
    </w:p>
    <w:p w14:paraId="05C3BADC" w14:textId="77777777" w:rsidR="008B2E41" w:rsidRPr="00EC0801" w:rsidRDefault="008B2E41" w:rsidP="008B2E41">
      <w:pPr>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D’âge en âge, le Seigneur régnera :</w:t>
      </w:r>
    </w:p>
    <w:p w14:paraId="40E4383A" w14:textId="77777777" w:rsidR="008B2E41" w:rsidRPr="00EC0801" w:rsidRDefault="008B2E41" w:rsidP="008B2E41">
      <w:pPr>
        <w:spacing w:after="120"/>
        <w:jc w:val="both"/>
        <w:rPr>
          <w:rFonts w:ascii="Garamond" w:hAnsi="Garamond" w:cstheme="majorHAnsi"/>
          <w:color w:val="000000" w:themeColor="text1"/>
          <w:sz w:val="22"/>
          <w:szCs w:val="22"/>
        </w:rPr>
      </w:pPr>
      <w:proofErr w:type="gramStart"/>
      <w:r w:rsidRPr="00EC0801">
        <w:rPr>
          <w:rFonts w:ascii="Garamond" w:hAnsi="Garamond" w:cstheme="majorHAnsi"/>
          <w:color w:val="000000" w:themeColor="text1"/>
          <w:sz w:val="22"/>
          <w:szCs w:val="22"/>
        </w:rPr>
        <w:t>ton</w:t>
      </w:r>
      <w:proofErr w:type="gramEnd"/>
      <w:r w:rsidRPr="00EC0801">
        <w:rPr>
          <w:rFonts w:ascii="Garamond" w:hAnsi="Garamond" w:cstheme="majorHAnsi"/>
          <w:color w:val="000000" w:themeColor="text1"/>
          <w:sz w:val="22"/>
          <w:szCs w:val="22"/>
        </w:rPr>
        <w:t xml:space="preserve"> Dieu, ô Sion, pour toujours !</w:t>
      </w:r>
    </w:p>
    <w:p w14:paraId="0E4DECA7" w14:textId="77777777" w:rsidR="008B2E41" w:rsidRPr="00EC0801" w:rsidRDefault="008B2E41" w:rsidP="008B2E41">
      <w:pPr>
        <w:spacing w:after="120"/>
        <w:jc w:val="both"/>
        <w:rPr>
          <w:rFonts w:ascii="Garamond" w:hAnsi="Garamond" w:cstheme="majorHAnsi"/>
          <w:b/>
          <w:bCs/>
          <w:color w:val="333333"/>
          <w:sz w:val="22"/>
          <w:szCs w:val="22"/>
        </w:rPr>
      </w:pPr>
      <w:r w:rsidRPr="00EC0801">
        <w:rPr>
          <w:rFonts w:ascii="Garamond" w:hAnsi="Garamond" w:cstheme="majorHAnsi"/>
          <w:b/>
          <w:bCs/>
          <w:color w:val="000000" w:themeColor="text1"/>
          <w:sz w:val="22"/>
          <w:szCs w:val="22"/>
        </w:rPr>
        <w:t xml:space="preserve">Lecture de la première lettre de saint Paul apôtre à Timothée </w:t>
      </w:r>
      <w:r w:rsidRPr="00EC0801">
        <w:rPr>
          <w:rFonts w:ascii="Garamond" w:hAnsi="Garamond" w:cstheme="majorHAnsi"/>
          <w:i/>
          <w:iCs/>
          <w:color w:val="FF0000"/>
          <w:sz w:val="22"/>
          <w:szCs w:val="22"/>
        </w:rPr>
        <w:t>(1 Tm 6, 11-16)</w:t>
      </w:r>
    </w:p>
    <w:p w14:paraId="5E7C8581" w14:textId="77777777" w:rsidR="008B2E41" w:rsidRPr="00EC0801" w:rsidRDefault="008B2E41" w:rsidP="008B2E41">
      <w:pPr>
        <w:spacing w:after="120"/>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Toi, homme de Dieu, recherche la justice, la piété, la foi, la charité, la persévérance et la douceur. Mène le bon combat, celui de la foi, empare-toi de la vie éternelle ! C’est à elle que tu as été appelé, c’est pour elle que tu as prononcé ta belle profession de foi devant de nombreux </w:t>
      </w:r>
      <w:r w:rsidRPr="00EC0801">
        <w:rPr>
          <w:rFonts w:ascii="Garamond" w:hAnsi="Garamond" w:cstheme="majorHAnsi"/>
          <w:color w:val="000000" w:themeColor="text1"/>
          <w:sz w:val="22"/>
          <w:szCs w:val="22"/>
        </w:rPr>
        <w:t>témoins. Et maintenant, en présence de Dieu qui donne vie à tous les êtres, et en présence du Christ Jésus qui a témoigné devant Ponce Pilate par une belle affirmation, voici ce que je t’ordonne : garde le commandement du Seigneur, en demeurant sans tache, irréprochable jusqu’à la Manifestation de notre Seigneur Jésus Christ. Celui qui le fera paraître aux temps fixés, c’est Dieu, Souverain unique et bienheureux, Roi des rois et Seigneur des seigneurs, lui seul possède l’immortalité, habite une lumière inaccessible ; aucun homme ne l’a jamais vu, et nul ne peut le voir. À lui, honneur et puissance éternelle. Amen. – Parole du Seigneur.</w:t>
      </w:r>
    </w:p>
    <w:p w14:paraId="6A1A8099" w14:textId="77777777" w:rsidR="008B2E41" w:rsidRPr="00EC0801" w:rsidRDefault="008B2E41" w:rsidP="008B2E41">
      <w:pPr>
        <w:spacing w:after="120"/>
        <w:jc w:val="both"/>
        <w:rPr>
          <w:rFonts w:ascii="Garamond" w:hAnsi="Garamond" w:cstheme="majorHAnsi"/>
          <w:i/>
          <w:iCs/>
          <w:color w:val="FF0000"/>
          <w:sz w:val="22"/>
          <w:szCs w:val="22"/>
        </w:rPr>
      </w:pPr>
      <w:r w:rsidRPr="00EC0801">
        <w:rPr>
          <w:rStyle w:val="lev"/>
          <w:rFonts w:ascii="Garamond" w:hAnsi="Garamond" w:cstheme="majorHAnsi"/>
          <w:color w:val="000000" w:themeColor="text1"/>
          <w:sz w:val="22"/>
          <w:szCs w:val="22"/>
        </w:rPr>
        <w:t>Alléluia</w:t>
      </w:r>
      <w:r w:rsidRPr="00EC0801">
        <w:rPr>
          <w:rStyle w:val="lev"/>
          <w:rFonts w:ascii="Garamond" w:hAnsi="Garamond" w:cstheme="majorHAnsi"/>
          <w:color w:val="333333"/>
          <w:sz w:val="22"/>
          <w:szCs w:val="22"/>
        </w:rPr>
        <w:t>.</w:t>
      </w:r>
      <w:r w:rsidRPr="00EC0801">
        <w:rPr>
          <w:rStyle w:val="apple-converted-space"/>
          <w:rFonts w:ascii="Garamond" w:hAnsi="Garamond" w:cstheme="majorHAnsi"/>
          <w:color w:val="333333"/>
          <w:sz w:val="22"/>
          <w:szCs w:val="22"/>
        </w:rPr>
        <w:t> </w:t>
      </w:r>
      <w:r w:rsidRPr="00EC0801">
        <w:rPr>
          <w:rFonts w:ascii="Garamond" w:hAnsi="Garamond" w:cstheme="majorHAnsi"/>
          <w:i/>
          <w:iCs/>
          <w:color w:val="FF0000"/>
          <w:sz w:val="22"/>
          <w:szCs w:val="22"/>
        </w:rPr>
        <w:t>(</w:t>
      </w:r>
      <w:proofErr w:type="gramStart"/>
      <w:r w:rsidRPr="00EC0801">
        <w:rPr>
          <w:rFonts w:ascii="Garamond" w:hAnsi="Garamond" w:cstheme="majorHAnsi"/>
          <w:i/>
          <w:iCs/>
          <w:color w:val="FF0000"/>
          <w:sz w:val="22"/>
          <w:szCs w:val="22"/>
        </w:rPr>
        <w:t>cf.</w:t>
      </w:r>
      <w:proofErr w:type="gramEnd"/>
      <w:r w:rsidRPr="00EC0801">
        <w:rPr>
          <w:rFonts w:ascii="Garamond" w:hAnsi="Garamond" w:cstheme="majorHAnsi"/>
          <w:i/>
          <w:iCs/>
          <w:color w:val="FF0000"/>
          <w:sz w:val="22"/>
          <w:szCs w:val="22"/>
        </w:rPr>
        <w:t xml:space="preserve"> 2 Co 8, 9)</w:t>
      </w:r>
    </w:p>
    <w:p w14:paraId="15C46C83" w14:textId="77777777" w:rsidR="008B2E41" w:rsidRPr="00EC0801" w:rsidRDefault="008B2E41" w:rsidP="008B2E41">
      <w:pPr>
        <w:spacing w:after="120"/>
        <w:jc w:val="both"/>
        <w:rPr>
          <w:rFonts w:ascii="Garamond" w:hAnsi="Garamond" w:cstheme="majorHAnsi"/>
          <w:i/>
          <w:iCs/>
          <w:color w:val="000000" w:themeColor="text1"/>
          <w:sz w:val="22"/>
          <w:szCs w:val="22"/>
        </w:rPr>
      </w:pPr>
      <w:r w:rsidRPr="00EC0801">
        <w:rPr>
          <w:rFonts w:ascii="Garamond" w:hAnsi="Garamond" w:cstheme="majorHAnsi"/>
          <w:color w:val="000000" w:themeColor="text1"/>
          <w:sz w:val="22"/>
          <w:szCs w:val="22"/>
        </w:rPr>
        <w:t>Jésus Christ s’est fait pauvre, lui qui était riche, pour que vous deveniez riches par sa pauvreté.</w:t>
      </w:r>
    </w:p>
    <w:p w14:paraId="2B83ABE4" w14:textId="77777777" w:rsidR="008B2E41" w:rsidRPr="00EC0801" w:rsidRDefault="008B2E41" w:rsidP="008B2E41">
      <w:pPr>
        <w:spacing w:after="120"/>
        <w:jc w:val="both"/>
        <w:rPr>
          <w:rFonts w:ascii="Garamond" w:hAnsi="Garamond" w:cstheme="majorHAnsi"/>
          <w:b/>
          <w:bCs/>
          <w:color w:val="333333"/>
          <w:sz w:val="22"/>
          <w:szCs w:val="22"/>
        </w:rPr>
      </w:pPr>
      <w:r w:rsidRPr="00EC0801">
        <w:rPr>
          <w:rFonts w:ascii="Garamond" w:hAnsi="Garamond" w:cstheme="majorHAnsi"/>
          <w:b/>
          <w:bCs/>
          <w:color w:val="000000" w:themeColor="text1"/>
          <w:sz w:val="22"/>
          <w:szCs w:val="22"/>
        </w:rPr>
        <w:t xml:space="preserve">Évangile de Jésus Christ selon saint Luc </w:t>
      </w:r>
      <w:r w:rsidRPr="00EC0801">
        <w:rPr>
          <w:rFonts w:ascii="Garamond" w:hAnsi="Garamond" w:cstheme="majorHAnsi"/>
          <w:i/>
          <w:iCs/>
          <w:color w:val="FF0000"/>
          <w:sz w:val="22"/>
          <w:szCs w:val="22"/>
        </w:rPr>
        <w:t>(</w:t>
      </w:r>
      <w:proofErr w:type="spellStart"/>
      <w:r w:rsidRPr="00EC0801">
        <w:rPr>
          <w:rFonts w:ascii="Garamond" w:hAnsi="Garamond" w:cstheme="majorHAnsi"/>
          <w:i/>
          <w:iCs/>
          <w:color w:val="FF0000"/>
          <w:sz w:val="22"/>
          <w:szCs w:val="22"/>
        </w:rPr>
        <w:t>Lc</w:t>
      </w:r>
      <w:proofErr w:type="spellEnd"/>
      <w:r w:rsidRPr="00EC0801">
        <w:rPr>
          <w:rFonts w:ascii="Garamond" w:hAnsi="Garamond" w:cstheme="majorHAnsi"/>
          <w:i/>
          <w:iCs/>
          <w:color w:val="FF0000"/>
          <w:sz w:val="22"/>
          <w:szCs w:val="22"/>
        </w:rPr>
        <w:t xml:space="preserve"> 16, 19-31)</w:t>
      </w:r>
    </w:p>
    <w:p w14:paraId="3A1E6D4D" w14:textId="09E0F812" w:rsidR="007D60E9" w:rsidRPr="00EC0801" w:rsidRDefault="008B2E41" w:rsidP="007D60E9">
      <w:pPr>
        <w:spacing w:after="120"/>
        <w:jc w:val="both"/>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En ce temps-là, Jésus disait aux pharisiens : « Il y avait un homme riche, vêtu de pourpre et de lin fin, qui faisait chaque jour des festins somptueux. Devant son portail gisait un pauvre nommé Lazare, qui était couvert d’ulcères. Il aurait bien voulu se rassasier de ce qui tombait de la table du riche ; mais les chiens, eux, venaient lécher ses ulcères. Or le pauvre mourut, et les anges l’emportèrent auprès d’Abraham. Le riche mourut aussi, et on l’enterra. Au séjour des morts, il était en proie à la torture ; levant les yeux, il vit Abraham de loin et Lazare tout près de lui. Alors il cria : ‘Père Abraham, prends pitié de moi et envoie Lazare tremper le bout de son doigt dans l’eau pour me rafraîchir la langue, car je souffre terriblement dans cette fournaise – Mon enfant, répondit Abraham, rappelle-toi : tu as reçu le bonheur pendant ta vie, et Lazare, le malheur pendant la sienne. Maintenant, lui, il trouve ici la consolation, et toi, la souffrance. Et en </w:t>
      </w:r>
      <w:r w:rsidRPr="00EC0801">
        <w:rPr>
          <w:rFonts w:ascii="Garamond" w:hAnsi="Garamond" w:cstheme="majorHAnsi"/>
          <w:color w:val="000000" w:themeColor="text1"/>
          <w:sz w:val="22"/>
          <w:szCs w:val="22"/>
        </w:rPr>
        <w:lastRenderedPageBreak/>
        <w:t>plus de tout cela, un grand abîme a été établi entre vous et nous, pour que ceux qui voudraient passer vers vous ne le puissent pas, et que, de là-bas non plus, on ne traverse pas vers nous.’ Le riche répliqua : ‘Eh bien ! père, je te prie d’envoyer Lazare dans la maison de mon père. En effet, j’ai cinq frères : qu’il leur porte son témoignage, de peur qu’eux aussi ne viennent dans ce lieu de torture !’ Abraham lui dit : ‘Ils ont Moïse et les Prophètes : qu’ils les écoutent ! – Non, père Abraham, dit-il, mais si quelqu’un de chez les morts vient les trouver, ils se convertiront.’ Abraham répondit : ‘S’ils n’écoutent pas Moïse ni les Prophètes, quelqu’un pourra bien ressusciter d’entre les morts : ils ne seront pas convaincus.’ » – Acclamons la Parole de Dieu.</w:t>
      </w:r>
    </w:p>
    <w:p w14:paraId="3C5407C0" w14:textId="77777777" w:rsidR="007D60E9" w:rsidRPr="00EC0801" w:rsidRDefault="007D60E9" w:rsidP="007D60E9">
      <w:pPr>
        <w:widowControl w:val="0"/>
        <w:tabs>
          <w:tab w:val="left" w:pos="284"/>
          <w:tab w:val="left" w:pos="567"/>
          <w:tab w:val="left" w:pos="709"/>
        </w:tabs>
        <w:autoSpaceDE w:val="0"/>
        <w:autoSpaceDN w:val="0"/>
        <w:adjustRightInd w:val="0"/>
        <w:jc w:val="right"/>
        <w:rPr>
          <w:rFonts w:ascii="Garamond" w:hAnsi="Garamond"/>
          <w:bCs/>
          <w:i/>
          <w:color w:val="000000" w:themeColor="text1"/>
          <w:sz w:val="22"/>
          <w:szCs w:val="22"/>
        </w:rPr>
      </w:pPr>
      <w:r w:rsidRPr="00EC0801">
        <w:rPr>
          <w:rFonts w:ascii="Garamond" w:hAnsi="Garamond"/>
          <w:i/>
          <w:color w:val="000000" w:themeColor="text1"/>
          <w:sz w:val="22"/>
          <w:szCs w:val="22"/>
        </w:rPr>
        <w:t>© Textes liturgiques © AELF, Paris</w:t>
      </w:r>
    </w:p>
    <w:p w14:paraId="7EBA3659" w14:textId="77777777" w:rsidR="007D60E9" w:rsidRPr="00EC0801" w:rsidRDefault="007D60E9" w:rsidP="007D60E9">
      <w:pPr>
        <w:widowControl w:val="0"/>
        <w:autoSpaceDE w:val="0"/>
        <w:autoSpaceDN w:val="0"/>
        <w:adjustRightInd w:val="0"/>
        <w:spacing w:after="60"/>
        <w:jc w:val="both"/>
        <w:rPr>
          <w:rFonts w:ascii="Garamond" w:hAnsi="Garamond"/>
          <w:smallCaps/>
          <w:color w:val="000000" w:themeColor="text1"/>
          <w:sz w:val="22"/>
          <w:szCs w:val="22"/>
        </w:rPr>
      </w:pPr>
      <w:r w:rsidRPr="00EC0801">
        <w:rPr>
          <w:rFonts w:ascii="Garamond" w:hAnsi="Garamond"/>
          <w:noProof/>
          <w:color w:val="000000" w:themeColor="text1"/>
          <w:sz w:val="22"/>
          <w:szCs w:val="22"/>
        </w:rPr>
        <mc:AlternateContent>
          <mc:Choice Requires="wpg">
            <w:drawing>
              <wp:inline distT="0" distB="0" distL="0" distR="0" wp14:anchorId="3BE7F402" wp14:editId="4C88B37D">
                <wp:extent cx="3075940" cy="16965"/>
                <wp:effectExtent l="0" t="0" r="0" b="8890"/>
                <wp:docPr id="11998969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482817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9666271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167831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AA4BF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ufWweOUCAACd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&#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" fillcolor="#548dd4 [1951]" stroked="f">
                  <v:textbox inset=",7.2pt,,7.2pt"/>
                </v:rect>
                <w10:anchorlock/>
              </v:group>
            </w:pict>
          </mc:Fallback>
        </mc:AlternateContent>
      </w:r>
    </w:p>
    <w:p w14:paraId="48C40039" w14:textId="77777777" w:rsidR="007D60E9" w:rsidRPr="00EC0801" w:rsidRDefault="007D60E9" w:rsidP="007D60E9">
      <w:pPr>
        <w:widowControl w:val="0"/>
        <w:autoSpaceDE w:val="0"/>
        <w:autoSpaceDN w:val="0"/>
        <w:adjustRightInd w:val="0"/>
        <w:spacing w:after="60"/>
        <w:jc w:val="center"/>
        <w:rPr>
          <w:rFonts w:ascii="Garamond" w:hAnsi="Garamond"/>
          <w:b/>
          <w:smallCaps/>
          <w:color w:val="000000" w:themeColor="text1"/>
          <w:sz w:val="22"/>
          <w:szCs w:val="22"/>
        </w:rPr>
      </w:pPr>
      <w:r w:rsidRPr="00EC0801">
        <w:rPr>
          <w:rFonts w:ascii="Garamond" w:hAnsi="Garamond"/>
          <w:b/>
          <w:smallCaps/>
          <w:color w:val="000000" w:themeColor="text1"/>
          <w:sz w:val="22"/>
          <w:szCs w:val="22"/>
        </w:rPr>
        <w:t>Prières universelles</w:t>
      </w:r>
    </w:p>
    <w:p w14:paraId="0DF6E8E6" w14:textId="77777777" w:rsidR="008B2E41" w:rsidRPr="00EC0801" w:rsidRDefault="008B2E41" w:rsidP="008B2E41">
      <w:pPr>
        <w:tabs>
          <w:tab w:val="left" w:pos="1400"/>
        </w:tabs>
        <w:spacing w:after="120"/>
        <w:jc w:val="both"/>
        <w:rPr>
          <w:rFonts w:ascii="Garamond" w:hAnsi="Garamond" w:cstheme="majorHAnsi"/>
          <w:bCs/>
          <w:i/>
          <w:iCs/>
          <w:color w:val="000000" w:themeColor="text1"/>
          <w:sz w:val="22"/>
          <w:szCs w:val="22"/>
        </w:rPr>
      </w:pPr>
      <w:r w:rsidRPr="00EC0801">
        <w:rPr>
          <w:rFonts w:ascii="Garamond" w:hAnsi="Garamond" w:cstheme="majorHAnsi"/>
          <w:bCs/>
          <w:i/>
          <w:iCs/>
          <w:color w:val="000000" w:themeColor="text1"/>
          <w:sz w:val="22"/>
          <w:szCs w:val="22"/>
        </w:rPr>
        <w:t>Puisque Dieu est le « Père des pauvres », puisqu'il nous appelle aujourd'hui à le dire par le témoignage de notre vie, supplions-le d'ouvrir notre cœur, nos yeux et nos mains.</w:t>
      </w:r>
    </w:p>
    <w:p w14:paraId="54517820"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proofErr w:type="gramStart"/>
      <w:r w:rsidRPr="00EC0801">
        <w:rPr>
          <w:rFonts w:ascii="Garamond" w:hAnsi="Garamond" w:cstheme="majorHAnsi"/>
          <w:bCs/>
          <w:i/>
          <w:iCs/>
          <w:color w:val="000000" w:themeColor="text1"/>
          <w:sz w:val="22"/>
          <w:szCs w:val="22"/>
        </w:rPr>
        <w:t>fait</w:t>
      </w:r>
      <w:proofErr w:type="gramEnd"/>
      <w:r w:rsidRPr="00EC0801">
        <w:rPr>
          <w:rFonts w:ascii="Garamond" w:hAnsi="Garamond" w:cstheme="majorHAnsi"/>
          <w:bCs/>
          <w:i/>
          <w:iCs/>
          <w:color w:val="000000" w:themeColor="text1"/>
          <w:sz w:val="22"/>
          <w:szCs w:val="22"/>
        </w:rPr>
        <w:t xml:space="preserve"> justice aux opprimés</w:t>
      </w:r>
      <w:r w:rsidRPr="00EC0801">
        <w:rPr>
          <w:rFonts w:ascii="Garamond" w:hAnsi="Garamond" w:cstheme="majorHAnsi"/>
          <w:bCs/>
          <w:color w:val="000000" w:themeColor="text1"/>
          <w:sz w:val="22"/>
          <w:szCs w:val="22"/>
        </w:rPr>
        <w:t> », ouvre nos mains à la construction d'une terre plus juste, Nous t'en prions, Seigneur !</w:t>
      </w:r>
    </w:p>
    <w:p w14:paraId="547A42C8"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proofErr w:type="gramStart"/>
      <w:r w:rsidRPr="00EC0801">
        <w:rPr>
          <w:rFonts w:ascii="Garamond" w:hAnsi="Garamond" w:cstheme="majorHAnsi"/>
          <w:bCs/>
          <w:i/>
          <w:iCs/>
          <w:color w:val="000000" w:themeColor="text1"/>
          <w:sz w:val="22"/>
          <w:szCs w:val="22"/>
        </w:rPr>
        <w:t>donne</w:t>
      </w:r>
      <w:proofErr w:type="gramEnd"/>
      <w:r w:rsidRPr="00EC0801">
        <w:rPr>
          <w:rFonts w:ascii="Garamond" w:hAnsi="Garamond" w:cstheme="majorHAnsi"/>
          <w:bCs/>
          <w:i/>
          <w:iCs/>
          <w:color w:val="000000" w:themeColor="text1"/>
          <w:sz w:val="22"/>
          <w:szCs w:val="22"/>
        </w:rPr>
        <w:t xml:space="preserve"> le pain aux affamés</w:t>
      </w:r>
      <w:r w:rsidRPr="00EC0801">
        <w:rPr>
          <w:rFonts w:ascii="Garamond" w:hAnsi="Garamond" w:cstheme="majorHAnsi"/>
          <w:bCs/>
          <w:color w:val="000000" w:themeColor="text1"/>
          <w:sz w:val="22"/>
          <w:szCs w:val="22"/>
        </w:rPr>
        <w:t> », ouvre nos mains aux gestes du partage et de la solidarité, Nous t'en prions, Seigneur !</w:t>
      </w:r>
    </w:p>
    <w:p w14:paraId="7160E6B8"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r w:rsidRPr="00EC0801">
        <w:rPr>
          <w:rFonts w:ascii="Garamond" w:hAnsi="Garamond" w:cstheme="majorHAnsi"/>
          <w:bCs/>
          <w:i/>
          <w:iCs/>
          <w:color w:val="000000" w:themeColor="text1"/>
          <w:sz w:val="22"/>
          <w:szCs w:val="22"/>
        </w:rPr>
        <w:t>délies les enchaînés</w:t>
      </w:r>
      <w:r w:rsidRPr="00EC0801">
        <w:rPr>
          <w:rFonts w:ascii="Garamond" w:hAnsi="Garamond" w:cstheme="majorHAnsi"/>
          <w:bCs/>
          <w:color w:val="000000" w:themeColor="text1"/>
          <w:sz w:val="22"/>
          <w:szCs w:val="22"/>
        </w:rPr>
        <w:t> », ouvre nos cœurs à tous ceux qui sont privés de liberté, Nous t'en prions, Seigneur !</w:t>
      </w:r>
    </w:p>
    <w:p w14:paraId="2D80088C"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r w:rsidRPr="00EC0801">
        <w:rPr>
          <w:rFonts w:ascii="Garamond" w:hAnsi="Garamond" w:cstheme="majorHAnsi"/>
          <w:bCs/>
          <w:i/>
          <w:iCs/>
          <w:color w:val="000000" w:themeColor="text1"/>
          <w:sz w:val="22"/>
          <w:szCs w:val="22"/>
        </w:rPr>
        <w:t>soutiens la veuve et l'orphelin</w:t>
      </w:r>
      <w:r w:rsidRPr="00EC0801">
        <w:rPr>
          <w:rFonts w:ascii="Garamond" w:hAnsi="Garamond" w:cstheme="majorHAnsi"/>
          <w:bCs/>
          <w:color w:val="000000" w:themeColor="text1"/>
          <w:sz w:val="22"/>
          <w:szCs w:val="22"/>
        </w:rPr>
        <w:t> », ouvre nos cœurs aux populations déplacées par des guerres fratricides Nous t'en prions, Seigneur !</w:t>
      </w:r>
    </w:p>
    <w:p w14:paraId="23D4A553"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proofErr w:type="gramStart"/>
      <w:r w:rsidRPr="00EC0801">
        <w:rPr>
          <w:rFonts w:ascii="Garamond" w:hAnsi="Garamond" w:cstheme="majorHAnsi"/>
          <w:bCs/>
          <w:i/>
          <w:iCs/>
          <w:color w:val="000000" w:themeColor="text1"/>
          <w:sz w:val="22"/>
          <w:szCs w:val="22"/>
        </w:rPr>
        <w:t>protège</w:t>
      </w:r>
      <w:proofErr w:type="gramEnd"/>
      <w:r w:rsidRPr="00EC0801">
        <w:rPr>
          <w:rFonts w:ascii="Garamond" w:hAnsi="Garamond" w:cstheme="majorHAnsi"/>
          <w:bCs/>
          <w:i/>
          <w:iCs/>
          <w:color w:val="000000" w:themeColor="text1"/>
          <w:sz w:val="22"/>
          <w:szCs w:val="22"/>
        </w:rPr>
        <w:t xml:space="preserve"> l'étranger</w:t>
      </w:r>
      <w:r w:rsidRPr="00EC0801">
        <w:rPr>
          <w:rFonts w:ascii="Garamond" w:hAnsi="Garamond" w:cstheme="majorHAnsi"/>
          <w:bCs/>
          <w:color w:val="000000" w:themeColor="text1"/>
          <w:sz w:val="22"/>
          <w:szCs w:val="22"/>
        </w:rPr>
        <w:t> », ouvre nos yeux à un regard plus fraternel, Nous t'en prions, Seigneur !</w:t>
      </w:r>
    </w:p>
    <w:p w14:paraId="2FD7190D" w14:textId="77777777" w:rsidR="008B2E41" w:rsidRPr="00EC0801" w:rsidRDefault="008B2E41" w:rsidP="008B2E41">
      <w:pPr>
        <w:tabs>
          <w:tab w:val="left" w:pos="1400"/>
        </w:tabs>
        <w:spacing w:after="120"/>
        <w:jc w:val="both"/>
        <w:rPr>
          <w:rFonts w:ascii="Garamond" w:hAnsi="Garamond" w:cstheme="majorHAnsi"/>
          <w:bCs/>
          <w:color w:val="000000" w:themeColor="text1"/>
          <w:sz w:val="22"/>
          <w:szCs w:val="22"/>
        </w:rPr>
      </w:pPr>
      <w:r w:rsidRPr="00EC0801">
        <w:rPr>
          <w:rFonts w:ascii="Garamond" w:hAnsi="Garamond" w:cstheme="majorHAnsi"/>
          <w:bCs/>
          <w:color w:val="000000" w:themeColor="text1"/>
          <w:sz w:val="22"/>
          <w:szCs w:val="22"/>
        </w:rPr>
        <w:t>Toi qui « </w:t>
      </w:r>
      <w:proofErr w:type="gramStart"/>
      <w:r w:rsidRPr="00EC0801">
        <w:rPr>
          <w:rFonts w:ascii="Garamond" w:hAnsi="Garamond" w:cstheme="majorHAnsi"/>
          <w:bCs/>
          <w:i/>
          <w:iCs/>
          <w:color w:val="000000" w:themeColor="text1"/>
          <w:sz w:val="22"/>
          <w:szCs w:val="22"/>
        </w:rPr>
        <w:t>ouvre</w:t>
      </w:r>
      <w:proofErr w:type="gramEnd"/>
      <w:r w:rsidRPr="00EC0801">
        <w:rPr>
          <w:rFonts w:ascii="Garamond" w:hAnsi="Garamond" w:cstheme="majorHAnsi"/>
          <w:bCs/>
          <w:i/>
          <w:iCs/>
          <w:color w:val="000000" w:themeColor="text1"/>
          <w:sz w:val="22"/>
          <w:szCs w:val="22"/>
        </w:rPr>
        <w:t xml:space="preserve"> les yeux des aveugles</w:t>
      </w:r>
      <w:r w:rsidRPr="00EC0801">
        <w:rPr>
          <w:rFonts w:ascii="Garamond" w:hAnsi="Garamond" w:cstheme="majorHAnsi"/>
          <w:bCs/>
          <w:color w:val="000000" w:themeColor="text1"/>
          <w:sz w:val="22"/>
          <w:szCs w:val="22"/>
        </w:rPr>
        <w:t> », ouvre nos yeux au pauvre qui est à notre porte, Nous t'en prions, Seigneur !</w:t>
      </w:r>
    </w:p>
    <w:p w14:paraId="49263D67" w14:textId="69E8CE87" w:rsidR="00A97276" w:rsidRPr="00EC0801" w:rsidRDefault="008B2E41" w:rsidP="008B2E41">
      <w:pPr>
        <w:tabs>
          <w:tab w:val="left" w:pos="1400"/>
          <w:tab w:val="left" w:pos="1700"/>
        </w:tabs>
        <w:spacing w:after="120"/>
        <w:jc w:val="both"/>
        <w:rPr>
          <w:rFonts w:ascii="Garamond" w:hAnsi="Garamond" w:cstheme="majorHAnsi"/>
          <w:i/>
          <w:iCs/>
          <w:color w:val="000000" w:themeColor="text1"/>
          <w:sz w:val="22"/>
          <w:szCs w:val="22"/>
        </w:rPr>
      </w:pPr>
      <w:r w:rsidRPr="00EC0801">
        <w:rPr>
          <w:rFonts w:ascii="Garamond" w:hAnsi="Garamond" w:cstheme="majorHAnsi"/>
          <w:bCs/>
          <w:i/>
          <w:iCs/>
          <w:color w:val="000000" w:themeColor="text1"/>
          <w:sz w:val="22"/>
          <w:szCs w:val="22"/>
        </w:rPr>
        <w:t>Dieu notre Père, puisque toute vraie prière engage la vie, Donne-nous d'ajuster notre vie et notre prière, comme Celui qui s'est fait jusqu'au bout solidaire de ses frères et que nous voulons suivre sur la route, Jésus, le Christ, notre Seigneur. Amen.</w:t>
      </w:r>
    </w:p>
    <w:p w14:paraId="5B0E6345" w14:textId="77777777" w:rsidR="00A97276" w:rsidRPr="00EC0801" w:rsidRDefault="00A97276" w:rsidP="00A97276">
      <w:pPr>
        <w:spacing w:after="120"/>
        <w:rPr>
          <w:rFonts w:ascii="Garamond" w:hAnsi="Garamond" w:cstheme="majorHAnsi"/>
          <w:i/>
          <w:color w:val="FF0000"/>
          <w:sz w:val="22"/>
          <w:szCs w:val="22"/>
        </w:rPr>
        <w:sectPr w:rsidR="00A97276" w:rsidRPr="00EC0801" w:rsidSect="00F6210C">
          <w:type w:val="continuous"/>
          <w:pgSz w:w="11900" w:h="16840"/>
          <w:pgMar w:top="964" w:right="964" w:bottom="964" w:left="964" w:header="0" w:footer="0" w:gutter="0"/>
          <w:cols w:num="2" w:space="284"/>
        </w:sectPr>
      </w:pPr>
    </w:p>
    <w:p w14:paraId="52033983" w14:textId="77777777" w:rsidR="00A97276" w:rsidRPr="00EC0801" w:rsidRDefault="00A97276" w:rsidP="00A97276">
      <w:pPr>
        <w:rPr>
          <w:rFonts w:ascii="Garamond" w:hAnsi="Garamond" w:cstheme="majorHAnsi"/>
          <w:b/>
          <w:color w:val="000000" w:themeColor="text1"/>
          <w:sz w:val="22"/>
          <w:szCs w:val="22"/>
        </w:rPr>
      </w:pPr>
      <w:r w:rsidRPr="00EC0801">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EC0801" w:rsidRDefault="00A97276" w:rsidP="00A97276">
      <w:pPr>
        <w:rPr>
          <w:rFonts w:ascii="Garamond" w:hAnsi="Garamond" w:cstheme="majorHAnsi"/>
          <w:b/>
          <w:color w:val="000000" w:themeColor="text1"/>
          <w:sz w:val="22"/>
          <w:szCs w:val="22"/>
        </w:rPr>
        <w:sectPr w:rsidR="00A97276" w:rsidRPr="00EC0801" w:rsidSect="00F6210C">
          <w:type w:val="continuous"/>
          <w:pgSz w:w="11900" w:h="16840"/>
          <w:pgMar w:top="964" w:right="964" w:bottom="964" w:left="964" w:header="0" w:footer="0" w:gutter="0"/>
          <w:cols w:space="708"/>
        </w:sectPr>
      </w:pPr>
    </w:p>
    <w:p w14:paraId="17805E57" w14:textId="77777777" w:rsidR="00A97276" w:rsidRPr="00EC0801"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C080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EC0801" w:rsidRDefault="00A97276" w:rsidP="00A97276">
      <w:pPr>
        <w:spacing w:after="120"/>
        <w:rPr>
          <w:rFonts w:ascii="Garamond" w:hAnsi="Garamond" w:cstheme="majorHAnsi"/>
          <w:smallCaps/>
          <w:color w:val="000000" w:themeColor="text1"/>
          <w:sz w:val="22"/>
          <w:szCs w:val="22"/>
        </w:rPr>
      </w:pPr>
      <w:r w:rsidRPr="00EC0801">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EC0801" w:rsidRDefault="00A97276" w:rsidP="00A97276">
      <w:pPr>
        <w:rPr>
          <w:rFonts w:ascii="Garamond" w:hAnsi="Garamond" w:cstheme="majorHAnsi"/>
          <w:smallCaps/>
          <w:color w:val="000000" w:themeColor="text1"/>
          <w:sz w:val="22"/>
          <w:szCs w:val="22"/>
        </w:rPr>
        <w:sectPr w:rsidR="00A97276" w:rsidRPr="00EC0801" w:rsidSect="00F6210C">
          <w:type w:val="continuous"/>
          <w:pgSz w:w="11900" w:h="16840"/>
          <w:pgMar w:top="964" w:right="964" w:bottom="964" w:left="964" w:header="0" w:footer="0" w:gutter="0"/>
          <w:cols w:space="708"/>
        </w:sectPr>
      </w:pPr>
    </w:p>
    <w:p w14:paraId="1BD70BA3" w14:textId="22C4B965" w:rsidR="00BA51C0" w:rsidRPr="00EC0801" w:rsidRDefault="00BA51C0" w:rsidP="00BA51C0">
      <w:pPr>
        <w:spacing w:after="120"/>
        <w:jc w:val="both"/>
        <w:rPr>
          <w:rFonts w:ascii="Garamond" w:hAnsi="Garamond" w:cstheme="majorHAnsi"/>
          <w:color w:val="000000" w:themeColor="text1"/>
          <w:sz w:val="22"/>
          <w:szCs w:val="22"/>
        </w:rPr>
      </w:pPr>
      <w:r w:rsidRPr="00EC0801">
        <w:rPr>
          <w:rFonts w:ascii="Garamond" w:hAnsi="Garamond" w:cstheme="majorHAnsi"/>
          <w:i/>
          <w:iCs/>
          <w:color w:val="000000" w:themeColor="text1"/>
          <w:sz w:val="22"/>
          <w:szCs w:val="22"/>
        </w:rPr>
        <w:t>Chers frères et sœurs, bonjour !</w:t>
      </w:r>
    </w:p>
    <w:p w14:paraId="199C2D65" w14:textId="0F101A1F" w:rsidR="00EC0801" w:rsidRPr="00EC0801" w:rsidRDefault="00EC0801" w:rsidP="00EC0801">
      <w:pPr>
        <w:jc w:val="both"/>
        <w:rPr>
          <w:rFonts w:ascii="Garamond" w:hAnsi="Garamond" w:cs="Arial"/>
          <w:color w:val="000000" w:themeColor="text1"/>
          <w:sz w:val="22"/>
          <w:szCs w:val="22"/>
        </w:rPr>
      </w:pPr>
      <w:r w:rsidRPr="00EC0801">
        <w:rPr>
          <w:rFonts w:ascii="Garamond" w:hAnsi="Garamond" w:cs="Arial"/>
          <w:color w:val="000000" w:themeColor="text1"/>
          <w:sz w:val="22"/>
          <w:szCs w:val="22"/>
        </w:rPr>
        <w:t>Dans l'Évangile de ce dimanche (</w:t>
      </w:r>
      <w:proofErr w:type="spellStart"/>
      <w:r w:rsidRPr="00EC0801">
        <w:rPr>
          <w:rFonts w:ascii="Garamond" w:hAnsi="Garamond" w:cs="Arial"/>
          <w:i/>
          <w:iCs/>
          <w:color w:val="000000" w:themeColor="text1"/>
          <w:sz w:val="22"/>
          <w:szCs w:val="22"/>
        </w:rPr>
        <w:t>Lc</w:t>
      </w:r>
      <w:proofErr w:type="spellEnd"/>
      <w:r w:rsidRPr="00EC0801">
        <w:rPr>
          <w:rFonts w:ascii="Garamond" w:hAnsi="Garamond" w:cs="Arial"/>
          <w:color w:val="000000" w:themeColor="text1"/>
          <w:sz w:val="22"/>
          <w:szCs w:val="22"/>
        </w:rPr>
        <w:t> 16,19-31), Jésus raconte la parabole de l'homme riche et du pauvre Lazare. Le premier vit dans le luxe et dans l'égoïsme, et quand il meurt, il finit en enfer. Le pauvre, au contraire, qui se nourrit des restes de la table du riche, est emporté par les anges à sa mort, dans la demeure éternelle de Dieu et des saints. «</w:t>
      </w:r>
      <w:r w:rsidRPr="00EC0801">
        <w:rPr>
          <w:rFonts w:ascii="Garamond" w:hAnsi="Garamond" w:cs="Arial"/>
          <w:color w:val="000000" w:themeColor="text1"/>
          <w:sz w:val="22"/>
          <w:szCs w:val="22"/>
        </w:rPr>
        <w:t> </w:t>
      </w:r>
      <w:r w:rsidRPr="00EC0801">
        <w:rPr>
          <w:rFonts w:ascii="Garamond" w:hAnsi="Garamond" w:cs="Arial"/>
          <w:i/>
          <w:iCs/>
          <w:color w:val="000000" w:themeColor="text1"/>
          <w:sz w:val="22"/>
          <w:szCs w:val="22"/>
        </w:rPr>
        <w:t>Heureux vous les pauvres</w:t>
      </w:r>
      <w:r w:rsidRPr="00EC0801">
        <w:rPr>
          <w:rFonts w:ascii="Garamond" w:hAnsi="Garamond" w:cs="Arial"/>
          <w:color w:val="000000" w:themeColor="text1"/>
          <w:sz w:val="22"/>
          <w:szCs w:val="22"/>
        </w:rPr>
        <w:t xml:space="preserve"> — avait proclamé le Seigneur à ses disciples — </w:t>
      </w:r>
      <w:r w:rsidRPr="00EC0801">
        <w:rPr>
          <w:rFonts w:ascii="Garamond" w:hAnsi="Garamond" w:cs="Arial"/>
          <w:i/>
          <w:iCs/>
          <w:color w:val="000000" w:themeColor="text1"/>
          <w:sz w:val="22"/>
          <w:szCs w:val="22"/>
        </w:rPr>
        <w:t>car le Royaume de Dieu est à vous</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w:t>
      </w:r>
      <w:proofErr w:type="spellStart"/>
      <w:r w:rsidRPr="00EC0801">
        <w:rPr>
          <w:rFonts w:ascii="Garamond" w:hAnsi="Garamond" w:cs="Arial"/>
          <w:i/>
          <w:iCs/>
          <w:color w:val="000000" w:themeColor="text1"/>
          <w:sz w:val="22"/>
          <w:szCs w:val="22"/>
        </w:rPr>
        <w:t>Lc</w:t>
      </w:r>
      <w:proofErr w:type="spellEnd"/>
      <w:r w:rsidRPr="00EC0801">
        <w:rPr>
          <w:rFonts w:ascii="Garamond" w:hAnsi="Garamond" w:cs="Arial"/>
          <w:color w:val="000000" w:themeColor="text1"/>
          <w:sz w:val="22"/>
          <w:szCs w:val="22"/>
        </w:rPr>
        <w:t> 6,20). Mais le message de la parabole va plus loin</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il nous rappelle qu'alors que nous sommes dans ce monde, nous devons écouter le Seigneur qui nous parle à travers les saintes Écritures et vivre selon sa volonté, autrement, après la mort, il sera trop tard pour se raviser. Donc, cette parabole nous dit deux choses : la première c'est que Dieu aime les pauvres et les relève de leur humiliation ; la seconde, c'est que notre destin éternel est conditionné par notre attitude</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il nous appartient de suivre la voie que Dieu nous a montrée pour arriver à la vie, et cette voie c'est l'amour, non pas entendu comme sentiment, mais comme un service aux autres, dans la charité du Christ.</w:t>
      </w:r>
    </w:p>
    <w:p w14:paraId="17863E9B" w14:textId="0AC55981" w:rsidR="00EC0801" w:rsidRPr="00EC0801" w:rsidRDefault="00EC0801" w:rsidP="00EC0801">
      <w:pPr>
        <w:jc w:val="both"/>
        <w:rPr>
          <w:rFonts w:ascii="Garamond" w:hAnsi="Garamond" w:cs="Arial"/>
          <w:color w:val="000000" w:themeColor="text1"/>
          <w:sz w:val="22"/>
          <w:szCs w:val="22"/>
        </w:rPr>
      </w:pPr>
      <w:r w:rsidRPr="00EC0801">
        <w:rPr>
          <w:rFonts w:ascii="Garamond" w:hAnsi="Garamond" w:cs="Arial"/>
          <w:color w:val="000000" w:themeColor="text1"/>
          <w:sz w:val="22"/>
          <w:szCs w:val="22"/>
        </w:rPr>
        <w:t>Par une heureuse coïncidence, nous célébrerons demain la mémoire liturgique de saint Vincent de Paul, patron des organisations caritatives catholiques, dont c'est le 350</w:t>
      </w:r>
      <w:r w:rsidRPr="00EC0801">
        <w:rPr>
          <w:rFonts w:ascii="Garamond" w:hAnsi="Garamond" w:cs="Arial"/>
          <w:color w:val="000000" w:themeColor="text1"/>
          <w:sz w:val="22"/>
          <w:szCs w:val="22"/>
          <w:vertAlign w:val="superscript"/>
        </w:rPr>
        <w:t>e</w:t>
      </w:r>
      <w:r w:rsidRPr="00EC0801">
        <w:rPr>
          <w:rFonts w:ascii="Garamond" w:hAnsi="Garamond" w:cs="Arial"/>
          <w:color w:val="000000" w:themeColor="text1"/>
          <w:sz w:val="22"/>
          <w:szCs w:val="22"/>
        </w:rPr>
        <w:t> anniversaire de la mort. Dans la France du XVII</w:t>
      </w:r>
      <w:r w:rsidRPr="00EC0801">
        <w:rPr>
          <w:rFonts w:ascii="Garamond" w:hAnsi="Garamond" w:cs="Arial"/>
          <w:color w:val="000000" w:themeColor="text1"/>
          <w:sz w:val="22"/>
          <w:szCs w:val="22"/>
          <w:vertAlign w:val="superscript"/>
        </w:rPr>
        <w:t>e</w:t>
      </w:r>
      <w:r w:rsidRPr="00EC0801">
        <w:rPr>
          <w:rFonts w:ascii="Garamond" w:hAnsi="Garamond" w:cs="Arial"/>
          <w:color w:val="000000" w:themeColor="text1"/>
          <w:sz w:val="22"/>
          <w:szCs w:val="22"/>
        </w:rPr>
        <w:t xml:space="preserve"> siècle, il a touché du doigt le fort contraste entre les plus riches et les plus pauvres. En effet, en tant que prêtre, il a pu fréquenter les milieux aristocratiques, les campagnes et les bas-fonds de Paris. Poussé par l'amour du Christ, Vincent de Paul a su organiser des formes </w:t>
      </w:r>
      <w:r w:rsidRPr="00EC0801">
        <w:rPr>
          <w:rFonts w:ascii="Garamond" w:hAnsi="Garamond" w:cs="Arial"/>
          <w:color w:val="000000" w:themeColor="text1"/>
          <w:sz w:val="22"/>
          <w:szCs w:val="22"/>
        </w:rPr>
        <w:t>stables de service aux exclus en donnant vie à ce qu'on a appelé les «</w:t>
      </w:r>
      <w:r w:rsidRPr="00EC0801">
        <w:rPr>
          <w:rFonts w:ascii="Garamond" w:hAnsi="Garamond" w:cs="Arial"/>
          <w:color w:val="000000" w:themeColor="text1"/>
          <w:sz w:val="22"/>
          <w:szCs w:val="22"/>
        </w:rPr>
        <w:t> </w:t>
      </w:r>
      <w:r w:rsidRPr="00EC0801">
        <w:rPr>
          <w:rFonts w:ascii="Garamond" w:hAnsi="Garamond" w:cs="Arial"/>
          <w:i/>
          <w:iCs/>
          <w:color w:val="000000" w:themeColor="text1"/>
          <w:sz w:val="22"/>
          <w:szCs w:val="22"/>
        </w:rPr>
        <w:t>Charités</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c'est-à-dire des groupes de femmes qui mettaient leur temps et leurs biens à la disposition des personnes les plus marginalisées. Parmi ces bénévoles, certaines ont choisi de se consacrer totalement à Dieu et aux pauvres, et ainsi, avec sainte Louise de Marillac, saint Vincent fonda les «</w:t>
      </w:r>
      <w:r w:rsidRPr="00EC0801">
        <w:rPr>
          <w:rFonts w:ascii="Garamond" w:hAnsi="Garamond" w:cs="Arial"/>
          <w:color w:val="000000" w:themeColor="text1"/>
          <w:sz w:val="22"/>
          <w:szCs w:val="22"/>
        </w:rPr>
        <w:t> </w:t>
      </w:r>
      <w:r w:rsidRPr="00EC0801">
        <w:rPr>
          <w:rFonts w:ascii="Garamond" w:hAnsi="Garamond" w:cs="Arial"/>
          <w:i/>
          <w:iCs/>
          <w:color w:val="000000" w:themeColor="text1"/>
          <w:sz w:val="22"/>
          <w:szCs w:val="22"/>
        </w:rPr>
        <w:t>Filles de la Charité</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première congrégation féminine à vivre la consécration «</w:t>
      </w:r>
      <w:r w:rsidRPr="00EC0801">
        <w:rPr>
          <w:rFonts w:ascii="Garamond" w:hAnsi="Garamond" w:cs="Arial"/>
          <w:color w:val="000000" w:themeColor="text1"/>
          <w:sz w:val="22"/>
          <w:szCs w:val="22"/>
        </w:rPr>
        <w:t> </w:t>
      </w:r>
      <w:r w:rsidRPr="00EC0801">
        <w:rPr>
          <w:rFonts w:ascii="Garamond" w:hAnsi="Garamond" w:cs="Arial"/>
          <w:i/>
          <w:iCs/>
          <w:color w:val="000000" w:themeColor="text1"/>
          <w:sz w:val="22"/>
          <w:szCs w:val="22"/>
        </w:rPr>
        <w:t>dans le monde</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au milieu des personnes, avec les malades et les nécessiteux.</w:t>
      </w:r>
    </w:p>
    <w:p w14:paraId="77E344AB" w14:textId="52118361" w:rsidR="00A07500" w:rsidRPr="00EC0801" w:rsidRDefault="00EC0801" w:rsidP="00EC0801">
      <w:pPr>
        <w:spacing w:after="120"/>
        <w:jc w:val="both"/>
        <w:rPr>
          <w:rFonts w:ascii="Garamond" w:hAnsi="Garamond" w:cs="Arial"/>
          <w:color w:val="000000" w:themeColor="text1"/>
          <w:sz w:val="22"/>
          <w:szCs w:val="22"/>
        </w:rPr>
      </w:pPr>
      <w:r w:rsidRPr="00EC0801">
        <w:rPr>
          <w:rFonts w:ascii="Garamond" w:hAnsi="Garamond" w:cs="Arial"/>
          <w:color w:val="000000" w:themeColor="text1"/>
          <w:sz w:val="22"/>
          <w:szCs w:val="22"/>
        </w:rPr>
        <w:t>Chers amis, seul l'Amour, avec un A majuscule, apporte le vrai bonheur</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xml:space="preserve">! C'est ce que montre un autre témoin, une jeune fille qui a été proclamée bienheureuse hier ici, à Rome. Je parle de Chiara </w:t>
      </w:r>
      <w:proofErr w:type="spellStart"/>
      <w:r w:rsidRPr="00EC0801">
        <w:rPr>
          <w:rFonts w:ascii="Garamond" w:hAnsi="Garamond" w:cs="Arial"/>
          <w:color w:val="000000" w:themeColor="text1"/>
          <w:sz w:val="22"/>
          <w:szCs w:val="22"/>
        </w:rPr>
        <w:t>Badano</w:t>
      </w:r>
      <w:proofErr w:type="spellEnd"/>
      <w:r w:rsidRPr="00EC0801">
        <w:rPr>
          <w:rFonts w:ascii="Garamond" w:hAnsi="Garamond" w:cs="Arial"/>
          <w:color w:val="000000" w:themeColor="text1"/>
          <w:sz w:val="22"/>
          <w:szCs w:val="22"/>
        </w:rPr>
        <w:t>, une jeune fille italienne née en 1971, qu'une maladie a conduite à la mort à un peu moins de 19</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ans, mais qui a été pour tous un rayon de lumière, comme le dit son surnom</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w:t>
      </w:r>
      <w:r w:rsidRPr="00EC0801">
        <w:rPr>
          <w:rFonts w:ascii="Garamond" w:hAnsi="Garamond" w:cs="Arial"/>
          <w:i/>
          <w:iCs/>
          <w:color w:val="000000" w:themeColor="text1"/>
          <w:sz w:val="22"/>
          <w:szCs w:val="22"/>
        </w:rPr>
        <w:t>Chiara Luce</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Sa paroisse, le diocèse d'</w:t>
      </w:r>
      <w:proofErr w:type="spellStart"/>
      <w:r w:rsidRPr="00EC0801">
        <w:rPr>
          <w:rFonts w:ascii="Garamond" w:hAnsi="Garamond" w:cs="Arial"/>
          <w:color w:val="000000" w:themeColor="text1"/>
          <w:sz w:val="22"/>
          <w:szCs w:val="22"/>
        </w:rPr>
        <w:t>Acqui</w:t>
      </w:r>
      <w:proofErr w:type="spellEnd"/>
      <w:r w:rsidRPr="00EC0801">
        <w:rPr>
          <w:rFonts w:ascii="Garamond" w:hAnsi="Garamond" w:cs="Arial"/>
          <w:color w:val="000000" w:themeColor="text1"/>
          <w:sz w:val="22"/>
          <w:szCs w:val="22"/>
        </w:rPr>
        <w:t xml:space="preserve"> Terme et le Mouvement des </w:t>
      </w:r>
      <w:proofErr w:type="spellStart"/>
      <w:r w:rsidRPr="00EC0801">
        <w:rPr>
          <w:rFonts w:ascii="Garamond" w:hAnsi="Garamond" w:cs="Arial"/>
          <w:color w:val="000000" w:themeColor="text1"/>
          <w:sz w:val="22"/>
          <w:szCs w:val="22"/>
        </w:rPr>
        <w:t>Focolari</w:t>
      </w:r>
      <w:proofErr w:type="spellEnd"/>
      <w:r w:rsidRPr="00EC0801">
        <w:rPr>
          <w:rFonts w:ascii="Garamond" w:hAnsi="Garamond" w:cs="Arial"/>
          <w:color w:val="000000" w:themeColor="text1"/>
          <w:sz w:val="22"/>
          <w:szCs w:val="22"/>
        </w:rPr>
        <w:t>, auquel elle appartenait, sont aujourd'hui en fête, et c'est une fête pour tous les jeunes, qui peuvent trouver en elle un exemple de cohérence chrétienne. Ses dernières paroles, de pleine adhésion à la volonté de Dieu, ont été : « Maman, au revoir. Sois heureuse parce que moi je le suis ». Élevons notre louange à Dieu parce que son amour est plus fort que le mal et que la mort</w:t>
      </w:r>
      <w:r w:rsidRPr="00EC0801">
        <w:rPr>
          <w:rFonts w:ascii="Garamond" w:hAnsi="Garamond" w:cs="Arial"/>
          <w:color w:val="000000" w:themeColor="text1"/>
          <w:sz w:val="22"/>
          <w:szCs w:val="22"/>
        </w:rPr>
        <w:t> </w:t>
      </w:r>
      <w:r w:rsidRPr="00EC0801">
        <w:rPr>
          <w:rFonts w:ascii="Garamond" w:hAnsi="Garamond" w:cs="Arial"/>
          <w:color w:val="000000" w:themeColor="text1"/>
          <w:sz w:val="22"/>
          <w:szCs w:val="22"/>
        </w:rPr>
        <w:t>; et remercions la Vierge Marie qui conduit les jeunes, même à travers les difficultés, et les souffrances, à aimer toujours plus Jésus et à découvrir la beauté de la vie.</w:t>
      </w:r>
    </w:p>
    <w:p w14:paraId="5204D894" w14:textId="65DAA754" w:rsidR="00274481" w:rsidRPr="00EC0801" w:rsidRDefault="00A97276" w:rsidP="009C6728">
      <w:pPr>
        <w:jc w:val="right"/>
        <w:rPr>
          <w:rFonts w:ascii="Garamond" w:hAnsi="Garamond" w:cstheme="majorHAnsi"/>
          <w:color w:val="000000" w:themeColor="text1"/>
          <w:sz w:val="22"/>
          <w:szCs w:val="22"/>
        </w:rPr>
      </w:pPr>
      <w:r w:rsidRPr="00EC0801">
        <w:rPr>
          <w:rFonts w:ascii="Garamond" w:hAnsi="Garamond" w:cstheme="majorHAnsi"/>
          <w:color w:val="000000" w:themeColor="text1"/>
          <w:sz w:val="22"/>
          <w:szCs w:val="22"/>
        </w:rPr>
        <w:t xml:space="preserve">© </w:t>
      </w:r>
      <w:proofErr w:type="spellStart"/>
      <w:r w:rsidR="00FA7ADE" w:rsidRPr="00EC0801">
        <w:rPr>
          <w:rFonts w:ascii="Garamond" w:hAnsi="Garamond" w:cstheme="majorHAnsi"/>
          <w:color w:val="000000" w:themeColor="text1"/>
          <w:sz w:val="22"/>
          <w:szCs w:val="22"/>
        </w:rPr>
        <w:t>Libreria</w:t>
      </w:r>
      <w:proofErr w:type="spellEnd"/>
      <w:r w:rsidR="00FA7ADE" w:rsidRPr="00EC0801">
        <w:rPr>
          <w:rFonts w:ascii="Garamond" w:hAnsi="Garamond" w:cstheme="majorHAnsi"/>
          <w:color w:val="000000" w:themeColor="text1"/>
          <w:sz w:val="22"/>
          <w:szCs w:val="22"/>
        </w:rPr>
        <w:t xml:space="preserve"> </w:t>
      </w:r>
      <w:proofErr w:type="spellStart"/>
      <w:r w:rsidR="00FA7ADE" w:rsidRPr="00EC0801">
        <w:rPr>
          <w:rFonts w:ascii="Garamond" w:hAnsi="Garamond" w:cstheme="majorHAnsi"/>
          <w:color w:val="000000" w:themeColor="text1"/>
          <w:sz w:val="22"/>
          <w:szCs w:val="22"/>
        </w:rPr>
        <w:t>Editrice</w:t>
      </w:r>
      <w:proofErr w:type="spellEnd"/>
      <w:r w:rsidR="00FA7ADE" w:rsidRPr="00EC0801">
        <w:rPr>
          <w:rFonts w:ascii="Garamond" w:hAnsi="Garamond" w:cstheme="majorHAnsi"/>
          <w:color w:val="000000" w:themeColor="text1"/>
          <w:sz w:val="22"/>
          <w:szCs w:val="22"/>
        </w:rPr>
        <w:t xml:space="preserve"> </w:t>
      </w:r>
      <w:proofErr w:type="spellStart"/>
      <w:r w:rsidR="00FA7ADE" w:rsidRPr="00EC0801">
        <w:rPr>
          <w:rFonts w:ascii="Garamond" w:hAnsi="Garamond" w:cstheme="majorHAnsi"/>
          <w:color w:val="000000" w:themeColor="text1"/>
          <w:sz w:val="22"/>
          <w:szCs w:val="22"/>
        </w:rPr>
        <w:t>Vaticana</w:t>
      </w:r>
      <w:proofErr w:type="spellEnd"/>
      <w:r w:rsidRPr="00EC0801">
        <w:rPr>
          <w:rFonts w:ascii="Garamond" w:hAnsi="Garamond" w:cstheme="majorHAnsi"/>
          <w:color w:val="000000" w:themeColor="text1"/>
          <w:sz w:val="22"/>
          <w:szCs w:val="22"/>
        </w:rPr>
        <w:t xml:space="preserve"> </w:t>
      </w:r>
      <w:r w:rsidR="00236B5F" w:rsidRPr="00EC0801">
        <w:rPr>
          <w:rFonts w:ascii="Garamond" w:hAnsi="Garamond" w:cstheme="majorHAnsi"/>
          <w:color w:val="000000" w:themeColor="text1"/>
          <w:sz w:val="22"/>
          <w:szCs w:val="22"/>
        </w:rPr>
        <w:t>–</w:t>
      </w:r>
      <w:r w:rsidRPr="00EC0801">
        <w:rPr>
          <w:rFonts w:ascii="Garamond" w:hAnsi="Garamond" w:cstheme="majorHAnsi"/>
          <w:color w:val="000000" w:themeColor="text1"/>
          <w:sz w:val="22"/>
          <w:szCs w:val="22"/>
        </w:rPr>
        <w:t xml:space="preserve"> 20</w:t>
      </w:r>
      <w:r w:rsidR="008B2E41" w:rsidRPr="00EC0801">
        <w:rPr>
          <w:rFonts w:ascii="Garamond" w:hAnsi="Garamond" w:cstheme="majorHAnsi"/>
          <w:color w:val="000000" w:themeColor="text1"/>
          <w:sz w:val="22"/>
          <w:szCs w:val="22"/>
        </w:rPr>
        <w:t>1</w:t>
      </w:r>
      <w:r w:rsidR="00EC0801" w:rsidRPr="00EC0801">
        <w:rPr>
          <w:rFonts w:ascii="Garamond" w:hAnsi="Garamond" w:cstheme="majorHAnsi"/>
          <w:color w:val="000000" w:themeColor="text1"/>
          <w:sz w:val="22"/>
          <w:szCs w:val="22"/>
        </w:rPr>
        <w:t>6</w:t>
      </w:r>
    </w:p>
    <w:p w14:paraId="04B29571" w14:textId="77777777" w:rsidR="00A97276" w:rsidRPr="001076CC" w:rsidRDefault="00A97276" w:rsidP="007F4E00">
      <w:pPr>
        <w:widowControl w:val="0"/>
        <w:autoSpaceDE w:val="0"/>
        <w:autoSpaceDN w:val="0"/>
        <w:adjustRightInd w:val="0"/>
        <w:jc w:val="both"/>
        <w:rPr>
          <w:rFonts w:ascii="Garamond" w:hAnsi="Garamond" w:cstheme="majorHAnsi"/>
          <w:color w:val="FF0000"/>
          <w:sz w:val="22"/>
          <w:szCs w:val="22"/>
        </w:rPr>
        <w:sectPr w:rsidR="00A97276" w:rsidRPr="001076CC" w:rsidSect="00F6210C">
          <w:footerReference w:type="default" r:id="rId27"/>
          <w:type w:val="continuous"/>
          <w:pgSz w:w="11900" w:h="16840"/>
          <w:pgMar w:top="964" w:right="964" w:bottom="964" w:left="964" w:header="0" w:footer="0" w:gutter="0"/>
          <w:cols w:num="2" w:space="284"/>
        </w:sectPr>
      </w:pPr>
    </w:p>
    <w:p w14:paraId="534D7FF5" w14:textId="77777777" w:rsidR="006848D1" w:rsidRPr="001076CC" w:rsidRDefault="006848D1">
      <w:pPr>
        <w:rPr>
          <w:rFonts w:ascii="Garamond" w:hAnsi="Garamond" w:cstheme="majorHAnsi"/>
          <w:b/>
          <w:smallCaps/>
          <w:color w:val="FF0000"/>
          <w:sz w:val="22"/>
          <w:szCs w:val="22"/>
        </w:rPr>
      </w:pPr>
      <w:r w:rsidRPr="001076CC">
        <w:rPr>
          <w:rFonts w:ascii="Garamond" w:hAnsi="Garamond" w:cstheme="majorHAnsi"/>
          <w:b/>
          <w:smallCaps/>
          <w:color w:val="FF0000"/>
          <w:sz w:val="22"/>
          <w:szCs w:val="22"/>
        </w:rPr>
        <w:br w:type="page"/>
      </w:r>
    </w:p>
    <w:p w14:paraId="3BAC2223" w14:textId="476BF3D4" w:rsidR="00B71D47" w:rsidRPr="001076CC" w:rsidRDefault="00CF62CC" w:rsidP="00697F59">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1076CC">
        <w:rPr>
          <w:rFonts w:ascii="Garamond" w:hAnsi="Garamond" w:cstheme="majorHAnsi"/>
          <w:smallCaps/>
          <w:noProof/>
          <w:color w:val="000000" w:themeColor="text1"/>
          <w:sz w:val="22"/>
          <w:szCs w:val="22"/>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246C8F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1076C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A66C7C" w14:textId="28B1FE8A" w:rsidR="00B71D47" w:rsidRPr="001076CC" w:rsidRDefault="00B71D47" w:rsidP="00697F59">
      <w:pPr>
        <w:widowControl w:val="0"/>
        <w:autoSpaceDE w:val="0"/>
        <w:autoSpaceDN w:val="0"/>
        <w:adjustRightInd w:val="0"/>
        <w:jc w:val="center"/>
        <w:rPr>
          <w:rFonts w:ascii="Garamond" w:hAnsi="Garamond" w:cstheme="majorHAnsi"/>
          <w:bCs/>
          <w:smallCaps/>
          <w:color w:val="000000" w:themeColor="text1"/>
          <w:sz w:val="22"/>
          <w:szCs w:val="22"/>
        </w:rPr>
      </w:pPr>
      <w:r w:rsidRPr="001076CC">
        <w:rPr>
          <w:rFonts w:ascii="Garamond" w:hAnsi="Garamond" w:cstheme="majorHAnsi"/>
          <w:smallCaps/>
          <w:color w:val="000000" w:themeColor="text1"/>
          <w:sz w:val="22"/>
          <w:szCs w:val="22"/>
        </w:rPr>
        <w:t xml:space="preserve">Samedi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 xml:space="preserve">7 </w:t>
      </w:r>
      <w:r w:rsidR="007F164C" w:rsidRPr="001076CC">
        <w:rPr>
          <w:rFonts w:ascii="Garamond" w:hAnsi="Garamond" w:cstheme="majorHAnsi"/>
          <w:smallCaps/>
          <w:color w:val="000000" w:themeColor="text1"/>
          <w:sz w:val="22"/>
          <w:szCs w:val="22"/>
        </w:rPr>
        <w:t>septembre</w:t>
      </w:r>
      <w:r w:rsidR="005038B7" w:rsidRPr="001076CC">
        <w:rPr>
          <w:rFonts w:ascii="Garamond" w:hAnsi="Garamond" w:cstheme="majorHAnsi"/>
          <w:smallCaps/>
          <w:color w:val="000000" w:themeColor="text1"/>
          <w:sz w:val="22"/>
          <w:szCs w:val="22"/>
        </w:rPr>
        <w:t xml:space="preserve"> </w:t>
      </w:r>
      <w:r w:rsidR="00787FB1" w:rsidRPr="001076CC">
        <w:rPr>
          <w:rFonts w:ascii="Garamond" w:hAnsi="Garamond" w:cstheme="majorHAnsi"/>
          <w:smallCaps/>
          <w:color w:val="000000" w:themeColor="text1"/>
          <w:sz w:val="22"/>
          <w:szCs w:val="22"/>
        </w:rPr>
        <w:t xml:space="preserve">2025 </w:t>
      </w:r>
      <w:r w:rsidR="009B7F23" w:rsidRPr="001076CC">
        <w:rPr>
          <w:rFonts w:ascii="Garamond" w:hAnsi="Garamond" w:cstheme="majorHAnsi"/>
          <w:smallCaps/>
          <w:color w:val="000000" w:themeColor="text1"/>
          <w:sz w:val="22"/>
          <w:szCs w:val="22"/>
        </w:rPr>
        <w:t xml:space="preserve">à 18h </w:t>
      </w:r>
      <w:r w:rsidRPr="001076CC">
        <w:rPr>
          <w:rFonts w:ascii="Garamond" w:hAnsi="Garamond" w:cstheme="majorHAnsi"/>
          <w:smallCaps/>
          <w:color w:val="000000" w:themeColor="text1"/>
          <w:sz w:val="22"/>
          <w:szCs w:val="22"/>
        </w:rPr>
        <w:t xml:space="preserve">–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6</w:t>
      </w:r>
      <w:r w:rsidR="00531D05" w:rsidRPr="001076CC">
        <w:rPr>
          <w:rFonts w:ascii="Garamond" w:hAnsi="Garamond" w:cstheme="majorHAnsi"/>
          <w:smallCaps/>
          <w:color w:val="000000" w:themeColor="text1"/>
          <w:sz w:val="22"/>
          <w:szCs w:val="22"/>
          <w:vertAlign w:val="superscript"/>
        </w:rPr>
        <w:t>ème</w:t>
      </w:r>
      <w:r w:rsidR="00531D05" w:rsidRPr="001076CC">
        <w:rPr>
          <w:rFonts w:ascii="Garamond" w:hAnsi="Garamond" w:cstheme="majorHAnsi"/>
          <w:smallCaps/>
          <w:color w:val="000000" w:themeColor="text1"/>
          <w:sz w:val="22"/>
          <w:szCs w:val="22"/>
        </w:rPr>
        <w:t xml:space="preserve"> Dimanche du Temps ordinaire</w:t>
      </w:r>
      <w:r w:rsidR="00472609" w:rsidRPr="001076CC">
        <w:rPr>
          <w:rFonts w:ascii="Garamond" w:hAnsi="Garamond" w:cstheme="majorHAnsi"/>
          <w:smallCaps/>
          <w:color w:val="000000" w:themeColor="text1"/>
          <w:sz w:val="22"/>
          <w:szCs w:val="22"/>
        </w:rPr>
        <w:t xml:space="preserve"> </w:t>
      </w:r>
      <w:r w:rsidR="00B7213B" w:rsidRPr="001076CC">
        <w:rPr>
          <w:rFonts w:ascii="Garamond" w:hAnsi="Garamond" w:cstheme="majorHAnsi"/>
          <w:smallCaps/>
          <w:color w:val="000000" w:themeColor="text1"/>
          <w:sz w:val="22"/>
          <w:szCs w:val="22"/>
        </w:rPr>
        <w:t>– Année C</w:t>
      </w:r>
    </w:p>
    <w:p w14:paraId="6C9CADBB" w14:textId="0506D945" w:rsidR="00B71D47" w:rsidRPr="001076CC" w:rsidRDefault="00B71D47" w:rsidP="00FF0A2C">
      <w:pPr>
        <w:tabs>
          <w:tab w:val="left" w:pos="1276"/>
        </w:tabs>
        <w:jc w:val="both"/>
        <w:rPr>
          <w:rFonts w:ascii="Garamond" w:hAnsi="Garamond" w:cstheme="majorHAnsi"/>
          <w:bCs/>
          <w:color w:val="000000" w:themeColor="text1"/>
          <w:sz w:val="22"/>
          <w:szCs w:val="22"/>
        </w:rPr>
      </w:pPr>
      <w:r w:rsidRPr="001076CC">
        <w:rPr>
          <w:rFonts w:ascii="Garamond" w:hAnsi="Garamond" w:cstheme="majorHAnsi"/>
          <w:noProof/>
          <w:color w:val="000000" w:themeColor="text1"/>
          <w:sz w:val="22"/>
          <w:szCs w:val="22"/>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E441B7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1076CC" w:rsidRDefault="00B71D47" w:rsidP="00FF0A2C">
      <w:pPr>
        <w:tabs>
          <w:tab w:val="left" w:pos="1276"/>
        </w:tabs>
        <w:jc w:val="both"/>
        <w:rPr>
          <w:rFonts w:ascii="Garamond" w:hAnsi="Garamond" w:cstheme="majorHAnsi"/>
          <w:b/>
          <w:color w:val="000000" w:themeColor="text1"/>
          <w:sz w:val="22"/>
          <w:szCs w:val="22"/>
        </w:rPr>
        <w:sectPr w:rsidR="00B71D47" w:rsidRPr="001076CC" w:rsidSect="00F6210C">
          <w:footerReference w:type="default" r:id="rId28"/>
          <w:type w:val="continuous"/>
          <w:pgSz w:w="11900" w:h="16840"/>
          <w:pgMar w:top="964" w:right="964" w:bottom="964" w:left="964" w:header="0" w:footer="0" w:gutter="0"/>
          <w:cols w:space="708"/>
        </w:sectPr>
      </w:pPr>
    </w:p>
    <w:p w14:paraId="2E087961" w14:textId="65EFF993" w:rsidR="008B67E3" w:rsidRPr="00FA7E71" w:rsidRDefault="008B67E3"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bCs/>
          <w:color w:val="000000" w:themeColor="text1"/>
          <w:sz w:val="22"/>
          <w:szCs w:val="22"/>
        </w:rPr>
        <w:t xml:space="preserve">ENTRÉE </w:t>
      </w:r>
      <w:r w:rsidRPr="00FA7E71">
        <w:rPr>
          <w:rFonts w:ascii="Garamond" w:hAnsi="Garamond" w:cstheme="majorHAnsi"/>
          <w:color w:val="000000" w:themeColor="text1"/>
          <w:sz w:val="22"/>
          <w:szCs w:val="22"/>
        </w:rPr>
        <w:t>:</w:t>
      </w:r>
    </w:p>
    <w:p w14:paraId="23BB06BC" w14:textId="53484CBC" w:rsidR="0060072D"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1-</w:t>
      </w:r>
      <w:r w:rsidR="0060072D" w:rsidRPr="00FA7E71">
        <w:rPr>
          <w:rFonts w:ascii="Garamond" w:hAnsi="Garamond" w:cs="Arial"/>
          <w:color w:val="000000" w:themeColor="text1"/>
          <w:sz w:val="22"/>
          <w:szCs w:val="22"/>
        </w:rPr>
        <w:tab/>
        <w:t>Toi l'étranger qui sur la route,</w:t>
      </w:r>
    </w:p>
    <w:p w14:paraId="0448BB9D" w14:textId="58FE11E4" w:rsidR="0060072D" w:rsidRPr="00FA7E71" w:rsidRDefault="0060072D"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Pr="00FA7E71">
        <w:rPr>
          <w:rFonts w:ascii="Garamond" w:hAnsi="Garamond" w:cs="Arial"/>
          <w:color w:val="000000" w:themeColor="text1"/>
          <w:sz w:val="22"/>
          <w:szCs w:val="22"/>
        </w:rPr>
        <w:t>cherche</w:t>
      </w:r>
      <w:proofErr w:type="gramEnd"/>
      <w:r w:rsidRPr="00FA7E71">
        <w:rPr>
          <w:rFonts w:ascii="Garamond" w:hAnsi="Garamond" w:cs="Arial"/>
          <w:color w:val="000000" w:themeColor="text1"/>
          <w:sz w:val="22"/>
          <w:szCs w:val="22"/>
        </w:rPr>
        <w:t xml:space="preserve"> l'amour et l'amitié,</w:t>
      </w:r>
    </w:p>
    <w:p w14:paraId="75521846" w14:textId="092496C4" w:rsidR="0060072D" w:rsidRPr="00FA7E71" w:rsidRDefault="0060072D"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Viens avec nous,</w:t>
      </w:r>
      <w:r w:rsidR="00FA7E71" w:rsidRPr="00FA7E71">
        <w:rPr>
          <w:rFonts w:ascii="Garamond" w:hAnsi="Garamond" w:cs="Arial"/>
          <w:color w:val="000000" w:themeColor="text1"/>
          <w:sz w:val="22"/>
          <w:szCs w:val="22"/>
        </w:rPr>
        <w:t xml:space="preserve"> </w:t>
      </w:r>
      <w:r w:rsidRPr="00FA7E71">
        <w:rPr>
          <w:rFonts w:ascii="Garamond" w:hAnsi="Garamond" w:cs="Arial"/>
          <w:color w:val="000000" w:themeColor="text1"/>
          <w:sz w:val="22"/>
          <w:szCs w:val="22"/>
        </w:rPr>
        <w:t>Jésus t'invite à partager la joie d'aimer.</w:t>
      </w:r>
    </w:p>
    <w:p w14:paraId="1076B8E1" w14:textId="26E82533" w:rsidR="0060072D"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R-</w:t>
      </w:r>
      <w:r w:rsidRPr="00FA7E71">
        <w:rPr>
          <w:rFonts w:ascii="Garamond" w:hAnsi="Garamond" w:cs="Arial"/>
          <w:color w:val="000000" w:themeColor="text1"/>
          <w:sz w:val="22"/>
          <w:szCs w:val="22"/>
        </w:rPr>
        <w:tab/>
      </w:r>
      <w:r w:rsidR="0060072D" w:rsidRPr="00FA7E71">
        <w:rPr>
          <w:rFonts w:ascii="Garamond" w:hAnsi="Garamond" w:cs="Arial"/>
          <w:color w:val="000000" w:themeColor="text1"/>
          <w:sz w:val="22"/>
          <w:szCs w:val="22"/>
        </w:rPr>
        <w:t>Il nous accueille dans sa maison,</w:t>
      </w:r>
    </w:p>
    <w:p w14:paraId="359F5486" w14:textId="32E7D2F8" w:rsidR="0060072D"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0060072D" w:rsidRPr="00FA7E71">
        <w:rPr>
          <w:rFonts w:ascii="Garamond" w:hAnsi="Garamond" w:cs="Arial"/>
          <w:color w:val="000000" w:themeColor="text1"/>
          <w:sz w:val="22"/>
          <w:szCs w:val="22"/>
        </w:rPr>
        <w:t>il</w:t>
      </w:r>
      <w:proofErr w:type="gramEnd"/>
      <w:r w:rsidR="0060072D" w:rsidRPr="00FA7E71">
        <w:rPr>
          <w:rFonts w:ascii="Garamond" w:hAnsi="Garamond" w:cs="Arial"/>
          <w:color w:val="000000" w:themeColor="text1"/>
          <w:sz w:val="22"/>
          <w:szCs w:val="22"/>
        </w:rPr>
        <w:t xml:space="preserve"> nous abrite sous ton toit,</w:t>
      </w:r>
    </w:p>
    <w:p w14:paraId="3C7A68C7" w14:textId="02954BD7" w:rsidR="0060072D"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0060072D" w:rsidRPr="00FA7E71">
        <w:rPr>
          <w:rFonts w:ascii="Garamond" w:hAnsi="Garamond" w:cs="Arial"/>
          <w:color w:val="000000" w:themeColor="text1"/>
          <w:sz w:val="22"/>
          <w:szCs w:val="22"/>
        </w:rPr>
        <w:t>venant</w:t>
      </w:r>
      <w:proofErr w:type="gramEnd"/>
      <w:r w:rsidR="0060072D" w:rsidRPr="00FA7E71">
        <w:rPr>
          <w:rFonts w:ascii="Garamond" w:hAnsi="Garamond" w:cs="Arial"/>
          <w:color w:val="000000" w:themeColor="text1"/>
          <w:sz w:val="22"/>
          <w:szCs w:val="22"/>
        </w:rPr>
        <w:t xml:space="preserve"> de tous les horizons,</w:t>
      </w:r>
    </w:p>
    <w:p w14:paraId="3F127ACD" w14:textId="348B1F1E" w:rsidR="0060072D" w:rsidRPr="00FA7E71" w:rsidRDefault="00FA7E71" w:rsidP="00FA7E71">
      <w:pPr>
        <w:tabs>
          <w:tab w:val="left" w:pos="227"/>
          <w:tab w:val="left" w:pos="454"/>
        </w:tabs>
        <w:spacing w:after="120"/>
        <w:jc w:val="both"/>
        <w:rPr>
          <w:rFonts w:ascii="Garamond" w:hAnsi="Garamond" w:cs="Arial"/>
          <w:i/>
          <w:iCs/>
          <w:color w:val="000000" w:themeColor="text1"/>
          <w:sz w:val="22"/>
          <w:szCs w:val="22"/>
        </w:rPr>
      </w:pPr>
      <w:r w:rsidRPr="00FA7E71">
        <w:rPr>
          <w:rFonts w:ascii="Garamond" w:hAnsi="Garamond" w:cs="Arial"/>
          <w:color w:val="000000" w:themeColor="text1"/>
          <w:sz w:val="22"/>
          <w:szCs w:val="22"/>
        </w:rPr>
        <w:tab/>
      </w:r>
      <w:proofErr w:type="gramStart"/>
      <w:r w:rsidR="0060072D" w:rsidRPr="00FA7E71">
        <w:rPr>
          <w:rFonts w:ascii="Garamond" w:hAnsi="Garamond" w:cs="Arial"/>
          <w:color w:val="000000" w:themeColor="text1"/>
          <w:sz w:val="22"/>
          <w:szCs w:val="22"/>
        </w:rPr>
        <w:t>comme</w:t>
      </w:r>
      <w:proofErr w:type="gramEnd"/>
      <w:r w:rsidR="0060072D" w:rsidRPr="00FA7E71">
        <w:rPr>
          <w:rFonts w:ascii="Garamond" w:hAnsi="Garamond" w:cs="Arial"/>
          <w:color w:val="000000" w:themeColor="text1"/>
          <w:sz w:val="22"/>
          <w:szCs w:val="22"/>
        </w:rPr>
        <w:t xml:space="preserve"> un ami il nous reçoit. </w:t>
      </w:r>
      <w:r w:rsidR="0060072D" w:rsidRPr="00FA7E71">
        <w:rPr>
          <w:rFonts w:ascii="Garamond" w:hAnsi="Garamond" w:cs="Arial"/>
          <w:i/>
          <w:iCs/>
          <w:color w:val="000000" w:themeColor="text1"/>
          <w:sz w:val="22"/>
          <w:szCs w:val="22"/>
        </w:rPr>
        <w:t>(</w:t>
      </w:r>
      <w:proofErr w:type="gramStart"/>
      <w:r w:rsidR="0060072D" w:rsidRPr="00FA7E71">
        <w:rPr>
          <w:rFonts w:ascii="Garamond" w:hAnsi="Garamond" w:cs="Arial"/>
          <w:i/>
          <w:iCs/>
          <w:color w:val="000000" w:themeColor="text1"/>
          <w:sz w:val="22"/>
          <w:szCs w:val="22"/>
        </w:rPr>
        <w:t>bis</w:t>
      </w:r>
      <w:proofErr w:type="gramEnd"/>
      <w:r w:rsidR="0060072D" w:rsidRPr="00FA7E71">
        <w:rPr>
          <w:rFonts w:ascii="Garamond" w:hAnsi="Garamond" w:cs="Arial"/>
          <w:i/>
          <w:iCs/>
          <w:color w:val="000000" w:themeColor="text1"/>
          <w:sz w:val="22"/>
          <w:szCs w:val="22"/>
        </w:rPr>
        <w:t>)</w:t>
      </w:r>
    </w:p>
    <w:p w14:paraId="394289AC"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2-</w:t>
      </w:r>
      <w:r w:rsidRPr="00FA7E71">
        <w:rPr>
          <w:rFonts w:ascii="Garamond" w:hAnsi="Garamond" w:cs="Arial"/>
          <w:color w:val="000000" w:themeColor="text1"/>
          <w:sz w:val="22"/>
          <w:szCs w:val="22"/>
        </w:rPr>
        <w:tab/>
      </w:r>
      <w:r w:rsidR="0060072D" w:rsidRPr="00FA7E71">
        <w:rPr>
          <w:rFonts w:ascii="Garamond" w:hAnsi="Garamond" w:cs="Arial"/>
          <w:color w:val="000000" w:themeColor="text1"/>
          <w:sz w:val="22"/>
          <w:szCs w:val="22"/>
        </w:rPr>
        <w:t>Toi l'affamé qui sur ta route</w:t>
      </w:r>
    </w:p>
    <w:p w14:paraId="20E7A5D7" w14:textId="48A85C7B" w:rsidR="0060072D"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0060072D" w:rsidRPr="00FA7E71">
        <w:rPr>
          <w:rFonts w:ascii="Garamond" w:hAnsi="Garamond" w:cs="Arial"/>
          <w:color w:val="000000" w:themeColor="text1"/>
          <w:sz w:val="22"/>
          <w:szCs w:val="22"/>
        </w:rPr>
        <w:t>cherche</w:t>
      </w:r>
      <w:proofErr w:type="gramEnd"/>
      <w:r w:rsidR="0060072D" w:rsidRPr="00FA7E71">
        <w:rPr>
          <w:rFonts w:ascii="Garamond" w:hAnsi="Garamond" w:cs="Arial"/>
          <w:color w:val="000000" w:themeColor="text1"/>
          <w:sz w:val="22"/>
          <w:szCs w:val="22"/>
        </w:rPr>
        <w:t xml:space="preserve"> comment calmer ta faim,</w:t>
      </w:r>
    </w:p>
    <w:p w14:paraId="5902DCA9" w14:textId="32DC165F" w:rsidR="00FF0A2C"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0060072D" w:rsidRPr="00FA7E71">
        <w:rPr>
          <w:rFonts w:ascii="Garamond" w:hAnsi="Garamond" w:cs="Arial"/>
          <w:color w:val="000000" w:themeColor="text1"/>
          <w:sz w:val="22"/>
          <w:szCs w:val="22"/>
        </w:rPr>
        <w:t>viens</w:t>
      </w:r>
      <w:proofErr w:type="gramEnd"/>
      <w:r w:rsidR="0060072D" w:rsidRPr="00FA7E71">
        <w:rPr>
          <w:rFonts w:ascii="Garamond" w:hAnsi="Garamond" w:cs="Arial"/>
          <w:color w:val="000000" w:themeColor="text1"/>
          <w:sz w:val="22"/>
          <w:szCs w:val="22"/>
        </w:rPr>
        <w:t xml:space="preserve"> avec nous,</w:t>
      </w:r>
      <w:r w:rsidRPr="00FA7E71">
        <w:rPr>
          <w:rFonts w:ascii="Garamond" w:hAnsi="Garamond" w:cs="Arial"/>
          <w:color w:val="000000" w:themeColor="text1"/>
          <w:sz w:val="22"/>
          <w:szCs w:val="22"/>
        </w:rPr>
        <w:t xml:space="preserve"> </w:t>
      </w:r>
      <w:r w:rsidR="0060072D" w:rsidRPr="00FA7E71">
        <w:rPr>
          <w:rFonts w:ascii="Garamond" w:hAnsi="Garamond" w:cs="Arial"/>
          <w:color w:val="000000" w:themeColor="text1"/>
          <w:sz w:val="22"/>
          <w:szCs w:val="22"/>
        </w:rPr>
        <w:t>Jésus t'invite à partager le même pain.</w:t>
      </w:r>
    </w:p>
    <w:p w14:paraId="1789D9EB" w14:textId="358967C2" w:rsidR="00FA319A" w:rsidRPr="00FA7E71" w:rsidRDefault="002948EA"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color w:val="000000" w:themeColor="text1"/>
          <w:sz w:val="22"/>
          <w:szCs w:val="22"/>
        </w:rPr>
        <w:t>KYRIE</w:t>
      </w:r>
      <w:r w:rsidR="00FA319A" w:rsidRPr="00FA7E71">
        <w:rPr>
          <w:rFonts w:ascii="Garamond" w:hAnsi="Garamond" w:cstheme="majorHAnsi"/>
          <w:color w:val="000000" w:themeColor="text1"/>
          <w:sz w:val="22"/>
          <w:szCs w:val="22"/>
        </w:rPr>
        <w:t xml:space="preserve"> :</w:t>
      </w:r>
      <w:r w:rsidR="001B78C3" w:rsidRPr="00FA7E71">
        <w:rPr>
          <w:rFonts w:ascii="Garamond" w:hAnsi="Garamond" w:cstheme="majorHAnsi"/>
          <w:color w:val="000000" w:themeColor="text1"/>
          <w:sz w:val="22"/>
          <w:szCs w:val="22"/>
        </w:rPr>
        <w:t xml:space="preserve"> </w:t>
      </w:r>
      <w:r w:rsidR="0060072D" w:rsidRPr="00FA7E71">
        <w:rPr>
          <w:rFonts w:ascii="Garamond" w:hAnsi="Garamond" w:cstheme="majorHAnsi"/>
          <w:i/>
          <w:iCs/>
          <w:color w:val="000000" w:themeColor="text1"/>
          <w:sz w:val="22"/>
          <w:szCs w:val="22"/>
        </w:rPr>
        <w:t>Réconciliation</w:t>
      </w:r>
    </w:p>
    <w:p w14:paraId="44795994" w14:textId="77777777" w:rsidR="00FA7E71" w:rsidRPr="00FA7E71" w:rsidRDefault="00FA7E71"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color w:val="000000" w:themeColor="text1"/>
          <w:sz w:val="22"/>
          <w:szCs w:val="22"/>
        </w:rPr>
        <w:t>GLOIRE À DIEU </w:t>
      </w:r>
      <w:r w:rsidRPr="00FA7E71">
        <w:rPr>
          <w:rFonts w:ascii="Garamond" w:hAnsi="Garamond" w:cstheme="majorHAnsi"/>
          <w:color w:val="000000" w:themeColor="text1"/>
          <w:sz w:val="22"/>
          <w:szCs w:val="22"/>
        </w:rPr>
        <w:t>:</w:t>
      </w:r>
    </w:p>
    <w:p w14:paraId="7E6E69DD"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Gloire à Dieu au plus haut des cieux</w:t>
      </w:r>
    </w:p>
    <w:p w14:paraId="6CE04116"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Et paix sur la terre aux hommes qu’il aime.</w:t>
      </w:r>
    </w:p>
    <w:p w14:paraId="722DE84B"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Nous te louons, nous te bénissons, nous t’adorons,</w:t>
      </w:r>
    </w:p>
    <w:p w14:paraId="66357676"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Nous te glorifions, nous te rendons grâce,</w:t>
      </w:r>
    </w:p>
    <w:p w14:paraId="2C0E7864"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r>
      <w:r w:rsidRPr="00FA7E71">
        <w:rPr>
          <w:rFonts w:ascii="Garamond" w:hAnsi="Garamond" w:cstheme="majorHAnsi"/>
          <w:color w:val="000000" w:themeColor="text1"/>
          <w:sz w:val="22"/>
          <w:szCs w:val="22"/>
        </w:rPr>
        <w:tab/>
      </w:r>
      <w:proofErr w:type="gramStart"/>
      <w:r w:rsidRPr="00FA7E71">
        <w:rPr>
          <w:rFonts w:ascii="Garamond" w:hAnsi="Garamond" w:cstheme="majorHAnsi"/>
          <w:color w:val="000000" w:themeColor="text1"/>
          <w:sz w:val="22"/>
          <w:szCs w:val="22"/>
        </w:rPr>
        <w:t>pour</w:t>
      </w:r>
      <w:proofErr w:type="gramEnd"/>
      <w:r w:rsidRPr="00FA7E71">
        <w:rPr>
          <w:rFonts w:ascii="Garamond" w:hAnsi="Garamond" w:cstheme="majorHAnsi"/>
          <w:color w:val="000000" w:themeColor="text1"/>
          <w:sz w:val="22"/>
          <w:szCs w:val="22"/>
        </w:rPr>
        <w:t xml:space="preserve"> ton immense gloire,</w:t>
      </w:r>
    </w:p>
    <w:p w14:paraId="422D60E8"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Seigneur Dieu, Roi du ciel, Dieu le Père tout-puissant.</w:t>
      </w:r>
    </w:p>
    <w:p w14:paraId="61EB702F"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Seigneur, Fils unique, Jésus Christ,</w:t>
      </w:r>
    </w:p>
    <w:p w14:paraId="203B94FE"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Seigneur Dieu, Agneau de Dieu, le Fils du Père.</w:t>
      </w:r>
    </w:p>
    <w:p w14:paraId="28CF868D"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Toi qui enlèves les </w:t>
      </w:r>
      <w:hyperlink r:id="rId29" w:tooltip="Transgression volontaire d'une règle ou d'un commandement divin - point de rupture entre Dieu et l'homme." w:history="1">
        <w:r w:rsidRPr="00FA7E71">
          <w:rPr>
            <w:rStyle w:val="Lienhypertexte"/>
            <w:rFonts w:ascii="Garamond" w:hAnsi="Garamond" w:cstheme="majorHAnsi"/>
            <w:color w:val="000000" w:themeColor="text1"/>
            <w:sz w:val="22"/>
            <w:szCs w:val="22"/>
          </w:rPr>
          <w:t>péché</w:t>
        </w:r>
      </w:hyperlink>
      <w:r w:rsidRPr="00FA7E71">
        <w:rPr>
          <w:rStyle w:val="Lienhypertexte"/>
          <w:rFonts w:ascii="Garamond" w:hAnsi="Garamond" w:cstheme="majorHAnsi"/>
          <w:color w:val="000000" w:themeColor="text1"/>
          <w:sz w:val="22"/>
          <w:szCs w:val="22"/>
        </w:rPr>
        <w:t>s</w:t>
      </w:r>
      <w:r w:rsidRPr="00FA7E71">
        <w:rPr>
          <w:rFonts w:ascii="Garamond" w:hAnsi="Garamond" w:cstheme="majorHAnsi"/>
          <w:color w:val="000000" w:themeColor="text1"/>
          <w:sz w:val="22"/>
          <w:szCs w:val="22"/>
        </w:rPr>
        <w:t xml:space="preserve"> du monde, </w:t>
      </w:r>
    </w:p>
    <w:p w14:paraId="3C69A47E"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r>
      <w:r w:rsidRPr="00FA7E71">
        <w:rPr>
          <w:rFonts w:ascii="Garamond" w:hAnsi="Garamond" w:cstheme="majorHAnsi"/>
          <w:color w:val="000000" w:themeColor="text1"/>
          <w:sz w:val="22"/>
          <w:szCs w:val="22"/>
        </w:rPr>
        <w:tab/>
      </w:r>
      <w:proofErr w:type="gramStart"/>
      <w:r w:rsidRPr="00FA7E71">
        <w:rPr>
          <w:rFonts w:ascii="Garamond" w:hAnsi="Garamond" w:cstheme="majorHAnsi"/>
          <w:color w:val="000000" w:themeColor="text1"/>
          <w:sz w:val="22"/>
          <w:szCs w:val="22"/>
        </w:rPr>
        <w:t>prends</w:t>
      </w:r>
      <w:proofErr w:type="gramEnd"/>
      <w:r w:rsidRPr="00FA7E71">
        <w:rPr>
          <w:rFonts w:ascii="Garamond" w:hAnsi="Garamond" w:cstheme="majorHAnsi"/>
          <w:color w:val="000000" w:themeColor="text1"/>
          <w:sz w:val="22"/>
          <w:szCs w:val="22"/>
        </w:rPr>
        <w:t xml:space="preserve"> pitié de nous</w:t>
      </w:r>
    </w:p>
    <w:p w14:paraId="3BD84460"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Toi qui enlèves les </w:t>
      </w:r>
      <w:hyperlink r:id="rId30" w:tooltip="Transgression volontaire d'une règle ou d'un commandement divin - point de rupture entre Dieu et l'homme." w:history="1">
        <w:r w:rsidRPr="00FA7E71">
          <w:rPr>
            <w:rStyle w:val="Lienhypertexte"/>
            <w:rFonts w:ascii="Garamond" w:hAnsi="Garamond" w:cstheme="majorHAnsi"/>
            <w:color w:val="000000" w:themeColor="text1"/>
            <w:sz w:val="22"/>
            <w:szCs w:val="22"/>
          </w:rPr>
          <w:t>péché</w:t>
        </w:r>
      </w:hyperlink>
      <w:r w:rsidRPr="00FA7E71">
        <w:rPr>
          <w:rStyle w:val="Lienhypertexte"/>
          <w:rFonts w:ascii="Garamond" w:hAnsi="Garamond" w:cstheme="majorHAnsi"/>
          <w:color w:val="000000" w:themeColor="text1"/>
          <w:sz w:val="22"/>
          <w:szCs w:val="22"/>
        </w:rPr>
        <w:t>s</w:t>
      </w:r>
      <w:r w:rsidRPr="00FA7E71">
        <w:rPr>
          <w:rFonts w:ascii="Garamond" w:hAnsi="Garamond" w:cstheme="majorHAnsi"/>
          <w:color w:val="000000" w:themeColor="text1"/>
          <w:sz w:val="22"/>
          <w:szCs w:val="22"/>
        </w:rPr>
        <w:t> du monde,</w:t>
      </w:r>
    </w:p>
    <w:p w14:paraId="72C3DF1A"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r>
      <w:r w:rsidRPr="00FA7E71">
        <w:rPr>
          <w:rFonts w:ascii="Garamond" w:hAnsi="Garamond" w:cstheme="majorHAnsi"/>
          <w:color w:val="000000" w:themeColor="text1"/>
          <w:sz w:val="22"/>
          <w:szCs w:val="22"/>
        </w:rPr>
        <w:tab/>
      </w:r>
      <w:proofErr w:type="gramStart"/>
      <w:r w:rsidRPr="00FA7E71">
        <w:rPr>
          <w:rFonts w:ascii="Garamond" w:hAnsi="Garamond" w:cstheme="majorHAnsi"/>
          <w:color w:val="000000" w:themeColor="text1"/>
          <w:sz w:val="22"/>
          <w:szCs w:val="22"/>
        </w:rPr>
        <w:t>reçois</w:t>
      </w:r>
      <w:proofErr w:type="gramEnd"/>
      <w:r w:rsidRPr="00FA7E71">
        <w:rPr>
          <w:rFonts w:ascii="Garamond" w:hAnsi="Garamond" w:cstheme="majorHAnsi"/>
          <w:color w:val="000000" w:themeColor="text1"/>
          <w:sz w:val="22"/>
          <w:szCs w:val="22"/>
        </w:rPr>
        <w:t xml:space="preserve"> notre prière ;</w:t>
      </w:r>
    </w:p>
    <w:p w14:paraId="5F52EC8B"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Toi qui es assis à la droite du Père,</w:t>
      </w:r>
    </w:p>
    <w:p w14:paraId="0B497354"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r>
      <w:r w:rsidRPr="00FA7E71">
        <w:rPr>
          <w:rFonts w:ascii="Garamond" w:hAnsi="Garamond" w:cstheme="majorHAnsi"/>
          <w:color w:val="000000" w:themeColor="text1"/>
          <w:sz w:val="22"/>
          <w:szCs w:val="22"/>
        </w:rPr>
        <w:tab/>
      </w:r>
      <w:proofErr w:type="gramStart"/>
      <w:r w:rsidRPr="00FA7E71">
        <w:rPr>
          <w:rFonts w:ascii="Garamond" w:hAnsi="Garamond" w:cstheme="majorHAnsi"/>
          <w:color w:val="000000" w:themeColor="text1"/>
          <w:sz w:val="22"/>
          <w:szCs w:val="22"/>
        </w:rPr>
        <w:t>prends</w:t>
      </w:r>
      <w:proofErr w:type="gramEnd"/>
      <w:r w:rsidRPr="00FA7E71">
        <w:rPr>
          <w:rFonts w:ascii="Garamond" w:hAnsi="Garamond" w:cstheme="majorHAnsi"/>
          <w:color w:val="000000" w:themeColor="text1"/>
          <w:sz w:val="22"/>
          <w:szCs w:val="22"/>
        </w:rPr>
        <w:t xml:space="preserve"> pitié de nous.</w:t>
      </w:r>
    </w:p>
    <w:p w14:paraId="1BDA2766"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Car Toi seul es saint, Toi seul es Seigneur,</w:t>
      </w:r>
    </w:p>
    <w:p w14:paraId="1B262B48"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Toi seul es le Très-Haut,</w:t>
      </w:r>
    </w:p>
    <w:p w14:paraId="2257179D"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Jésus Christ, avec le Saint-Esprit</w:t>
      </w:r>
    </w:p>
    <w:p w14:paraId="0231AD31" w14:textId="77777777" w:rsidR="00FA7E71" w:rsidRPr="00FA7E71" w:rsidRDefault="00FA7E71" w:rsidP="00FA7E71">
      <w:pPr>
        <w:tabs>
          <w:tab w:val="left" w:pos="227"/>
          <w:tab w:val="left" w:pos="454"/>
        </w:tabs>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Dans la gloire de Dieu le Père.</w:t>
      </w:r>
    </w:p>
    <w:p w14:paraId="46CDEB65" w14:textId="77777777" w:rsidR="00FA7E71" w:rsidRPr="00FA7E71" w:rsidRDefault="00FA7E71" w:rsidP="00FA7E71">
      <w:pPr>
        <w:tabs>
          <w:tab w:val="left" w:pos="227"/>
          <w:tab w:val="left" w:pos="454"/>
        </w:tabs>
        <w:spacing w:after="120"/>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t>Amen.</w:t>
      </w:r>
    </w:p>
    <w:p w14:paraId="17864CF2" w14:textId="748F8805" w:rsidR="008B67E3" w:rsidRPr="00FA7E71" w:rsidRDefault="008B67E3" w:rsidP="00FA7E71">
      <w:pPr>
        <w:tabs>
          <w:tab w:val="left" w:pos="227"/>
          <w:tab w:val="left" w:pos="454"/>
        </w:tabs>
        <w:spacing w:after="120"/>
        <w:jc w:val="both"/>
        <w:rPr>
          <w:rFonts w:ascii="Garamond" w:hAnsi="Garamond" w:cstheme="majorHAnsi"/>
          <w:bCs/>
          <w:i/>
          <w:iCs/>
          <w:color w:val="000000" w:themeColor="text1"/>
          <w:sz w:val="22"/>
          <w:szCs w:val="22"/>
        </w:rPr>
      </w:pPr>
      <w:r w:rsidRPr="00FA7E71">
        <w:rPr>
          <w:rFonts w:ascii="Garamond" w:hAnsi="Garamond" w:cstheme="majorHAnsi"/>
          <w:b/>
          <w:color w:val="000000" w:themeColor="text1"/>
          <w:sz w:val="22"/>
          <w:szCs w:val="22"/>
        </w:rPr>
        <w:t>PSAUME :</w:t>
      </w:r>
    </w:p>
    <w:p w14:paraId="7AD149B7" w14:textId="7EB67C27" w:rsidR="00A53598" w:rsidRPr="00FA7E71" w:rsidRDefault="008B67E3"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theme="majorHAnsi"/>
          <w:color w:val="000000" w:themeColor="text1"/>
          <w:sz w:val="22"/>
          <w:szCs w:val="22"/>
        </w:rPr>
        <w:tab/>
      </w:r>
      <w:r w:rsidR="00FA7E71" w:rsidRPr="00FA7E71">
        <w:rPr>
          <w:rFonts w:ascii="Garamond" w:hAnsi="Garamond" w:cs="Arial"/>
          <w:color w:val="000000" w:themeColor="text1"/>
          <w:sz w:val="22"/>
          <w:szCs w:val="22"/>
        </w:rPr>
        <w:t xml:space="preserve">Bénis ton peuple Seigneur, </w:t>
      </w:r>
      <w:proofErr w:type="gramStart"/>
      <w:r w:rsidR="00FA7E71" w:rsidRPr="00FA7E71">
        <w:rPr>
          <w:rFonts w:ascii="Garamond" w:hAnsi="Garamond" w:cs="Arial"/>
          <w:color w:val="000000" w:themeColor="text1"/>
          <w:sz w:val="22"/>
          <w:szCs w:val="22"/>
        </w:rPr>
        <w:t>donne lui</w:t>
      </w:r>
      <w:proofErr w:type="gramEnd"/>
      <w:r w:rsidR="00FA7E71" w:rsidRPr="00FA7E71">
        <w:rPr>
          <w:rFonts w:ascii="Garamond" w:hAnsi="Garamond" w:cs="Arial"/>
          <w:color w:val="000000" w:themeColor="text1"/>
          <w:sz w:val="22"/>
          <w:szCs w:val="22"/>
        </w:rPr>
        <w:t xml:space="preserve"> ton amour</w:t>
      </w:r>
      <w:r w:rsidR="003C7D2C" w:rsidRPr="00FA7E71">
        <w:rPr>
          <w:rFonts w:ascii="Garamond" w:hAnsi="Garamond" w:cs="Arial"/>
          <w:color w:val="000000" w:themeColor="text1"/>
          <w:sz w:val="22"/>
          <w:szCs w:val="22"/>
        </w:rPr>
        <w:t>.</w:t>
      </w:r>
    </w:p>
    <w:p w14:paraId="681A86AD" w14:textId="74CE382A" w:rsidR="00FF0A2C" w:rsidRPr="00FA7E71" w:rsidRDefault="008B67E3"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color w:val="000000" w:themeColor="text1"/>
          <w:sz w:val="22"/>
          <w:szCs w:val="22"/>
        </w:rPr>
        <w:t>ACCLAMATION</w:t>
      </w:r>
      <w:r w:rsidRPr="00FA7E71">
        <w:rPr>
          <w:rFonts w:ascii="Garamond" w:hAnsi="Garamond" w:cstheme="majorHAnsi"/>
          <w:color w:val="000000" w:themeColor="text1"/>
          <w:sz w:val="22"/>
          <w:szCs w:val="22"/>
        </w:rPr>
        <w:t> :</w:t>
      </w:r>
    </w:p>
    <w:p w14:paraId="2CB51CCC" w14:textId="3C6D0E8F" w:rsidR="00A95BB5" w:rsidRPr="00FA7E71" w:rsidRDefault="00A95BB5"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color w:val="000000" w:themeColor="text1"/>
          <w:sz w:val="22"/>
          <w:szCs w:val="22"/>
        </w:rPr>
        <w:tab/>
      </w:r>
      <w:r w:rsidR="00FA7E71" w:rsidRPr="00FA7E71">
        <w:rPr>
          <w:rFonts w:ascii="Garamond" w:hAnsi="Garamond" w:cs="Arial"/>
          <w:color w:val="000000" w:themeColor="text1"/>
          <w:sz w:val="22"/>
          <w:szCs w:val="22"/>
        </w:rPr>
        <w:t xml:space="preserve">Amen Alléluia ! </w:t>
      </w:r>
      <w:r w:rsidR="00FA7E71" w:rsidRPr="00FA7E71">
        <w:rPr>
          <w:rFonts w:ascii="Garamond" w:hAnsi="Garamond" w:cs="Arial"/>
          <w:i/>
          <w:iCs/>
          <w:color w:val="000000" w:themeColor="text1"/>
          <w:sz w:val="22"/>
          <w:szCs w:val="22"/>
        </w:rPr>
        <w:t>(</w:t>
      </w:r>
      <w:proofErr w:type="gramStart"/>
      <w:r w:rsidR="00FA7E71" w:rsidRPr="00FA7E71">
        <w:rPr>
          <w:rFonts w:ascii="Garamond" w:hAnsi="Garamond" w:cs="Arial"/>
          <w:i/>
          <w:iCs/>
          <w:color w:val="000000" w:themeColor="text1"/>
          <w:sz w:val="22"/>
          <w:szCs w:val="22"/>
        </w:rPr>
        <w:t>x</w:t>
      </w:r>
      <w:proofErr w:type="gramEnd"/>
      <w:r w:rsidR="00FA7E71" w:rsidRPr="00FA7E71">
        <w:rPr>
          <w:rFonts w:ascii="Garamond" w:hAnsi="Garamond" w:cs="Arial"/>
          <w:i/>
          <w:iCs/>
          <w:color w:val="000000" w:themeColor="text1"/>
          <w:sz w:val="22"/>
          <w:szCs w:val="22"/>
        </w:rPr>
        <w:t>4)</w:t>
      </w:r>
    </w:p>
    <w:p w14:paraId="32912FD6" w14:textId="77777777" w:rsidR="00FA7E71" w:rsidRPr="00FA7E71" w:rsidRDefault="00FA7E71" w:rsidP="00FA7E71">
      <w:pPr>
        <w:tabs>
          <w:tab w:val="left" w:pos="227"/>
          <w:tab w:val="left" w:pos="454"/>
        </w:tabs>
        <w:spacing w:after="120"/>
        <w:jc w:val="both"/>
        <w:rPr>
          <w:rFonts w:ascii="Garamond" w:hAnsi="Garamond" w:cstheme="majorHAnsi"/>
          <w:i/>
          <w:color w:val="000000" w:themeColor="text1"/>
          <w:sz w:val="22"/>
          <w:szCs w:val="22"/>
        </w:rPr>
      </w:pPr>
      <w:r w:rsidRPr="00FA7E71">
        <w:rPr>
          <w:rFonts w:ascii="Garamond" w:hAnsi="Garamond" w:cstheme="majorHAnsi"/>
          <w:b/>
          <w:color w:val="000000" w:themeColor="text1"/>
          <w:sz w:val="22"/>
          <w:szCs w:val="22"/>
        </w:rPr>
        <w:t xml:space="preserve">PROFESSION DE FOI </w:t>
      </w:r>
      <w:r w:rsidRPr="00FA7E71">
        <w:rPr>
          <w:rFonts w:ascii="Garamond" w:hAnsi="Garamond" w:cstheme="majorHAnsi"/>
          <w:color w:val="000000" w:themeColor="text1"/>
          <w:sz w:val="22"/>
          <w:szCs w:val="22"/>
        </w:rPr>
        <w:t>:</w:t>
      </w:r>
    </w:p>
    <w:p w14:paraId="3794288A" w14:textId="47562FD4" w:rsidR="00FA7E71" w:rsidRPr="00FA7E71" w:rsidRDefault="00FA7E71" w:rsidP="00FA7E71">
      <w:pPr>
        <w:tabs>
          <w:tab w:val="left" w:pos="227"/>
          <w:tab w:val="left" w:pos="454"/>
        </w:tabs>
        <w:spacing w:after="120"/>
        <w:jc w:val="both"/>
        <w:rPr>
          <w:rFonts w:ascii="Garamond" w:hAnsi="Garamond" w:cstheme="majorHAnsi"/>
          <w:color w:val="000000" w:themeColor="text1"/>
          <w:sz w:val="22"/>
          <w:szCs w:val="22"/>
        </w:rPr>
      </w:pPr>
      <w:r w:rsidRPr="00FA7E71">
        <w:rPr>
          <w:rFonts w:ascii="Garamond" w:hAnsi="Garamond" w:cstheme="majorHAnsi"/>
          <w:color w:val="000000" w:themeColor="text1"/>
          <w:sz w:val="22"/>
          <w:szCs w:val="22"/>
        </w:rPr>
        <w:tab/>
      </w:r>
      <w:r w:rsidR="00FD3A8B">
        <w:rPr>
          <w:rFonts w:ascii="Garamond" w:hAnsi="Garamond" w:cstheme="majorHAnsi"/>
          <w:i/>
          <w:iCs/>
          <w:color w:val="000000" w:themeColor="text1"/>
          <w:sz w:val="22"/>
          <w:szCs w:val="22"/>
        </w:rPr>
        <w:t>Voir page 13</w:t>
      </w:r>
      <w:r w:rsidRPr="00FA7E71">
        <w:rPr>
          <w:rFonts w:ascii="Garamond" w:hAnsi="Garamond" w:cstheme="majorHAnsi"/>
          <w:color w:val="000000" w:themeColor="text1"/>
          <w:sz w:val="22"/>
          <w:szCs w:val="22"/>
        </w:rPr>
        <w:t>.</w:t>
      </w:r>
    </w:p>
    <w:p w14:paraId="34BC2741" w14:textId="77777777" w:rsidR="008B67E3" w:rsidRPr="00FA7E71" w:rsidRDefault="008B67E3"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color w:val="000000" w:themeColor="text1"/>
          <w:sz w:val="22"/>
          <w:szCs w:val="22"/>
        </w:rPr>
        <w:t xml:space="preserve">PRIÈRE UNIVERSELLE </w:t>
      </w:r>
      <w:r w:rsidRPr="00FA7E71">
        <w:rPr>
          <w:rFonts w:ascii="Garamond" w:hAnsi="Garamond" w:cstheme="majorHAnsi"/>
          <w:color w:val="000000" w:themeColor="text1"/>
          <w:sz w:val="22"/>
          <w:szCs w:val="22"/>
        </w:rPr>
        <w:t>:</w:t>
      </w:r>
    </w:p>
    <w:p w14:paraId="344691B8" w14:textId="77777777" w:rsidR="00FA7E71" w:rsidRPr="00FA7E71" w:rsidRDefault="001B78C3" w:rsidP="00FA7E71">
      <w:pPr>
        <w:widowControl w:val="0"/>
        <w:tabs>
          <w:tab w:val="left" w:pos="227"/>
          <w:tab w:val="left" w:pos="454"/>
        </w:tabs>
        <w:autoSpaceDE w:val="0"/>
        <w:autoSpaceDN w:val="0"/>
        <w:jc w:val="both"/>
        <w:textAlignment w:val="baseline"/>
        <w:rPr>
          <w:rFonts w:ascii="Garamond" w:hAnsi="Garamond" w:cs="Arial"/>
          <w:color w:val="000000" w:themeColor="text1"/>
          <w:sz w:val="22"/>
          <w:szCs w:val="22"/>
        </w:rPr>
      </w:pPr>
      <w:r w:rsidRPr="00FA7E71">
        <w:rPr>
          <w:rFonts w:ascii="Garamond" w:hAnsi="Garamond" w:cstheme="majorHAnsi"/>
          <w:color w:val="000000" w:themeColor="text1"/>
          <w:sz w:val="22"/>
          <w:szCs w:val="22"/>
        </w:rPr>
        <w:tab/>
      </w:r>
      <w:r w:rsidR="00FA7E71" w:rsidRPr="00FA7E71">
        <w:rPr>
          <w:rFonts w:ascii="Garamond" w:hAnsi="Garamond" w:cs="Arial"/>
          <w:color w:val="000000" w:themeColor="text1"/>
          <w:sz w:val="22"/>
          <w:szCs w:val="22"/>
        </w:rPr>
        <w:t>Oh père très bon, toi que je supplie tous les jours,</w:t>
      </w:r>
    </w:p>
    <w:p w14:paraId="3014A339" w14:textId="125114D1" w:rsidR="008B67E3"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proofErr w:type="gramStart"/>
      <w:r w:rsidRPr="00FA7E71">
        <w:rPr>
          <w:rFonts w:ascii="Garamond" w:hAnsi="Garamond" w:cs="Arial"/>
          <w:color w:val="000000" w:themeColor="text1"/>
          <w:sz w:val="22"/>
          <w:szCs w:val="22"/>
        </w:rPr>
        <w:t>toi</w:t>
      </w:r>
      <w:proofErr w:type="gramEnd"/>
      <w:r w:rsidRPr="00FA7E71">
        <w:rPr>
          <w:rFonts w:ascii="Garamond" w:hAnsi="Garamond" w:cs="Arial"/>
          <w:color w:val="000000" w:themeColor="text1"/>
          <w:sz w:val="22"/>
          <w:szCs w:val="22"/>
        </w:rPr>
        <w:t xml:space="preserve"> que j'appelle à ton secours, écoute moi.</w:t>
      </w:r>
    </w:p>
    <w:p w14:paraId="22C67EA0" w14:textId="11B3E142" w:rsidR="008B67E3" w:rsidRPr="00FA7E71" w:rsidRDefault="008B67E3" w:rsidP="00FA7E71">
      <w:pPr>
        <w:tabs>
          <w:tab w:val="left" w:pos="227"/>
          <w:tab w:val="left" w:pos="454"/>
        </w:tabs>
        <w:spacing w:after="120"/>
        <w:jc w:val="both"/>
        <w:rPr>
          <w:rFonts w:ascii="Garamond" w:hAnsi="Garamond" w:cstheme="majorHAnsi"/>
          <w:i/>
          <w:iCs/>
          <w:color w:val="000000" w:themeColor="text1"/>
          <w:sz w:val="22"/>
          <w:szCs w:val="22"/>
        </w:rPr>
      </w:pPr>
      <w:r w:rsidRPr="00FA7E71">
        <w:rPr>
          <w:rFonts w:ascii="Garamond" w:hAnsi="Garamond" w:cstheme="majorHAnsi"/>
          <w:b/>
          <w:color w:val="000000" w:themeColor="text1"/>
          <w:sz w:val="22"/>
          <w:szCs w:val="22"/>
        </w:rPr>
        <w:t>OFFERTOIRE</w:t>
      </w:r>
      <w:r w:rsidRPr="00FA7E71">
        <w:rPr>
          <w:rFonts w:ascii="Garamond" w:hAnsi="Garamond" w:cstheme="majorHAnsi"/>
          <w:color w:val="000000" w:themeColor="text1"/>
          <w:sz w:val="22"/>
          <w:szCs w:val="22"/>
        </w:rPr>
        <w:t xml:space="preserve"> :</w:t>
      </w:r>
    </w:p>
    <w:p w14:paraId="25B1F454" w14:textId="35D61921"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iCs/>
          <w:color w:val="000000" w:themeColor="text1"/>
          <w:sz w:val="22"/>
          <w:szCs w:val="22"/>
        </w:rPr>
        <w:t>1-</w:t>
      </w:r>
      <w:r w:rsidRPr="00FA7E71">
        <w:rPr>
          <w:rFonts w:ascii="Garamond" w:hAnsi="Garamond"/>
          <w:iCs/>
          <w:color w:val="000000" w:themeColor="text1"/>
          <w:sz w:val="22"/>
          <w:szCs w:val="22"/>
        </w:rPr>
        <w:tab/>
      </w:r>
      <w:r w:rsidRPr="00FA7E71">
        <w:rPr>
          <w:rFonts w:ascii="Garamond" w:hAnsi="Garamond" w:cs="Arial"/>
          <w:color w:val="000000" w:themeColor="text1"/>
          <w:sz w:val="22"/>
          <w:szCs w:val="22"/>
        </w:rPr>
        <w:t>Un pauvre a frappé à ta porte. Tu dors, tu dors,</w:t>
      </w:r>
    </w:p>
    <w:p w14:paraId="24696DCA" w14:textId="36F702AC"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Un pauvre a chanté à ta porte. Tu dors, tu dors.</w:t>
      </w:r>
    </w:p>
    <w:p w14:paraId="13B982BB"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R-</w:t>
      </w:r>
      <w:r w:rsidRPr="00FA7E71">
        <w:rPr>
          <w:rFonts w:ascii="Garamond" w:hAnsi="Garamond" w:cs="Arial"/>
          <w:color w:val="000000" w:themeColor="text1"/>
          <w:sz w:val="22"/>
          <w:szCs w:val="22"/>
        </w:rPr>
        <w:tab/>
        <w:t>pourquoi le laisser partir ? Pourquoi le laisser mourir ?</w:t>
      </w:r>
    </w:p>
    <w:p w14:paraId="22A5576B"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Il ne fait pas chaud dans la nuit.</w:t>
      </w:r>
    </w:p>
    <w:p w14:paraId="1D68AD9A" w14:textId="7BE51450"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Il ne fait pas chaud sur la croix.</w:t>
      </w:r>
    </w:p>
    <w:p w14:paraId="1802A449"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2-</w:t>
      </w:r>
      <w:r w:rsidRPr="00FA7E71">
        <w:rPr>
          <w:rFonts w:ascii="Garamond" w:hAnsi="Garamond" w:cs="Arial"/>
          <w:color w:val="000000" w:themeColor="text1"/>
          <w:sz w:val="22"/>
          <w:szCs w:val="22"/>
        </w:rPr>
        <w:tab/>
        <w:t>Le monde a rêvé à ta porte. Tu dors, tu dors,</w:t>
      </w:r>
    </w:p>
    <w:p w14:paraId="3833250C" w14:textId="1E869EC9"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Le monde a crié à ta porte. Tu dors, tu dors.</w:t>
      </w:r>
    </w:p>
    <w:p w14:paraId="7A4C8EB7"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3-</w:t>
      </w:r>
      <w:r w:rsidRPr="00FA7E71">
        <w:rPr>
          <w:rFonts w:ascii="Garamond" w:hAnsi="Garamond" w:cs="Arial"/>
          <w:color w:val="000000" w:themeColor="text1"/>
          <w:sz w:val="22"/>
          <w:szCs w:val="22"/>
        </w:rPr>
        <w:tab/>
        <w:t>Le feu a brûlé à ta porte. Tu dors, tu dors,</w:t>
      </w:r>
    </w:p>
    <w:p w14:paraId="1636B739" w14:textId="76BB7AB7"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Le feu a pleuré à ta porte. Tu dors, tu dors.</w:t>
      </w:r>
    </w:p>
    <w:p w14:paraId="64CACEB7"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4-</w:t>
      </w:r>
      <w:r w:rsidRPr="00FA7E71">
        <w:rPr>
          <w:rFonts w:ascii="Garamond" w:hAnsi="Garamond" w:cs="Arial"/>
          <w:color w:val="000000" w:themeColor="text1"/>
          <w:sz w:val="22"/>
          <w:szCs w:val="22"/>
        </w:rPr>
        <w:tab/>
        <w:t>Ton Dieu est venu à ta porte. Tu dors, tu dors,</w:t>
      </w:r>
    </w:p>
    <w:p w14:paraId="7B576BFB" w14:textId="07F3A7F7"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Ton Dieu a souri à ta porte. Tu dors, tu dors.</w:t>
      </w:r>
    </w:p>
    <w:p w14:paraId="48CFF937" w14:textId="51EBEC20" w:rsidR="008B67E3" w:rsidRPr="00FA7E71" w:rsidRDefault="008B67E3" w:rsidP="00FA7E71">
      <w:pPr>
        <w:pStyle w:val="Sansinterligne"/>
        <w:tabs>
          <w:tab w:val="left" w:pos="227"/>
          <w:tab w:val="left" w:pos="454"/>
        </w:tabs>
        <w:spacing w:after="120"/>
        <w:jc w:val="both"/>
        <w:rPr>
          <w:rFonts w:ascii="Garamond" w:hAnsi="Garamond" w:cstheme="majorHAnsi"/>
          <w:bCs/>
          <w:i/>
          <w:color w:val="000000" w:themeColor="text1"/>
        </w:rPr>
      </w:pPr>
      <w:r w:rsidRPr="00FA7E71">
        <w:rPr>
          <w:rFonts w:ascii="Garamond" w:hAnsi="Garamond" w:cstheme="majorHAnsi"/>
          <w:b/>
          <w:color w:val="000000" w:themeColor="text1"/>
        </w:rPr>
        <w:t xml:space="preserve">SANCTUS </w:t>
      </w:r>
      <w:r w:rsidRPr="00FA7E71">
        <w:rPr>
          <w:rFonts w:ascii="Garamond" w:hAnsi="Garamond" w:cstheme="majorHAnsi"/>
          <w:b/>
          <w:i/>
          <w:color w:val="000000" w:themeColor="text1"/>
        </w:rPr>
        <w:t>:</w:t>
      </w:r>
      <w:r w:rsidRPr="00FA7E71">
        <w:rPr>
          <w:rFonts w:ascii="Garamond" w:hAnsi="Garamond" w:cstheme="majorHAnsi"/>
          <w:bCs/>
          <w:i/>
          <w:color w:val="000000" w:themeColor="text1"/>
        </w:rPr>
        <w:t xml:space="preserve"> </w:t>
      </w:r>
      <w:r w:rsidR="00FA7E71" w:rsidRPr="00FA7E71">
        <w:rPr>
          <w:rFonts w:ascii="Garamond" w:hAnsi="Garamond" w:cstheme="majorHAnsi"/>
          <w:bCs/>
          <w:i/>
          <w:color w:val="000000" w:themeColor="text1"/>
        </w:rPr>
        <w:t>français</w:t>
      </w:r>
    </w:p>
    <w:p w14:paraId="6D98A0E6" w14:textId="3B3E251C" w:rsidR="008B67E3" w:rsidRPr="00FA7E71" w:rsidRDefault="008B67E3" w:rsidP="00FA7E71">
      <w:pPr>
        <w:tabs>
          <w:tab w:val="left" w:pos="227"/>
          <w:tab w:val="left" w:pos="454"/>
        </w:tabs>
        <w:spacing w:after="120"/>
        <w:jc w:val="both"/>
        <w:rPr>
          <w:rFonts w:ascii="Garamond" w:hAnsi="Garamond" w:cstheme="majorHAnsi"/>
          <w:bCs/>
          <w:i/>
          <w:iCs/>
          <w:color w:val="000000" w:themeColor="text1"/>
          <w:sz w:val="22"/>
          <w:szCs w:val="22"/>
        </w:rPr>
      </w:pPr>
      <w:r w:rsidRPr="00FA7E71">
        <w:rPr>
          <w:rFonts w:ascii="Garamond" w:hAnsi="Garamond" w:cstheme="majorHAnsi"/>
          <w:b/>
          <w:color w:val="000000" w:themeColor="text1"/>
          <w:sz w:val="22"/>
          <w:szCs w:val="22"/>
        </w:rPr>
        <w:t>ANAMNESE :</w:t>
      </w:r>
    </w:p>
    <w:p w14:paraId="466718AC" w14:textId="1BCA7683" w:rsidR="00FA7E71" w:rsidRPr="00FA7E71" w:rsidRDefault="002948EA" w:rsidP="00FA7E71">
      <w:pPr>
        <w:tabs>
          <w:tab w:val="left" w:pos="227"/>
          <w:tab w:val="left" w:pos="454"/>
        </w:tabs>
        <w:jc w:val="both"/>
        <w:rPr>
          <w:rFonts w:ascii="Garamond" w:hAnsi="Garamond" w:cs="Arial"/>
          <w:color w:val="000000" w:themeColor="text1"/>
          <w:sz w:val="22"/>
          <w:szCs w:val="22"/>
        </w:rPr>
      </w:pPr>
      <w:r w:rsidRPr="00FA7E71">
        <w:rPr>
          <w:rFonts w:ascii="Garamond" w:eastAsia="Calibri" w:hAnsi="Garamond"/>
          <w:color w:val="000000" w:themeColor="text1"/>
          <w:sz w:val="22"/>
          <w:szCs w:val="22"/>
        </w:rPr>
        <w:tab/>
      </w:r>
      <w:r w:rsidR="00FA7E71" w:rsidRPr="00FA7E71">
        <w:rPr>
          <w:rFonts w:ascii="Garamond" w:hAnsi="Garamond" w:cs="Arial"/>
          <w:color w:val="000000" w:themeColor="text1"/>
          <w:sz w:val="22"/>
          <w:szCs w:val="22"/>
        </w:rPr>
        <w:t>Gloire à Toi qui étais mort, gloire à toi qui es vivant</w:t>
      </w:r>
    </w:p>
    <w:p w14:paraId="75EE0BC2" w14:textId="368AC35A" w:rsidR="002948EA"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Notre Sauveur, notre Dieu, viens Seigneur Jésus.</w:t>
      </w:r>
    </w:p>
    <w:p w14:paraId="21862F59" w14:textId="63D9748A" w:rsidR="008B67E3" w:rsidRPr="00FA7E71" w:rsidRDefault="008B67E3" w:rsidP="00FA7E71">
      <w:pPr>
        <w:tabs>
          <w:tab w:val="left" w:pos="227"/>
          <w:tab w:val="left" w:pos="454"/>
        </w:tabs>
        <w:spacing w:after="120"/>
        <w:jc w:val="both"/>
        <w:rPr>
          <w:rFonts w:ascii="Garamond" w:hAnsi="Garamond" w:cstheme="majorHAnsi"/>
          <w:bCs/>
          <w:i/>
          <w:iCs/>
          <w:color w:val="000000" w:themeColor="text1"/>
          <w:sz w:val="22"/>
          <w:szCs w:val="22"/>
        </w:rPr>
      </w:pPr>
      <w:r w:rsidRPr="00FA7E71">
        <w:rPr>
          <w:rFonts w:ascii="Garamond" w:hAnsi="Garamond" w:cstheme="majorHAnsi"/>
          <w:b/>
          <w:color w:val="000000" w:themeColor="text1"/>
          <w:sz w:val="22"/>
          <w:szCs w:val="22"/>
        </w:rPr>
        <w:t>NOTRE PÈRE :</w:t>
      </w:r>
      <w:r w:rsidRPr="00FA7E71">
        <w:rPr>
          <w:rFonts w:ascii="Garamond" w:hAnsi="Garamond" w:cstheme="majorHAnsi"/>
          <w:bCs/>
          <w:color w:val="000000" w:themeColor="text1"/>
          <w:sz w:val="22"/>
          <w:szCs w:val="22"/>
        </w:rPr>
        <w:t xml:space="preserve"> </w:t>
      </w:r>
      <w:r w:rsidR="00FA7E71" w:rsidRPr="00FA7E71">
        <w:rPr>
          <w:rFonts w:ascii="Garamond" w:hAnsi="Garamond" w:cstheme="majorHAnsi"/>
          <w:bCs/>
          <w:i/>
          <w:iCs/>
          <w:color w:val="000000" w:themeColor="text1"/>
          <w:sz w:val="22"/>
          <w:szCs w:val="22"/>
        </w:rPr>
        <w:t>récité</w:t>
      </w:r>
    </w:p>
    <w:p w14:paraId="33D33D54" w14:textId="3C033805" w:rsidR="008B67E3" w:rsidRPr="00FA7E71" w:rsidRDefault="008B67E3" w:rsidP="00FA7E71">
      <w:pPr>
        <w:tabs>
          <w:tab w:val="left" w:pos="227"/>
          <w:tab w:val="left" w:pos="454"/>
        </w:tabs>
        <w:spacing w:after="120"/>
        <w:jc w:val="both"/>
        <w:rPr>
          <w:rFonts w:ascii="Garamond" w:hAnsi="Garamond" w:cstheme="majorHAnsi"/>
          <w:bCs/>
          <w:i/>
          <w:iCs/>
          <w:color w:val="000000" w:themeColor="text1"/>
          <w:sz w:val="22"/>
          <w:szCs w:val="22"/>
        </w:rPr>
      </w:pPr>
      <w:r w:rsidRPr="00FA7E71">
        <w:rPr>
          <w:rFonts w:ascii="Garamond" w:hAnsi="Garamond" w:cstheme="majorHAnsi"/>
          <w:b/>
          <w:color w:val="000000" w:themeColor="text1"/>
          <w:sz w:val="22"/>
          <w:szCs w:val="22"/>
        </w:rPr>
        <w:t>AGNUS </w:t>
      </w:r>
      <w:r w:rsidRPr="00FA7E71">
        <w:rPr>
          <w:rFonts w:ascii="Garamond" w:hAnsi="Garamond" w:cstheme="majorHAnsi"/>
          <w:b/>
          <w:i/>
          <w:iCs/>
          <w:color w:val="000000" w:themeColor="text1"/>
          <w:sz w:val="22"/>
          <w:szCs w:val="22"/>
        </w:rPr>
        <w:t>:</w:t>
      </w:r>
      <w:r w:rsidRPr="00FA7E71">
        <w:rPr>
          <w:rFonts w:ascii="Garamond" w:hAnsi="Garamond" w:cstheme="majorHAnsi"/>
          <w:bCs/>
          <w:i/>
          <w:iCs/>
          <w:color w:val="000000" w:themeColor="text1"/>
          <w:sz w:val="22"/>
          <w:szCs w:val="22"/>
        </w:rPr>
        <w:t xml:space="preserve"> </w:t>
      </w:r>
      <w:r w:rsidR="00FA7E71" w:rsidRPr="00FA7E71">
        <w:rPr>
          <w:rFonts w:ascii="Garamond" w:hAnsi="Garamond" w:cstheme="majorHAnsi"/>
          <w:bCs/>
          <w:i/>
          <w:color w:val="000000" w:themeColor="text1"/>
          <w:sz w:val="22"/>
          <w:szCs w:val="22"/>
        </w:rPr>
        <w:t>Al 45 - français</w:t>
      </w:r>
    </w:p>
    <w:p w14:paraId="49E49921" w14:textId="7A7A8FF2" w:rsidR="008B67E3" w:rsidRPr="00FA7E71" w:rsidRDefault="008B67E3" w:rsidP="00FA7E71">
      <w:pPr>
        <w:tabs>
          <w:tab w:val="left" w:pos="227"/>
          <w:tab w:val="left" w:pos="454"/>
        </w:tabs>
        <w:spacing w:after="120"/>
        <w:jc w:val="both"/>
        <w:rPr>
          <w:rFonts w:ascii="Garamond" w:hAnsi="Garamond" w:cstheme="majorHAnsi"/>
          <w:bCs/>
          <w:i/>
          <w:iCs/>
          <w:color w:val="000000" w:themeColor="text1"/>
          <w:sz w:val="22"/>
          <w:szCs w:val="22"/>
        </w:rPr>
      </w:pPr>
      <w:r w:rsidRPr="00FA7E71">
        <w:rPr>
          <w:rFonts w:ascii="Garamond" w:hAnsi="Garamond" w:cstheme="majorHAnsi"/>
          <w:b/>
          <w:color w:val="000000" w:themeColor="text1"/>
          <w:sz w:val="22"/>
          <w:szCs w:val="22"/>
        </w:rPr>
        <w:t>COMMUNION </w:t>
      </w:r>
      <w:r w:rsidRPr="00FA7E71">
        <w:rPr>
          <w:rFonts w:ascii="Garamond" w:hAnsi="Garamond" w:cstheme="majorHAnsi"/>
          <w:bCs/>
          <w:i/>
          <w:iCs/>
          <w:color w:val="000000" w:themeColor="text1"/>
          <w:sz w:val="22"/>
          <w:szCs w:val="22"/>
        </w:rPr>
        <w:t>:</w:t>
      </w:r>
    </w:p>
    <w:p w14:paraId="6E831894" w14:textId="4EDE17D3"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1-</w:t>
      </w:r>
      <w:r w:rsidRPr="00FA7E71">
        <w:rPr>
          <w:rFonts w:ascii="Garamond" w:hAnsi="Garamond" w:cs="Arial"/>
          <w:color w:val="000000" w:themeColor="text1"/>
          <w:sz w:val="22"/>
          <w:szCs w:val="22"/>
        </w:rPr>
        <w:tab/>
        <w:t>Laisserons-nous à notre table,</w:t>
      </w:r>
    </w:p>
    <w:p w14:paraId="334D2535" w14:textId="3652E12C"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Un peu d'espace à l'étranger</w:t>
      </w:r>
    </w:p>
    <w:p w14:paraId="2A9F4EC1"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Trouvera-t-il quand il viendra,</w:t>
      </w:r>
    </w:p>
    <w:p w14:paraId="31992025" w14:textId="3C9D18F5"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Un peu de pain et d'amitié ?</w:t>
      </w:r>
    </w:p>
    <w:p w14:paraId="5EB54C6F" w14:textId="6D79FB8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R-</w:t>
      </w:r>
      <w:r w:rsidRPr="00FA7E71">
        <w:rPr>
          <w:rFonts w:ascii="Garamond" w:hAnsi="Garamond" w:cs="Arial"/>
          <w:color w:val="000000" w:themeColor="text1"/>
          <w:sz w:val="22"/>
          <w:szCs w:val="22"/>
        </w:rPr>
        <w:tab/>
        <w:t>Ne laissons pas mourir la terre</w:t>
      </w:r>
    </w:p>
    <w:p w14:paraId="6C4239A7" w14:textId="7BB34D18"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Ne laissons pas mourir le feu</w:t>
      </w:r>
    </w:p>
    <w:p w14:paraId="43AABB1F" w14:textId="28A19705"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Tendons nos mains vers la lumière</w:t>
      </w:r>
    </w:p>
    <w:p w14:paraId="07D96D0E" w14:textId="4B365B9B"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 xml:space="preserve">Pour accueillir le don de Dieu. </w:t>
      </w:r>
    </w:p>
    <w:p w14:paraId="619520C3"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2-</w:t>
      </w:r>
      <w:r w:rsidRPr="00FA7E71">
        <w:rPr>
          <w:rFonts w:ascii="Garamond" w:hAnsi="Garamond" w:cs="Arial"/>
          <w:color w:val="000000" w:themeColor="text1"/>
          <w:sz w:val="22"/>
          <w:szCs w:val="22"/>
        </w:rPr>
        <w:tab/>
        <w:t>Laisserons-nous à notre fête,</w:t>
      </w:r>
    </w:p>
    <w:p w14:paraId="256166D2" w14:textId="3116BED2"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Un pas de danse à l'étranger</w:t>
      </w:r>
    </w:p>
    <w:p w14:paraId="04487A89"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Trouvera-t-il quand il viendra,</w:t>
      </w:r>
    </w:p>
    <w:p w14:paraId="24B24F45" w14:textId="6B917EEE" w:rsidR="00FA7E71"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Des mains tendues pour l'inviter ?</w:t>
      </w:r>
    </w:p>
    <w:p w14:paraId="37AD7D44"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3-</w:t>
      </w:r>
      <w:r w:rsidRPr="00FA7E71">
        <w:rPr>
          <w:rFonts w:ascii="Garamond" w:hAnsi="Garamond" w:cs="Arial"/>
          <w:color w:val="000000" w:themeColor="text1"/>
          <w:sz w:val="22"/>
          <w:szCs w:val="22"/>
        </w:rPr>
        <w:tab/>
        <w:t>Laisserons-nous à nos fontaines,</w:t>
      </w:r>
    </w:p>
    <w:p w14:paraId="48965262" w14:textId="15AB732C"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Un peu d'eau vive à l'étranger</w:t>
      </w:r>
    </w:p>
    <w:p w14:paraId="6A865B55" w14:textId="77777777" w:rsidR="00FA7E71"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t>Trouvera-t-il quand il viendra,</w:t>
      </w:r>
    </w:p>
    <w:p w14:paraId="0805FB59" w14:textId="3F6AB228" w:rsidR="00C553EC"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t>Des hommes libres et assoiffés ?</w:t>
      </w:r>
    </w:p>
    <w:p w14:paraId="4E658724" w14:textId="6AA4619B" w:rsidR="008B67E3" w:rsidRPr="00FA7E71" w:rsidRDefault="008B67E3" w:rsidP="00FA7E71">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FA7E71">
        <w:rPr>
          <w:rFonts w:ascii="Garamond" w:hAnsi="Garamond" w:cstheme="majorHAnsi"/>
          <w:b/>
          <w:color w:val="000000" w:themeColor="text1"/>
          <w:sz w:val="22"/>
          <w:szCs w:val="22"/>
          <w:lang w:val="nl-NL"/>
        </w:rPr>
        <w:t>ENVOI :</w:t>
      </w:r>
      <w:proofErr w:type="gramEnd"/>
    </w:p>
    <w:p w14:paraId="787A2E5F" w14:textId="515D4044"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1-</w:t>
      </w: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E </w:t>
      </w:r>
      <w:proofErr w:type="spellStart"/>
      <w:r w:rsidR="00EB7557" w:rsidRPr="00FA7E71">
        <w:rPr>
          <w:rFonts w:ascii="Garamond" w:hAnsi="Garamond" w:cs="Arial"/>
          <w:color w:val="000000" w:themeColor="text1"/>
          <w:sz w:val="22"/>
          <w:szCs w:val="22"/>
        </w:rPr>
        <w:t>Mihaera</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Peata</w:t>
      </w:r>
      <w:proofErr w:type="spellEnd"/>
      <w:r w:rsidR="00EB7557" w:rsidRPr="00FA7E71">
        <w:rPr>
          <w:rFonts w:ascii="Garamond" w:hAnsi="Garamond" w:cs="Arial"/>
          <w:color w:val="000000" w:themeColor="text1"/>
          <w:sz w:val="22"/>
          <w:szCs w:val="22"/>
        </w:rPr>
        <w:t xml:space="preserve"> e, to matou </w:t>
      </w:r>
      <w:proofErr w:type="spellStart"/>
      <w:r w:rsidR="00EB7557" w:rsidRPr="00FA7E71">
        <w:rPr>
          <w:rFonts w:ascii="Garamond" w:hAnsi="Garamond" w:cs="Arial"/>
          <w:color w:val="000000" w:themeColor="text1"/>
          <w:sz w:val="22"/>
          <w:szCs w:val="22"/>
        </w:rPr>
        <w:t>Paterono</w:t>
      </w:r>
      <w:proofErr w:type="spellEnd"/>
      <w:r w:rsidR="00EB7557" w:rsidRPr="00FA7E71">
        <w:rPr>
          <w:rFonts w:ascii="Garamond" w:hAnsi="Garamond" w:cs="Arial"/>
          <w:color w:val="000000" w:themeColor="text1"/>
          <w:sz w:val="22"/>
          <w:szCs w:val="22"/>
        </w:rPr>
        <w:t xml:space="preserve"> e,</w:t>
      </w:r>
    </w:p>
    <w:p w14:paraId="0251DFEA" w14:textId="5BE10E6A"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Pr="00FA7E71">
        <w:rPr>
          <w:rFonts w:ascii="Garamond" w:hAnsi="Garamond" w:cs="Arial"/>
          <w:color w:val="000000" w:themeColor="text1"/>
          <w:sz w:val="22"/>
          <w:szCs w:val="22"/>
        </w:rPr>
        <w:tab/>
      </w:r>
      <w:proofErr w:type="spellStart"/>
      <w:proofErr w:type="gramStart"/>
      <w:r w:rsidR="00EB7557" w:rsidRPr="00FA7E71">
        <w:rPr>
          <w:rFonts w:ascii="Garamond" w:hAnsi="Garamond" w:cs="Arial"/>
          <w:color w:val="000000" w:themeColor="text1"/>
          <w:sz w:val="22"/>
          <w:szCs w:val="22"/>
        </w:rPr>
        <w:t>no</w:t>
      </w:r>
      <w:proofErr w:type="gramEnd"/>
      <w:r w:rsidR="00EB7557" w:rsidRPr="00FA7E71">
        <w:rPr>
          <w:rFonts w:ascii="Garamond" w:hAnsi="Garamond" w:cs="Arial"/>
          <w:color w:val="000000" w:themeColor="text1"/>
          <w:sz w:val="22"/>
          <w:szCs w:val="22"/>
        </w:rPr>
        <w:t xml:space="preserve"> te</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mau</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nuu</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no te</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ra’i</w:t>
      </w:r>
      <w:proofErr w:type="spellEnd"/>
      <w:r w:rsidR="00EB7557" w:rsidRPr="00FA7E71">
        <w:rPr>
          <w:rFonts w:ascii="Garamond" w:hAnsi="Garamond" w:cs="Arial"/>
          <w:color w:val="000000" w:themeColor="text1"/>
          <w:sz w:val="22"/>
          <w:szCs w:val="22"/>
        </w:rPr>
        <w:t>,</w:t>
      </w:r>
    </w:p>
    <w:p w14:paraId="1A07BFB2" w14:textId="429862BC"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O </w:t>
      </w:r>
      <w:proofErr w:type="spellStart"/>
      <w:r w:rsidR="00EB7557" w:rsidRPr="00FA7E71">
        <w:rPr>
          <w:rFonts w:ascii="Garamond" w:hAnsi="Garamond" w:cs="Arial"/>
          <w:color w:val="000000" w:themeColor="text1"/>
          <w:sz w:val="22"/>
          <w:szCs w:val="22"/>
        </w:rPr>
        <w:t>oe</w:t>
      </w:r>
      <w:proofErr w:type="spellEnd"/>
      <w:r w:rsidR="00EB7557" w:rsidRPr="00FA7E71">
        <w:rPr>
          <w:rFonts w:ascii="Garamond" w:hAnsi="Garamond" w:cs="Arial"/>
          <w:color w:val="000000" w:themeColor="text1"/>
          <w:sz w:val="22"/>
          <w:szCs w:val="22"/>
        </w:rPr>
        <w:t xml:space="preserve"> te </w:t>
      </w:r>
      <w:proofErr w:type="spellStart"/>
      <w:r w:rsidR="00EB7557" w:rsidRPr="00FA7E71">
        <w:rPr>
          <w:rFonts w:ascii="Garamond" w:hAnsi="Garamond" w:cs="Arial"/>
          <w:color w:val="000000" w:themeColor="text1"/>
          <w:sz w:val="22"/>
          <w:szCs w:val="22"/>
        </w:rPr>
        <w:t>aito</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hau</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ae</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tomana</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no te</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mau</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Merahi</w:t>
      </w:r>
      <w:proofErr w:type="spellEnd"/>
      <w:r w:rsidR="00EB7557" w:rsidRPr="00FA7E71">
        <w:rPr>
          <w:rFonts w:ascii="Garamond" w:hAnsi="Garamond" w:cs="Arial"/>
          <w:color w:val="000000" w:themeColor="text1"/>
          <w:sz w:val="22"/>
          <w:szCs w:val="22"/>
        </w:rPr>
        <w:t>,</w:t>
      </w:r>
    </w:p>
    <w:p w14:paraId="3651BF2C" w14:textId="63F2CFA6"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Pr="00FA7E71">
        <w:rPr>
          <w:rFonts w:ascii="Garamond" w:hAnsi="Garamond" w:cs="Arial"/>
          <w:color w:val="000000" w:themeColor="text1"/>
          <w:sz w:val="22"/>
          <w:szCs w:val="22"/>
        </w:rPr>
        <w:tab/>
      </w:r>
      <w:proofErr w:type="spellStart"/>
      <w:proofErr w:type="gramStart"/>
      <w:r w:rsidR="00EB7557" w:rsidRPr="00FA7E71">
        <w:rPr>
          <w:rFonts w:ascii="Garamond" w:hAnsi="Garamond" w:cs="Arial"/>
          <w:color w:val="000000" w:themeColor="text1"/>
          <w:sz w:val="22"/>
          <w:szCs w:val="22"/>
        </w:rPr>
        <w:t>oe</w:t>
      </w:r>
      <w:proofErr w:type="spellEnd"/>
      <w:proofErr w:type="gram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hoi</w:t>
      </w:r>
      <w:proofErr w:type="spellEnd"/>
      <w:r w:rsidR="00EB7557" w:rsidRPr="00FA7E71">
        <w:rPr>
          <w:rFonts w:ascii="Garamond" w:hAnsi="Garamond" w:cs="Arial"/>
          <w:color w:val="000000" w:themeColor="text1"/>
          <w:sz w:val="22"/>
          <w:szCs w:val="22"/>
        </w:rPr>
        <w:t xml:space="preserve"> te </w:t>
      </w:r>
      <w:proofErr w:type="spellStart"/>
      <w:r w:rsidR="00EB7557" w:rsidRPr="00FA7E71">
        <w:rPr>
          <w:rFonts w:ascii="Garamond" w:hAnsi="Garamond" w:cs="Arial"/>
          <w:color w:val="000000" w:themeColor="text1"/>
          <w:sz w:val="22"/>
          <w:szCs w:val="22"/>
        </w:rPr>
        <w:t>tiai</w:t>
      </w:r>
      <w:proofErr w:type="spellEnd"/>
      <w:r w:rsidR="00EB7557" w:rsidRPr="00FA7E71">
        <w:rPr>
          <w:rFonts w:ascii="Garamond" w:hAnsi="Garamond" w:cs="Arial"/>
          <w:color w:val="000000" w:themeColor="text1"/>
          <w:sz w:val="22"/>
          <w:szCs w:val="22"/>
        </w:rPr>
        <w:t>,</w:t>
      </w:r>
    </w:p>
    <w:p w14:paraId="791FCB9B" w14:textId="7888A8A0" w:rsidR="00EB7557" w:rsidRPr="00FA7E71" w:rsidRDefault="00FA7E71" w:rsidP="00FA7E71">
      <w:pPr>
        <w:tabs>
          <w:tab w:val="left" w:pos="227"/>
          <w:tab w:val="left" w:pos="454"/>
        </w:tabs>
        <w:spacing w:after="120"/>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A </w:t>
      </w:r>
      <w:proofErr w:type="spellStart"/>
      <w:r w:rsidR="00EB7557" w:rsidRPr="00FA7E71">
        <w:rPr>
          <w:rFonts w:ascii="Garamond" w:hAnsi="Garamond" w:cs="Arial"/>
          <w:color w:val="000000" w:themeColor="text1"/>
          <w:sz w:val="22"/>
          <w:szCs w:val="22"/>
        </w:rPr>
        <w:t>turu</w:t>
      </w:r>
      <w:proofErr w:type="spellEnd"/>
      <w:r w:rsidR="00EB7557" w:rsidRPr="00FA7E71">
        <w:rPr>
          <w:rFonts w:ascii="Garamond" w:hAnsi="Garamond" w:cs="Arial"/>
          <w:color w:val="000000" w:themeColor="text1"/>
          <w:sz w:val="22"/>
          <w:szCs w:val="22"/>
        </w:rPr>
        <w:t xml:space="preserve"> i te </w:t>
      </w:r>
      <w:proofErr w:type="spellStart"/>
      <w:r w:rsidR="00EB7557" w:rsidRPr="00FA7E71">
        <w:rPr>
          <w:rFonts w:ascii="Garamond" w:hAnsi="Garamond" w:cs="Arial"/>
          <w:color w:val="000000" w:themeColor="text1"/>
          <w:sz w:val="22"/>
          <w:szCs w:val="22"/>
        </w:rPr>
        <w:t>Etaretia</w:t>
      </w:r>
      <w:proofErr w:type="spellEnd"/>
      <w:r w:rsidR="00EB7557" w:rsidRPr="00FA7E71">
        <w:rPr>
          <w:rFonts w:ascii="Garamond" w:hAnsi="Garamond" w:cs="Arial"/>
          <w:color w:val="000000" w:themeColor="text1"/>
          <w:sz w:val="22"/>
          <w:szCs w:val="22"/>
        </w:rPr>
        <w:t xml:space="preserve">, i </w:t>
      </w:r>
      <w:proofErr w:type="spellStart"/>
      <w:r w:rsidR="00EB7557" w:rsidRPr="00FA7E71">
        <w:rPr>
          <w:rFonts w:ascii="Garamond" w:hAnsi="Garamond" w:cs="Arial"/>
          <w:color w:val="000000" w:themeColor="text1"/>
          <w:sz w:val="22"/>
          <w:szCs w:val="22"/>
        </w:rPr>
        <w:t>tana’toa</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mau</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tamai</w:t>
      </w:r>
      <w:proofErr w:type="spellEnd"/>
      <w:r w:rsidR="00EB7557" w:rsidRPr="00FA7E71">
        <w:rPr>
          <w:rFonts w:ascii="Garamond" w:hAnsi="Garamond" w:cs="Arial"/>
          <w:color w:val="000000" w:themeColor="text1"/>
          <w:sz w:val="22"/>
          <w:szCs w:val="22"/>
        </w:rPr>
        <w:t>.</w:t>
      </w:r>
    </w:p>
    <w:p w14:paraId="5C8A8D10" w14:textId="1F520D50"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R-</w:t>
      </w: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No </w:t>
      </w:r>
      <w:proofErr w:type="spellStart"/>
      <w:r w:rsidR="00EB7557" w:rsidRPr="00FA7E71">
        <w:rPr>
          <w:rFonts w:ascii="Garamond" w:hAnsi="Garamond" w:cs="Arial"/>
          <w:color w:val="000000" w:themeColor="text1"/>
          <w:sz w:val="22"/>
          <w:szCs w:val="22"/>
        </w:rPr>
        <w:t>Mihaera</w:t>
      </w:r>
      <w:proofErr w:type="spellEnd"/>
      <w:r w:rsidR="00EB7557" w:rsidRPr="00FA7E71">
        <w:rPr>
          <w:rFonts w:ascii="Garamond" w:hAnsi="Garamond" w:cs="Arial"/>
          <w:color w:val="000000" w:themeColor="text1"/>
          <w:sz w:val="22"/>
          <w:szCs w:val="22"/>
        </w:rPr>
        <w:t xml:space="preserve"> a </w:t>
      </w:r>
      <w:proofErr w:type="spellStart"/>
      <w:r w:rsidR="00EB7557" w:rsidRPr="00FA7E71">
        <w:rPr>
          <w:rFonts w:ascii="Garamond" w:hAnsi="Garamond" w:cs="Arial"/>
          <w:color w:val="000000" w:themeColor="text1"/>
          <w:sz w:val="22"/>
          <w:szCs w:val="22"/>
        </w:rPr>
        <w:t>faateitei</w:t>
      </w:r>
      <w:proofErr w:type="spellEnd"/>
      <w:r w:rsidR="00EB7557" w:rsidRPr="00FA7E71">
        <w:rPr>
          <w:rFonts w:ascii="Garamond" w:hAnsi="Garamond" w:cs="Arial"/>
          <w:color w:val="000000" w:themeColor="text1"/>
          <w:sz w:val="22"/>
          <w:szCs w:val="22"/>
        </w:rPr>
        <w:t xml:space="preserve">, te </w:t>
      </w:r>
      <w:proofErr w:type="spellStart"/>
      <w:r w:rsidR="00EB7557" w:rsidRPr="00FA7E71">
        <w:rPr>
          <w:rFonts w:ascii="Garamond" w:hAnsi="Garamond" w:cs="Arial"/>
          <w:color w:val="000000" w:themeColor="text1"/>
          <w:sz w:val="22"/>
          <w:szCs w:val="22"/>
        </w:rPr>
        <w:t>itoito</w:t>
      </w:r>
      <w:proofErr w:type="spellEnd"/>
      <w:r w:rsidR="00EB7557" w:rsidRPr="00FA7E71">
        <w:rPr>
          <w:rFonts w:ascii="Garamond" w:hAnsi="Garamond" w:cs="Arial"/>
          <w:color w:val="000000" w:themeColor="text1"/>
          <w:sz w:val="22"/>
          <w:szCs w:val="22"/>
        </w:rPr>
        <w:t xml:space="preserve"> e te re,</w:t>
      </w:r>
    </w:p>
    <w:p w14:paraId="4A5292A7" w14:textId="7514F6A8"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Pr="00FA7E71">
        <w:rPr>
          <w:rFonts w:ascii="Garamond" w:hAnsi="Garamond" w:cs="Arial"/>
          <w:color w:val="000000" w:themeColor="text1"/>
          <w:sz w:val="22"/>
          <w:szCs w:val="22"/>
        </w:rPr>
        <w:tab/>
      </w:r>
      <w:proofErr w:type="spellStart"/>
      <w:proofErr w:type="gramStart"/>
      <w:r w:rsidR="00EB7557" w:rsidRPr="00FA7E71">
        <w:rPr>
          <w:rFonts w:ascii="Garamond" w:hAnsi="Garamond" w:cs="Arial"/>
          <w:color w:val="000000" w:themeColor="text1"/>
          <w:sz w:val="22"/>
          <w:szCs w:val="22"/>
        </w:rPr>
        <w:t>a</w:t>
      </w:r>
      <w:proofErr w:type="spellEnd"/>
      <w:proofErr w:type="gram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horo</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iana</w:t>
      </w:r>
      <w:proofErr w:type="spellEnd"/>
      <w:r w:rsidR="00EB7557" w:rsidRPr="00FA7E71">
        <w:rPr>
          <w:rFonts w:ascii="Garamond" w:hAnsi="Garamond" w:cs="Arial"/>
          <w:color w:val="000000" w:themeColor="text1"/>
          <w:sz w:val="22"/>
          <w:szCs w:val="22"/>
        </w:rPr>
        <w:t xml:space="preserve"> te </w:t>
      </w:r>
      <w:proofErr w:type="spellStart"/>
      <w:r w:rsidR="00EB7557" w:rsidRPr="00FA7E71">
        <w:rPr>
          <w:rFonts w:ascii="Garamond" w:hAnsi="Garamond" w:cs="Arial"/>
          <w:color w:val="000000" w:themeColor="text1"/>
          <w:sz w:val="22"/>
          <w:szCs w:val="22"/>
        </w:rPr>
        <w:t>ati</w:t>
      </w:r>
      <w:proofErr w:type="spellEnd"/>
      <w:r w:rsidR="00EB7557" w:rsidRPr="00FA7E71">
        <w:rPr>
          <w:rFonts w:ascii="Garamond" w:hAnsi="Garamond" w:cs="Arial"/>
          <w:color w:val="000000" w:themeColor="text1"/>
          <w:sz w:val="22"/>
          <w:szCs w:val="22"/>
        </w:rPr>
        <w:t>,</w:t>
      </w:r>
    </w:p>
    <w:p w14:paraId="5CD0E376" w14:textId="7BDF9D8F"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Ia </w:t>
      </w:r>
      <w:proofErr w:type="spellStart"/>
      <w:r w:rsidR="00EB7557" w:rsidRPr="00FA7E71">
        <w:rPr>
          <w:rFonts w:ascii="Garamond" w:hAnsi="Garamond" w:cs="Arial"/>
          <w:color w:val="000000" w:themeColor="text1"/>
          <w:sz w:val="22"/>
          <w:szCs w:val="22"/>
        </w:rPr>
        <w:t>upootia</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ia</w:t>
      </w:r>
      <w:proofErr w:type="spellEnd"/>
      <w:r w:rsidR="00EB7557" w:rsidRPr="00FA7E71">
        <w:rPr>
          <w:rFonts w:ascii="Garamond" w:hAnsi="Garamond" w:cs="Arial"/>
          <w:color w:val="000000" w:themeColor="text1"/>
          <w:sz w:val="22"/>
          <w:szCs w:val="22"/>
        </w:rPr>
        <w:t xml:space="preserve"> Satane, o </w:t>
      </w:r>
      <w:proofErr w:type="spellStart"/>
      <w:r w:rsidR="00EB7557" w:rsidRPr="00FA7E71">
        <w:rPr>
          <w:rFonts w:ascii="Garamond" w:hAnsi="Garamond" w:cs="Arial"/>
          <w:color w:val="000000" w:themeColor="text1"/>
          <w:sz w:val="22"/>
          <w:szCs w:val="22"/>
        </w:rPr>
        <w:t>oe</w:t>
      </w:r>
      <w:proofErr w:type="spellEnd"/>
      <w:r w:rsidR="00EB7557" w:rsidRPr="00FA7E71">
        <w:rPr>
          <w:rFonts w:ascii="Garamond" w:hAnsi="Garamond" w:cs="Arial"/>
          <w:color w:val="000000" w:themeColor="text1"/>
          <w:sz w:val="22"/>
          <w:szCs w:val="22"/>
        </w:rPr>
        <w:t xml:space="preserve"> te </w:t>
      </w:r>
      <w:proofErr w:type="spellStart"/>
      <w:r w:rsidR="00EB7557" w:rsidRPr="00FA7E71">
        <w:rPr>
          <w:rFonts w:ascii="Garamond" w:hAnsi="Garamond" w:cs="Arial"/>
          <w:color w:val="000000" w:themeColor="text1"/>
          <w:sz w:val="22"/>
          <w:szCs w:val="22"/>
        </w:rPr>
        <w:t>Merahi</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tiai</w:t>
      </w:r>
      <w:proofErr w:type="spellEnd"/>
      <w:r w:rsidR="00EB7557" w:rsidRPr="00FA7E71">
        <w:rPr>
          <w:rFonts w:ascii="Garamond" w:hAnsi="Garamond" w:cs="Arial"/>
          <w:color w:val="000000" w:themeColor="text1"/>
          <w:sz w:val="22"/>
          <w:szCs w:val="22"/>
        </w:rPr>
        <w:t>,</w:t>
      </w:r>
    </w:p>
    <w:p w14:paraId="54B31B0E" w14:textId="404785B0"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Pr="00FA7E71">
        <w:rPr>
          <w:rFonts w:ascii="Garamond" w:hAnsi="Garamond" w:cs="Arial"/>
          <w:color w:val="000000" w:themeColor="text1"/>
          <w:sz w:val="22"/>
          <w:szCs w:val="22"/>
        </w:rPr>
        <w:tab/>
      </w:r>
      <w:proofErr w:type="spellStart"/>
      <w:proofErr w:type="gramStart"/>
      <w:r w:rsidR="00EB7557" w:rsidRPr="00FA7E71">
        <w:rPr>
          <w:rFonts w:ascii="Garamond" w:hAnsi="Garamond" w:cs="Arial"/>
          <w:color w:val="000000" w:themeColor="text1"/>
          <w:sz w:val="22"/>
          <w:szCs w:val="22"/>
        </w:rPr>
        <w:t>no</w:t>
      </w:r>
      <w:proofErr w:type="gramEnd"/>
      <w:r w:rsidR="00EB7557" w:rsidRPr="00FA7E71">
        <w:rPr>
          <w:rFonts w:ascii="Garamond" w:hAnsi="Garamond" w:cs="Arial"/>
          <w:color w:val="000000" w:themeColor="text1"/>
          <w:sz w:val="22"/>
          <w:szCs w:val="22"/>
        </w:rPr>
        <w:t xml:space="preserve"> te</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Sunato</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hebera</w:t>
      </w:r>
      <w:proofErr w:type="spellEnd"/>
      <w:r w:rsidR="00EB7557" w:rsidRPr="00FA7E71">
        <w:rPr>
          <w:rFonts w:ascii="Garamond" w:hAnsi="Garamond" w:cs="Arial"/>
          <w:color w:val="000000" w:themeColor="text1"/>
          <w:sz w:val="22"/>
          <w:szCs w:val="22"/>
        </w:rPr>
        <w:t>,</w:t>
      </w:r>
    </w:p>
    <w:p w14:paraId="64D29040" w14:textId="12E0981E" w:rsidR="00EB7557" w:rsidRPr="00FA7E71" w:rsidRDefault="00FA7E71" w:rsidP="00FA7E71">
      <w:pPr>
        <w:tabs>
          <w:tab w:val="left" w:pos="227"/>
          <w:tab w:val="left" w:pos="454"/>
        </w:tabs>
        <w:jc w:val="both"/>
        <w:rPr>
          <w:rFonts w:ascii="Garamond" w:hAnsi="Garamond" w:cs="Arial"/>
          <w:color w:val="000000" w:themeColor="text1"/>
          <w:sz w:val="22"/>
          <w:szCs w:val="22"/>
        </w:rPr>
      </w:pPr>
      <w:r w:rsidRPr="00FA7E71">
        <w:rPr>
          <w:rFonts w:ascii="Garamond" w:hAnsi="Garamond" w:cs="Arial"/>
          <w:color w:val="000000" w:themeColor="text1"/>
          <w:sz w:val="22"/>
          <w:szCs w:val="22"/>
        </w:rPr>
        <w:tab/>
      </w:r>
      <w:r w:rsidR="00EB7557" w:rsidRPr="00FA7E71">
        <w:rPr>
          <w:rFonts w:ascii="Garamond" w:hAnsi="Garamond" w:cs="Arial"/>
          <w:color w:val="000000" w:themeColor="text1"/>
          <w:sz w:val="22"/>
          <w:szCs w:val="22"/>
        </w:rPr>
        <w:t xml:space="preserve">I </w:t>
      </w:r>
      <w:proofErr w:type="spellStart"/>
      <w:r w:rsidR="00EB7557" w:rsidRPr="00FA7E71">
        <w:rPr>
          <w:rFonts w:ascii="Garamond" w:hAnsi="Garamond" w:cs="Arial"/>
          <w:color w:val="000000" w:themeColor="text1"/>
          <w:sz w:val="22"/>
          <w:szCs w:val="22"/>
        </w:rPr>
        <w:t>Aiphiti</w:t>
      </w:r>
      <w:proofErr w:type="spellEnd"/>
      <w:r w:rsidR="00EB7557" w:rsidRPr="00FA7E71">
        <w:rPr>
          <w:rFonts w:ascii="Garamond" w:hAnsi="Garamond" w:cs="Arial"/>
          <w:color w:val="000000" w:themeColor="text1"/>
          <w:sz w:val="22"/>
          <w:szCs w:val="22"/>
        </w:rPr>
        <w:t xml:space="preserve"> ra tem au </w:t>
      </w:r>
      <w:proofErr w:type="spellStart"/>
      <w:r w:rsidR="00EB7557" w:rsidRPr="00FA7E71">
        <w:rPr>
          <w:rFonts w:ascii="Garamond" w:hAnsi="Garamond" w:cs="Arial"/>
          <w:color w:val="000000" w:themeColor="text1"/>
          <w:sz w:val="22"/>
          <w:szCs w:val="22"/>
        </w:rPr>
        <w:t>ati</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purutia</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hoi</w:t>
      </w:r>
      <w:proofErr w:type="spellEnd"/>
      <w:r w:rsidR="00EB7557" w:rsidRPr="00FA7E71">
        <w:rPr>
          <w:rFonts w:ascii="Garamond" w:hAnsi="Garamond" w:cs="Arial"/>
          <w:color w:val="000000" w:themeColor="text1"/>
          <w:sz w:val="22"/>
          <w:szCs w:val="22"/>
        </w:rPr>
        <w:t xml:space="preserve"> </w:t>
      </w:r>
      <w:proofErr w:type="spellStart"/>
      <w:r w:rsidR="00EB7557" w:rsidRPr="00FA7E71">
        <w:rPr>
          <w:rFonts w:ascii="Garamond" w:hAnsi="Garamond" w:cs="Arial"/>
          <w:color w:val="000000" w:themeColor="text1"/>
          <w:sz w:val="22"/>
          <w:szCs w:val="22"/>
        </w:rPr>
        <w:t>ratou</w:t>
      </w:r>
      <w:proofErr w:type="spellEnd"/>
      <w:r w:rsidR="00EB7557" w:rsidRPr="00FA7E71">
        <w:rPr>
          <w:rFonts w:ascii="Garamond" w:hAnsi="Garamond" w:cs="Arial"/>
          <w:color w:val="000000" w:themeColor="text1"/>
          <w:sz w:val="22"/>
          <w:szCs w:val="22"/>
        </w:rPr>
        <w:t>.</w:t>
      </w:r>
    </w:p>
    <w:p w14:paraId="47CB1836" w14:textId="6BD32892" w:rsidR="00D13A29" w:rsidRPr="001076CC" w:rsidRDefault="00D13A29" w:rsidP="003C7D2C">
      <w:pPr>
        <w:tabs>
          <w:tab w:val="left" w:pos="227"/>
          <w:tab w:val="left" w:pos="454"/>
        </w:tabs>
        <w:jc w:val="both"/>
        <w:rPr>
          <w:rFonts w:ascii="Garamond" w:hAnsi="Garamond" w:cstheme="majorHAnsi"/>
          <w:color w:val="FF0000"/>
          <w:sz w:val="22"/>
          <w:szCs w:val="22"/>
          <w:lang w:val="en-US"/>
        </w:rPr>
        <w:sectPr w:rsidR="00D13A29" w:rsidRPr="001076CC" w:rsidSect="00F6210C">
          <w:footerReference w:type="default" r:id="rId31"/>
          <w:type w:val="continuous"/>
          <w:pgSz w:w="11900" w:h="16840"/>
          <w:pgMar w:top="964" w:right="964" w:bottom="964" w:left="964" w:header="0" w:footer="0" w:gutter="0"/>
          <w:cols w:num="2" w:space="284"/>
        </w:sectPr>
      </w:pPr>
    </w:p>
    <w:p w14:paraId="3ECEBD7D" w14:textId="77777777" w:rsidR="00E941E5" w:rsidRPr="001076CC" w:rsidRDefault="00E941E5">
      <w:pPr>
        <w:rPr>
          <w:rFonts w:ascii="Garamond" w:hAnsi="Garamond" w:cstheme="majorHAnsi"/>
          <w:b/>
          <w:smallCaps/>
          <w:color w:val="FF0000"/>
          <w:sz w:val="22"/>
          <w:szCs w:val="22"/>
          <w:lang w:val="en-US"/>
        </w:rPr>
      </w:pPr>
      <w:r w:rsidRPr="001076CC">
        <w:rPr>
          <w:rFonts w:ascii="Garamond" w:hAnsi="Garamond" w:cstheme="majorHAnsi"/>
          <w:b/>
          <w:smallCaps/>
          <w:color w:val="FF0000"/>
          <w:sz w:val="22"/>
          <w:szCs w:val="22"/>
          <w:lang w:val="en-US"/>
        </w:rPr>
        <w:br w:type="page"/>
      </w:r>
    </w:p>
    <w:p w14:paraId="4A4F5BA3" w14:textId="7FA02C41" w:rsidR="00C6399A" w:rsidRPr="001076CC" w:rsidRDefault="00C6399A" w:rsidP="00254382">
      <w:pPr>
        <w:tabs>
          <w:tab w:val="left" w:pos="227"/>
          <w:tab w:val="left" w:pos="454"/>
        </w:tabs>
        <w:jc w:val="both"/>
        <w:rPr>
          <w:rFonts w:ascii="Garamond" w:hAnsi="Garamond" w:cstheme="majorHAnsi"/>
          <w:b/>
          <w:smallCaps/>
          <w:color w:val="000000" w:themeColor="text1"/>
          <w:sz w:val="22"/>
          <w:szCs w:val="22"/>
        </w:rPr>
      </w:pPr>
      <w:r w:rsidRPr="001076CC">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1076CC"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3D7B289F" w:rsidR="00C6399A" w:rsidRPr="001076CC" w:rsidRDefault="003D702B"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1076CC">
        <w:rPr>
          <w:rFonts w:ascii="Garamond" w:hAnsi="Garamond" w:cstheme="majorHAnsi"/>
          <w:smallCaps/>
          <w:color w:val="000000" w:themeColor="text1"/>
          <w:sz w:val="22"/>
          <w:szCs w:val="22"/>
        </w:rPr>
        <w:t xml:space="preserve">Dimanche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8</w:t>
      </w:r>
      <w:r w:rsidR="007F164C" w:rsidRPr="001076CC">
        <w:rPr>
          <w:rFonts w:ascii="Garamond" w:hAnsi="Garamond" w:cstheme="majorHAnsi"/>
          <w:smallCaps/>
          <w:color w:val="000000" w:themeColor="text1"/>
          <w:sz w:val="22"/>
          <w:szCs w:val="22"/>
        </w:rPr>
        <w:t xml:space="preserve"> septembre</w:t>
      </w:r>
      <w:r w:rsidR="00514A5E" w:rsidRPr="001076CC">
        <w:rPr>
          <w:rFonts w:ascii="Garamond" w:hAnsi="Garamond" w:cstheme="majorHAnsi"/>
          <w:smallCaps/>
          <w:color w:val="000000" w:themeColor="text1"/>
          <w:sz w:val="22"/>
          <w:szCs w:val="22"/>
        </w:rPr>
        <w:t xml:space="preserve"> 202</w:t>
      </w:r>
      <w:r w:rsidR="00075A7C" w:rsidRPr="001076CC">
        <w:rPr>
          <w:rFonts w:ascii="Garamond" w:hAnsi="Garamond" w:cstheme="majorHAnsi"/>
          <w:smallCaps/>
          <w:color w:val="000000" w:themeColor="text1"/>
          <w:sz w:val="22"/>
          <w:szCs w:val="22"/>
        </w:rPr>
        <w:t>5</w:t>
      </w:r>
      <w:r w:rsidRPr="001076CC">
        <w:rPr>
          <w:rFonts w:ascii="Garamond" w:hAnsi="Garamond" w:cstheme="majorHAnsi"/>
          <w:smallCaps/>
          <w:color w:val="000000" w:themeColor="text1"/>
          <w:sz w:val="22"/>
          <w:szCs w:val="22"/>
        </w:rPr>
        <w:t xml:space="preserve"> à 5h50 –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6</w:t>
      </w:r>
      <w:r w:rsidR="00531D05" w:rsidRPr="001076CC">
        <w:rPr>
          <w:rFonts w:ascii="Garamond" w:hAnsi="Garamond" w:cstheme="majorHAnsi"/>
          <w:smallCaps/>
          <w:color w:val="000000" w:themeColor="text1"/>
          <w:sz w:val="22"/>
          <w:szCs w:val="22"/>
          <w:vertAlign w:val="superscript"/>
        </w:rPr>
        <w:t>ème</w:t>
      </w:r>
      <w:r w:rsidR="00531D05" w:rsidRPr="001076CC">
        <w:rPr>
          <w:rFonts w:ascii="Garamond" w:hAnsi="Garamond" w:cstheme="majorHAnsi"/>
          <w:smallCaps/>
          <w:color w:val="000000" w:themeColor="text1"/>
          <w:sz w:val="22"/>
          <w:szCs w:val="22"/>
        </w:rPr>
        <w:t xml:space="preserve"> Dimanche du Temps ordinaire</w:t>
      </w:r>
      <w:r w:rsidR="00472609" w:rsidRPr="001076CC">
        <w:rPr>
          <w:rFonts w:ascii="Garamond" w:hAnsi="Garamond" w:cstheme="majorHAnsi"/>
          <w:smallCaps/>
          <w:color w:val="000000" w:themeColor="text1"/>
          <w:sz w:val="22"/>
          <w:szCs w:val="22"/>
        </w:rPr>
        <w:t xml:space="preserve"> </w:t>
      </w:r>
      <w:r w:rsidR="00B7213B" w:rsidRPr="001076CC">
        <w:rPr>
          <w:rFonts w:ascii="Garamond" w:hAnsi="Garamond" w:cstheme="majorHAnsi"/>
          <w:smallCaps/>
          <w:color w:val="000000" w:themeColor="text1"/>
          <w:sz w:val="22"/>
          <w:szCs w:val="22"/>
        </w:rPr>
        <w:t>– Année C</w:t>
      </w:r>
    </w:p>
    <w:p w14:paraId="4CAEBACC" w14:textId="77777777" w:rsidR="00C6399A" w:rsidRPr="001076CC" w:rsidRDefault="00C6399A" w:rsidP="002F4936">
      <w:pPr>
        <w:tabs>
          <w:tab w:val="left" w:pos="227"/>
          <w:tab w:val="left" w:pos="454"/>
        </w:tabs>
        <w:jc w:val="both"/>
        <w:rPr>
          <w:rFonts w:ascii="Garamond" w:hAnsi="Garamond" w:cstheme="majorHAnsi"/>
          <w:bCs/>
          <w:smallCaps/>
          <w:color w:val="000000" w:themeColor="text1"/>
          <w:sz w:val="22"/>
          <w:szCs w:val="22"/>
        </w:rPr>
      </w:pPr>
      <w:r w:rsidRPr="001076CC">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1076CC" w:rsidRDefault="00C6399A" w:rsidP="002F4936">
      <w:pPr>
        <w:tabs>
          <w:tab w:val="left" w:pos="227"/>
          <w:tab w:val="left" w:pos="454"/>
        </w:tabs>
        <w:jc w:val="both"/>
        <w:rPr>
          <w:rFonts w:ascii="Garamond" w:hAnsi="Garamond" w:cstheme="majorHAnsi"/>
          <w:b/>
          <w:smallCaps/>
          <w:color w:val="000000" w:themeColor="text1"/>
          <w:sz w:val="22"/>
          <w:szCs w:val="22"/>
        </w:rPr>
        <w:sectPr w:rsidR="00C6399A" w:rsidRPr="001076CC" w:rsidSect="00F6210C">
          <w:footerReference w:type="default" r:id="rId32"/>
          <w:type w:val="continuous"/>
          <w:pgSz w:w="11900" w:h="16840"/>
          <w:pgMar w:top="964" w:right="964" w:bottom="964" w:left="964" w:header="0" w:footer="0" w:gutter="0"/>
          <w:cols w:space="708"/>
        </w:sectPr>
      </w:pPr>
    </w:p>
    <w:p w14:paraId="4CDA29D9" w14:textId="075DC2F9" w:rsidR="00240799" w:rsidRPr="0061177E" w:rsidRDefault="00240799" w:rsidP="00FD3A8B">
      <w:pPr>
        <w:tabs>
          <w:tab w:val="left" w:pos="227"/>
          <w:tab w:val="left" w:pos="454"/>
        </w:tabs>
        <w:snapToGrid w:val="0"/>
        <w:spacing w:after="60"/>
        <w:jc w:val="both"/>
        <w:rPr>
          <w:rFonts w:ascii="Garamond" w:hAnsi="Garamond" w:cstheme="majorHAnsi"/>
          <w:i/>
          <w:iCs/>
          <w:color w:val="000000" w:themeColor="text1"/>
          <w:sz w:val="22"/>
          <w:szCs w:val="22"/>
          <w:lang w:val="en-US"/>
        </w:rPr>
      </w:pPr>
      <w:r w:rsidRPr="0061177E">
        <w:rPr>
          <w:rFonts w:ascii="Garamond" w:hAnsi="Garamond" w:cstheme="majorHAnsi"/>
          <w:b/>
          <w:color w:val="000000" w:themeColor="text1"/>
          <w:sz w:val="22"/>
          <w:szCs w:val="22"/>
          <w:lang w:val="en-US"/>
        </w:rPr>
        <w:t>ENTRÉE</w:t>
      </w:r>
      <w:r w:rsidRPr="0061177E">
        <w:rPr>
          <w:rFonts w:ascii="Garamond" w:hAnsi="Garamond" w:cstheme="majorHAnsi"/>
          <w:color w:val="000000" w:themeColor="text1"/>
          <w:sz w:val="22"/>
          <w:szCs w:val="22"/>
          <w:lang w:val="en-US"/>
        </w:rPr>
        <w:t xml:space="preserve"> :</w:t>
      </w:r>
    </w:p>
    <w:p w14:paraId="51218478" w14:textId="2CE0C3BD" w:rsidR="00DF31A3" w:rsidRPr="00765E69" w:rsidRDefault="00DF31A3" w:rsidP="00765E69">
      <w:pPr>
        <w:pStyle w:val="Sansinterligne"/>
        <w:tabs>
          <w:tab w:val="left" w:pos="227"/>
          <w:tab w:val="left" w:pos="454"/>
        </w:tabs>
        <w:jc w:val="both"/>
        <w:rPr>
          <w:rFonts w:ascii="Garamond" w:hAnsi="Garamond" w:cstheme="majorHAnsi"/>
          <w:bCs/>
          <w:color w:val="000000" w:themeColor="text1"/>
          <w:lang w:val="en-US"/>
        </w:rPr>
      </w:pPr>
      <w:r w:rsidRPr="00765E69">
        <w:rPr>
          <w:rFonts w:ascii="Garamond" w:hAnsi="Garamond" w:cstheme="majorHAnsi"/>
          <w:bCs/>
          <w:color w:val="000000" w:themeColor="text1"/>
          <w:lang w:val="en-US"/>
        </w:rPr>
        <w:tab/>
        <w:t xml:space="preserve">E </w:t>
      </w:r>
      <w:proofErr w:type="spellStart"/>
      <w:r w:rsidRPr="00765E69">
        <w:rPr>
          <w:rFonts w:ascii="Garamond" w:hAnsi="Garamond" w:cstheme="majorHAnsi"/>
          <w:bCs/>
          <w:color w:val="000000" w:themeColor="text1"/>
          <w:lang w:val="en-US"/>
        </w:rPr>
        <w:t>Iesu</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teie</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matou</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mua</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to aro </w:t>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teie</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nei</w:t>
      </w:r>
      <w:proofErr w:type="spellEnd"/>
      <w:r w:rsidRPr="00765E69">
        <w:rPr>
          <w:rFonts w:ascii="Garamond" w:hAnsi="Garamond" w:cstheme="majorHAnsi"/>
          <w:bCs/>
          <w:color w:val="000000" w:themeColor="text1"/>
          <w:lang w:val="en-US"/>
        </w:rPr>
        <w:t>.</w:t>
      </w:r>
    </w:p>
    <w:p w14:paraId="1BAF90C1" w14:textId="77777777" w:rsidR="00DF31A3" w:rsidRPr="00765E69" w:rsidRDefault="00DF31A3" w:rsidP="00765E69">
      <w:pPr>
        <w:pStyle w:val="Sansinterligne"/>
        <w:tabs>
          <w:tab w:val="left" w:pos="227"/>
          <w:tab w:val="left" w:pos="454"/>
        </w:tabs>
        <w:jc w:val="both"/>
        <w:rPr>
          <w:rFonts w:ascii="Garamond" w:hAnsi="Garamond" w:cstheme="majorHAnsi"/>
          <w:bCs/>
          <w:i/>
          <w:iCs/>
          <w:color w:val="000000" w:themeColor="text1"/>
        </w:rPr>
      </w:pPr>
      <w:r w:rsidRPr="00765E69">
        <w:rPr>
          <w:rFonts w:ascii="Garamond" w:hAnsi="Garamond" w:cstheme="majorHAnsi"/>
          <w:bCs/>
          <w:color w:val="000000" w:themeColor="text1"/>
          <w:lang w:val="en-US"/>
        </w:rPr>
        <w:tab/>
      </w:r>
      <w:r w:rsidRPr="00765E69">
        <w:rPr>
          <w:rFonts w:ascii="Garamond" w:hAnsi="Garamond" w:cstheme="majorHAnsi"/>
          <w:bCs/>
          <w:color w:val="000000" w:themeColor="text1"/>
        </w:rPr>
        <w:t xml:space="preserve">A </w:t>
      </w:r>
      <w:proofErr w:type="spellStart"/>
      <w:r w:rsidRPr="00765E69">
        <w:rPr>
          <w:rFonts w:ascii="Garamond" w:hAnsi="Garamond" w:cstheme="majorHAnsi"/>
          <w:bCs/>
          <w:color w:val="000000" w:themeColor="text1"/>
        </w:rPr>
        <w:t>tono</w:t>
      </w:r>
      <w:proofErr w:type="spellEnd"/>
      <w:r w:rsidRPr="00765E69">
        <w:rPr>
          <w:rFonts w:ascii="Garamond" w:hAnsi="Garamond" w:cstheme="majorHAnsi"/>
          <w:bCs/>
          <w:color w:val="000000" w:themeColor="text1"/>
        </w:rPr>
        <w:t xml:space="preserve"> mai </w:t>
      </w:r>
      <w:r w:rsidRPr="00765E69">
        <w:rPr>
          <w:rFonts w:ascii="Garamond" w:hAnsi="Garamond" w:cstheme="majorHAnsi"/>
          <w:bCs/>
          <w:i/>
          <w:iCs/>
          <w:color w:val="000000" w:themeColor="text1"/>
        </w:rPr>
        <w:t>(</w:t>
      </w:r>
      <w:proofErr w:type="spellStart"/>
      <w:r w:rsidRPr="00765E69">
        <w:rPr>
          <w:rFonts w:ascii="Garamond" w:hAnsi="Garamond" w:cstheme="majorHAnsi"/>
          <w:bCs/>
          <w:i/>
          <w:iCs/>
          <w:color w:val="000000" w:themeColor="text1"/>
        </w:rPr>
        <w:t>a</w:t>
      </w:r>
      <w:proofErr w:type="spellEnd"/>
      <w:r w:rsidRPr="00765E69">
        <w:rPr>
          <w:rFonts w:ascii="Garamond" w:hAnsi="Garamond" w:cstheme="majorHAnsi"/>
          <w:bCs/>
          <w:i/>
          <w:iCs/>
          <w:color w:val="000000" w:themeColor="text1"/>
        </w:rPr>
        <w:t xml:space="preserve"> </w:t>
      </w:r>
      <w:proofErr w:type="spellStart"/>
      <w:r w:rsidRPr="00765E69">
        <w:rPr>
          <w:rFonts w:ascii="Garamond" w:hAnsi="Garamond" w:cstheme="majorHAnsi"/>
          <w:bCs/>
          <w:i/>
          <w:iCs/>
          <w:color w:val="000000" w:themeColor="text1"/>
        </w:rPr>
        <w:t>tono</w:t>
      </w:r>
      <w:proofErr w:type="spellEnd"/>
      <w:r w:rsidRPr="00765E69">
        <w:rPr>
          <w:rFonts w:ascii="Garamond" w:hAnsi="Garamond" w:cstheme="majorHAnsi"/>
          <w:bCs/>
          <w:i/>
          <w:iCs/>
          <w:color w:val="000000" w:themeColor="text1"/>
        </w:rPr>
        <w:t xml:space="preserve"> mai)</w:t>
      </w:r>
      <w:r w:rsidRPr="00765E69">
        <w:rPr>
          <w:rFonts w:ascii="Garamond" w:hAnsi="Garamond" w:cstheme="majorHAnsi"/>
          <w:bCs/>
          <w:color w:val="000000" w:themeColor="text1"/>
        </w:rPr>
        <w:t xml:space="preserve"> to </w:t>
      </w:r>
      <w:proofErr w:type="spellStart"/>
      <w:r w:rsidRPr="00765E69">
        <w:rPr>
          <w:rFonts w:ascii="Garamond" w:hAnsi="Garamond" w:cstheme="majorHAnsi"/>
          <w:bCs/>
          <w:color w:val="000000" w:themeColor="text1"/>
        </w:rPr>
        <w:t>Varua</w:t>
      </w:r>
      <w:proofErr w:type="spellEnd"/>
      <w:r w:rsidRPr="00765E69">
        <w:rPr>
          <w:rFonts w:ascii="Garamond" w:hAnsi="Garamond" w:cstheme="majorHAnsi"/>
          <w:bCs/>
          <w:color w:val="000000" w:themeColor="text1"/>
        </w:rPr>
        <w:t xml:space="preserve"> </w:t>
      </w:r>
      <w:proofErr w:type="spellStart"/>
      <w:r w:rsidRPr="00765E69">
        <w:rPr>
          <w:rFonts w:ascii="Garamond" w:hAnsi="Garamond" w:cstheme="majorHAnsi"/>
          <w:bCs/>
          <w:color w:val="000000" w:themeColor="text1"/>
        </w:rPr>
        <w:t>mo’a</w:t>
      </w:r>
      <w:proofErr w:type="spellEnd"/>
      <w:r w:rsidRPr="00765E69">
        <w:rPr>
          <w:rFonts w:ascii="Garamond" w:hAnsi="Garamond" w:cstheme="majorHAnsi"/>
          <w:bCs/>
          <w:color w:val="000000" w:themeColor="text1"/>
        </w:rPr>
        <w:t xml:space="preserve"> </w:t>
      </w:r>
      <w:r w:rsidRPr="00765E69">
        <w:rPr>
          <w:rFonts w:ascii="Garamond" w:hAnsi="Garamond" w:cstheme="majorHAnsi"/>
          <w:bCs/>
          <w:i/>
          <w:iCs/>
          <w:color w:val="000000" w:themeColor="text1"/>
        </w:rPr>
        <w:t>(</w:t>
      </w:r>
      <w:proofErr w:type="spellStart"/>
      <w:r w:rsidRPr="00765E69">
        <w:rPr>
          <w:rFonts w:ascii="Garamond" w:hAnsi="Garamond" w:cstheme="majorHAnsi"/>
          <w:bCs/>
          <w:i/>
          <w:iCs/>
          <w:color w:val="000000" w:themeColor="text1"/>
        </w:rPr>
        <w:t>Varua</w:t>
      </w:r>
      <w:proofErr w:type="spellEnd"/>
      <w:r w:rsidRPr="00765E69">
        <w:rPr>
          <w:rFonts w:ascii="Garamond" w:hAnsi="Garamond" w:cstheme="majorHAnsi"/>
          <w:bCs/>
          <w:i/>
          <w:iCs/>
          <w:color w:val="000000" w:themeColor="text1"/>
        </w:rPr>
        <w:t xml:space="preserve"> </w:t>
      </w:r>
      <w:proofErr w:type="spellStart"/>
      <w:r w:rsidRPr="00765E69">
        <w:rPr>
          <w:rFonts w:ascii="Garamond" w:hAnsi="Garamond" w:cstheme="majorHAnsi"/>
          <w:bCs/>
          <w:i/>
          <w:iCs/>
          <w:color w:val="000000" w:themeColor="text1"/>
        </w:rPr>
        <w:t>mo’a</w:t>
      </w:r>
      <w:proofErr w:type="spellEnd"/>
      <w:r w:rsidRPr="00765E69">
        <w:rPr>
          <w:rFonts w:ascii="Garamond" w:hAnsi="Garamond" w:cstheme="majorHAnsi"/>
          <w:bCs/>
          <w:i/>
          <w:iCs/>
          <w:color w:val="000000" w:themeColor="text1"/>
        </w:rPr>
        <w:t>)</w:t>
      </w:r>
    </w:p>
    <w:p w14:paraId="0DE3DFEA" w14:textId="3950F68F" w:rsidR="00DF31A3" w:rsidRPr="00765E69" w:rsidRDefault="00DF31A3" w:rsidP="00FD3A8B">
      <w:pPr>
        <w:pStyle w:val="Sansinterligne"/>
        <w:tabs>
          <w:tab w:val="left" w:pos="227"/>
          <w:tab w:val="left" w:pos="454"/>
        </w:tabs>
        <w:snapToGrid w:val="0"/>
        <w:spacing w:after="60"/>
        <w:jc w:val="both"/>
        <w:rPr>
          <w:rFonts w:ascii="Garamond" w:hAnsi="Garamond" w:cstheme="majorHAnsi"/>
          <w:bCs/>
          <w:color w:val="000000" w:themeColor="text1"/>
          <w:lang w:val="en-US"/>
        </w:rPr>
      </w:pPr>
      <w:r w:rsidRPr="00765E69">
        <w:rPr>
          <w:rFonts w:ascii="Garamond" w:hAnsi="Garamond" w:cstheme="majorHAnsi"/>
          <w:bCs/>
          <w:color w:val="000000" w:themeColor="text1"/>
        </w:rPr>
        <w:tab/>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rotopu</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ia</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matou</w:t>
      </w:r>
      <w:proofErr w:type="spellEnd"/>
      <w:r w:rsidRPr="00765E69">
        <w:rPr>
          <w:rFonts w:ascii="Garamond" w:hAnsi="Garamond" w:cstheme="majorHAnsi"/>
          <w:bCs/>
          <w:color w:val="000000" w:themeColor="text1"/>
          <w:lang w:val="en-US"/>
        </w:rPr>
        <w:t>.</w:t>
      </w:r>
    </w:p>
    <w:p w14:paraId="7A11D232" w14:textId="22CBFF52" w:rsidR="00DF31A3" w:rsidRPr="00765E69" w:rsidRDefault="00DF31A3" w:rsidP="00765E69">
      <w:pPr>
        <w:pStyle w:val="Sansinterligne"/>
        <w:tabs>
          <w:tab w:val="left" w:pos="227"/>
          <w:tab w:val="left" w:pos="454"/>
        </w:tabs>
        <w:jc w:val="both"/>
        <w:rPr>
          <w:rFonts w:ascii="Garamond" w:hAnsi="Garamond" w:cstheme="majorHAnsi"/>
          <w:bCs/>
          <w:color w:val="000000" w:themeColor="text1"/>
          <w:lang w:val="en-US"/>
        </w:rPr>
      </w:pPr>
      <w:r w:rsidRPr="00765E69">
        <w:rPr>
          <w:rFonts w:ascii="Garamond" w:hAnsi="Garamond" w:cstheme="majorHAnsi"/>
          <w:bCs/>
          <w:color w:val="000000" w:themeColor="text1"/>
          <w:lang w:val="en-US"/>
        </w:rPr>
        <w:tab/>
        <w:t xml:space="preserve">E </w:t>
      </w:r>
      <w:proofErr w:type="spellStart"/>
      <w:r w:rsidRPr="00765E69">
        <w:rPr>
          <w:rFonts w:ascii="Garamond" w:hAnsi="Garamond" w:cstheme="majorHAnsi"/>
          <w:bCs/>
          <w:color w:val="000000" w:themeColor="text1"/>
          <w:lang w:val="en-US"/>
        </w:rPr>
        <w:t>Iesu</w:t>
      </w:r>
      <w:proofErr w:type="spellEnd"/>
      <w:r w:rsidRPr="00765E69">
        <w:rPr>
          <w:rFonts w:ascii="Garamond" w:hAnsi="Garamond" w:cstheme="majorHAnsi"/>
          <w:bCs/>
          <w:color w:val="000000" w:themeColor="text1"/>
          <w:lang w:val="en-US"/>
        </w:rPr>
        <w:t xml:space="preserve">, o </w:t>
      </w:r>
      <w:proofErr w:type="spellStart"/>
      <w:r w:rsidRPr="00765E69">
        <w:rPr>
          <w:rFonts w:ascii="Garamond" w:hAnsi="Garamond" w:cstheme="majorHAnsi"/>
          <w:bCs/>
          <w:color w:val="000000" w:themeColor="text1"/>
          <w:lang w:val="en-US"/>
        </w:rPr>
        <w:t>oe</w:t>
      </w:r>
      <w:proofErr w:type="spellEnd"/>
      <w:r w:rsidRPr="00765E69">
        <w:rPr>
          <w:rFonts w:ascii="Garamond" w:hAnsi="Garamond" w:cstheme="majorHAnsi"/>
          <w:bCs/>
          <w:color w:val="000000" w:themeColor="text1"/>
          <w:lang w:val="en-US"/>
        </w:rPr>
        <w:t xml:space="preserve"> to </w:t>
      </w:r>
      <w:proofErr w:type="spellStart"/>
      <w:r w:rsidRPr="00765E69">
        <w:rPr>
          <w:rFonts w:ascii="Garamond" w:hAnsi="Garamond" w:cstheme="majorHAnsi"/>
          <w:bCs/>
          <w:color w:val="000000" w:themeColor="text1"/>
          <w:lang w:val="en-US"/>
        </w:rPr>
        <w:t>matou</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ora</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roto </w:t>
      </w:r>
      <w:proofErr w:type="spellStart"/>
      <w:r w:rsidRPr="00765E69">
        <w:rPr>
          <w:rFonts w:ascii="Garamond" w:hAnsi="Garamond" w:cstheme="majorHAnsi"/>
          <w:bCs/>
          <w:color w:val="000000" w:themeColor="text1"/>
          <w:lang w:val="en-US"/>
        </w:rPr>
        <w:t>i</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teie</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nei</w:t>
      </w:r>
      <w:proofErr w:type="spellEnd"/>
      <w:r w:rsidRPr="00765E69">
        <w:rPr>
          <w:rFonts w:ascii="Garamond" w:hAnsi="Garamond" w:cstheme="majorHAnsi"/>
          <w:bCs/>
          <w:color w:val="000000" w:themeColor="text1"/>
          <w:lang w:val="en-US"/>
        </w:rPr>
        <w:t xml:space="preserve"> </w:t>
      </w:r>
      <w:proofErr w:type="spellStart"/>
      <w:r w:rsidRPr="00765E69">
        <w:rPr>
          <w:rFonts w:ascii="Garamond" w:hAnsi="Garamond" w:cstheme="majorHAnsi"/>
          <w:bCs/>
          <w:color w:val="000000" w:themeColor="text1"/>
          <w:lang w:val="en-US"/>
        </w:rPr>
        <w:t>ao</w:t>
      </w:r>
      <w:proofErr w:type="spellEnd"/>
      <w:r w:rsidRPr="00765E69">
        <w:rPr>
          <w:rFonts w:ascii="Garamond" w:hAnsi="Garamond" w:cstheme="majorHAnsi"/>
          <w:bCs/>
          <w:color w:val="000000" w:themeColor="text1"/>
          <w:lang w:val="en-US"/>
        </w:rPr>
        <w:t>.</w:t>
      </w:r>
    </w:p>
    <w:p w14:paraId="7A3C4043" w14:textId="77777777" w:rsidR="00DF31A3" w:rsidRPr="00765E69" w:rsidRDefault="00DF31A3" w:rsidP="00765E69">
      <w:pPr>
        <w:pStyle w:val="Sansinterligne"/>
        <w:tabs>
          <w:tab w:val="left" w:pos="227"/>
          <w:tab w:val="left" w:pos="454"/>
        </w:tabs>
        <w:jc w:val="both"/>
        <w:rPr>
          <w:rFonts w:ascii="Garamond" w:hAnsi="Garamond" w:cstheme="majorHAnsi"/>
          <w:bCs/>
          <w:i/>
          <w:iCs/>
          <w:color w:val="000000" w:themeColor="text1"/>
        </w:rPr>
      </w:pPr>
      <w:r w:rsidRPr="0061177E">
        <w:rPr>
          <w:rFonts w:ascii="Garamond" w:hAnsi="Garamond" w:cstheme="majorHAnsi"/>
          <w:bCs/>
          <w:color w:val="000000" w:themeColor="text1"/>
          <w:lang w:val="en-US"/>
        </w:rPr>
        <w:tab/>
      </w:r>
      <w:r w:rsidRPr="00765E69">
        <w:rPr>
          <w:rFonts w:ascii="Garamond" w:hAnsi="Garamond" w:cstheme="majorHAnsi"/>
          <w:bCs/>
          <w:color w:val="000000" w:themeColor="text1"/>
        </w:rPr>
        <w:t xml:space="preserve">A </w:t>
      </w:r>
      <w:proofErr w:type="spellStart"/>
      <w:r w:rsidRPr="00765E69">
        <w:rPr>
          <w:rFonts w:ascii="Garamond" w:hAnsi="Garamond" w:cstheme="majorHAnsi"/>
          <w:bCs/>
          <w:color w:val="000000" w:themeColor="text1"/>
        </w:rPr>
        <w:t>tono</w:t>
      </w:r>
      <w:proofErr w:type="spellEnd"/>
      <w:r w:rsidRPr="00765E69">
        <w:rPr>
          <w:rFonts w:ascii="Garamond" w:hAnsi="Garamond" w:cstheme="majorHAnsi"/>
          <w:bCs/>
          <w:color w:val="000000" w:themeColor="text1"/>
        </w:rPr>
        <w:t xml:space="preserve"> mai </w:t>
      </w:r>
      <w:r w:rsidRPr="00765E69">
        <w:rPr>
          <w:rFonts w:ascii="Garamond" w:hAnsi="Garamond" w:cstheme="majorHAnsi"/>
          <w:bCs/>
          <w:i/>
          <w:iCs/>
          <w:color w:val="000000" w:themeColor="text1"/>
        </w:rPr>
        <w:t>(</w:t>
      </w:r>
      <w:proofErr w:type="spellStart"/>
      <w:r w:rsidRPr="00765E69">
        <w:rPr>
          <w:rFonts w:ascii="Garamond" w:hAnsi="Garamond" w:cstheme="majorHAnsi"/>
          <w:bCs/>
          <w:i/>
          <w:iCs/>
          <w:color w:val="000000" w:themeColor="text1"/>
        </w:rPr>
        <w:t>a</w:t>
      </w:r>
      <w:proofErr w:type="spellEnd"/>
      <w:r w:rsidRPr="00765E69">
        <w:rPr>
          <w:rFonts w:ascii="Garamond" w:hAnsi="Garamond" w:cstheme="majorHAnsi"/>
          <w:bCs/>
          <w:i/>
          <w:iCs/>
          <w:color w:val="000000" w:themeColor="text1"/>
        </w:rPr>
        <w:t xml:space="preserve"> </w:t>
      </w:r>
      <w:proofErr w:type="spellStart"/>
      <w:r w:rsidRPr="00765E69">
        <w:rPr>
          <w:rFonts w:ascii="Garamond" w:hAnsi="Garamond" w:cstheme="majorHAnsi"/>
          <w:bCs/>
          <w:i/>
          <w:iCs/>
          <w:color w:val="000000" w:themeColor="text1"/>
        </w:rPr>
        <w:t>tono</w:t>
      </w:r>
      <w:proofErr w:type="spellEnd"/>
      <w:r w:rsidRPr="00765E69">
        <w:rPr>
          <w:rFonts w:ascii="Garamond" w:hAnsi="Garamond" w:cstheme="majorHAnsi"/>
          <w:bCs/>
          <w:i/>
          <w:iCs/>
          <w:color w:val="000000" w:themeColor="text1"/>
        </w:rPr>
        <w:t xml:space="preserve"> mai) </w:t>
      </w:r>
      <w:r w:rsidRPr="00765E69">
        <w:rPr>
          <w:rFonts w:ascii="Garamond" w:hAnsi="Garamond" w:cstheme="majorHAnsi"/>
          <w:bCs/>
          <w:color w:val="000000" w:themeColor="text1"/>
        </w:rPr>
        <w:t xml:space="preserve">to </w:t>
      </w:r>
      <w:proofErr w:type="spellStart"/>
      <w:r w:rsidRPr="00765E69">
        <w:rPr>
          <w:rFonts w:ascii="Garamond" w:hAnsi="Garamond" w:cstheme="majorHAnsi"/>
          <w:bCs/>
          <w:color w:val="000000" w:themeColor="text1"/>
        </w:rPr>
        <w:t>Varua</w:t>
      </w:r>
      <w:proofErr w:type="spellEnd"/>
      <w:r w:rsidRPr="00765E69">
        <w:rPr>
          <w:rFonts w:ascii="Garamond" w:hAnsi="Garamond" w:cstheme="majorHAnsi"/>
          <w:bCs/>
          <w:color w:val="000000" w:themeColor="text1"/>
        </w:rPr>
        <w:t xml:space="preserve"> </w:t>
      </w:r>
      <w:proofErr w:type="spellStart"/>
      <w:r w:rsidRPr="00765E69">
        <w:rPr>
          <w:rFonts w:ascii="Garamond" w:hAnsi="Garamond" w:cstheme="majorHAnsi"/>
          <w:bCs/>
          <w:color w:val="000000" w:themeColor="text1"/>
        </w:rPr>
        <w:t>mo’a</w:t>
      </w:r>
      <w:proofErr w:type="spellEnd"/>
      <w:r w:rsidRPr="00765E69">
        <w:rPr>
          <w:rFonts w:ascii="Garamond" w:hAnsi="Garamond" w:cstheme="majorHAnsi"/>
          <w:bCs/>
          <w:color w:val="000000" w:themeColor="text1"/>
        </w:rPr>
        <w:t xml:space="preserve"> </w:t>
      </w:r>
      <w:r w:rsidRPr="00765E69">
        <w:rPr>
          <w:rFonts w:ascii="Garamond" w:hAnsi="Garamond" w:cstheme="majorHAnsi"/>
          <w:bCs/>
          <w:i/>
          <w:iCs/>
          <w:color w:val="000000" w:themeColor="text1"/>
        </w:rPr>
        <w:t>(</w:t>
      </w:r>
      <w:proofErr w:type="spellStart"/>
      <w:r w:rsidRPr="00765E69">
        <w:rPr>
          <w:rFonts w:ascii="Garamond" w:hAnsi="Garamond" w:cstheme="majorHAnsi"/>
          <w:bCs/>
          <w:i/>
          <w:iCs/>
          <w:color w:val="000000" w:themeColor="text1"/>
        </w:rPr>
        <w:t>Varua</w:t>
      </w:r>
      <w:proofErr w:type="spellEnd"/>
      <w:r w:rsidRPr="00765E69">
        <w:rPr>
          <w:rFonts w:ascii="Garamond" w:hAnsi="Garamond" w:cstheme="majorHAnsi"/>
          <w:bCs/>
          <w:i/>
          <w:iCs/>
          <w:color w:val="000000" w:themeColor="text1"/>
        </w:rPr>
        <w:t xml:space="preserve"> </w:t>
      </w:r>
      <w:proofErr w:type="spellStart"/>
      <w:r w:rsidRPr="00765E69">
        <w:rPr>
          <w:rFonts w:ascii="Garamond" w:hAnsi="Garamond" w:cstheme="majorHAnsi"/>
          <w:bCs/>
          <w:i/>
          <w:iCs/>
          <w:color w:val="000000" w:themeColor="text1"/>
        </w:rPr>
        <w:t>mo’a</w:t>
      </w:r>
      <w:proofErr w:type="spellEnd"/>
      <w:r w:rsidRPr="00765E69">
        <w:rPr>
          <w:rFonts w:ascii="Garamond" w:hAnsi="Garamond" w:cstheme="majorHAnsi"/>
          <w:bCs/>
          <w:i/>
          <w:iCs/>
          <w:color w:val="000000" w:themeColor="text1"/>
        </w:rPr>
        <w:t>)</w:t>
      </w:r>
    </w:p>
    <w:p w14:paraId="650E6B9F" w14:textId="11FDAEA8" w:rsidR="002F4936" w:rsidRPr="00765E69" w:rsidRDefault="00DF31A3" w:rsidP="00FD3A8B">
      <w:pPr>
        <w:pStyle w:val="Sansinterligne"/>
        <w:tabs>
          <w:tab w:val="left" w:pos="227"/>
          <w:tab w:val="left" w:pos="454"/>
        </w:tabs>
        <w:snapToGrid w:val="0"/>
        <w:spacing w:after="60"/>
        <w:jc w:val="both"/>
        <w:rPr>
          <w:rFonts w:ascii="Garamond" w:hAnsi="Garamond" w:cstheme="majorHAnsi"/>
          <w:bCs/>
          <w:color w:val="000000" w:themeColor="text1"/>
        </w:rPr>
      </w:pPr>
      <w:r w:rsidRPr="00765E69">
        <w:rPr>
          <w:rFonts w:ascii="Garamond" w:hAnsi="Garamond" w:cstheme="majorHAnsi"/>
          <w:bCs/>
          <w:color w:val="000000" w:themeColor="text1"/>
        </w:rPr>
        <w:tab/>
      </w:r>
      <w:proofErr w:type="gramStart"/>
      <w:r w:rsidRPr="00765E69">
        <w:rPr>
          <w:rFonts w:ascii="Garamond" w:hAnsi="Garamond" w:cstheme="majorHAnsi"/>
          <w:bCs/>
          <w:color w:val="000000" w:themeColor="text1"/>
        </w:rPr>
        <w:t>i</w:t>
      </w:r>
      <w:proofErr w:type="gramEnd"/>
      <w:r w:rsidRPr="00765E69">
        <w:rPr>
          <w:rFonts w:ascii="Garamond" w:hAnsi="Garamond" w:cstheme="majorHAnsi"/>
          <w:bCs/>
          <w:color w:val="000000" w:themeColor="text1"/>
        </w:rPr>
        <w:t xml:space="preserve"> </w:t>
      </w:r>
      <w:proofErr w:type="spellStart"/>
      <w:r w:rsidRPr="00765E69">
        <w:rPr>
          <w:rFonts w:ascii="Garamond" w:hAnsi="Garamond" w:cstheme="majorHAnsi"/>
          <w:bCs/>
          <w:color w:val="000000" w:themeColor="text1"/>
        </w:rPr>
        <w:t>rotopu</w:t>
      </w:r>
      <w:proofErr w:type="spellEnd"/>
      <w:r w:rsidRPr="00765E69">
        <w:rPr>
          <w:rFonts w:ascii="Garamond" w:hAnsi="Garamond" w:cstheme="majorHAnsi"/>
          <w:bCs/>
          <w:color w:val="000000" w:themeColor="text1"/>
        </w:rPr>
        <w:t xml:space="preserve"> </w:t>
      </w:r>
      <w:proofErr w:type="spellStart"/>
      <w:r w:rsidRPr="00765E69">
        <w:rPr>
          <w:rFonts w:ascii="Garamond" w:hAnsi="Garamond" w:cstheme="majorHAnsi"/>
          <w:bCs/>
          <w:color w:val="000000" w:themeColor="text1"/>
        </w:rPr>
        <w:t>ia</w:t>
      </w:r>
      <w:proofErr w:type="spellEnd"/>
      <w:r w:rsidRPr="00765E69">
        <w:rPr>
          <w:rFonts w:ascii="Garamond" w:hAnsi="Garamond" w:cstheme="majorHAnsi"/>
          <w:bCs/>
          <w:color w:val="000000" w:themeColor="text1"/>
        </w:rPr>
        <w:t xml:space="preserve"> matou.</w:t>
      </w:r>
    </w:p>
    <w:p w14:paraId="6D56328B" w14:textId="25A35010" w:rsidR="004B3DD1" w:rsidRPr="00765E69" w:rsidRDefault="00FA319A"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PRÉPARATION PÉNITENTIELLE</w:t>
      </w:r>
      <w:r w:rsidR="004B3DD1" w:rsidRPr="00765E69">
        <w:rPr>
          <w:rFonts w:ascii="Garamond" w:hAnsi="Garamond" w:cstheme="majorHAnsi"/>
          <w:color w:val="000000" w:themeColor="text1"/>
          <w:sz w:val="22"/>
          <w:szCs w:val="22"/>
        </w:rPr>
        <w:t xml:space="preserve"> :</w:t>
      </w:r>
      <w:r w:rsidR="003C740C" w:rsidRPr="00765E69">
        <w:rPr>
          <w:rFonts w:ascii="Garamond" w:hAnsi="Garamond" w:cstheme="majorHAnsi"/>
          <w:color w:val="000000" w:themeColor="text1"/>
          <w:sz w:val="22"/>
          <w:szCs w:val="22"/>
        </w:rPr>
        <w:t xml:space="preserve"> </w:t>
      </w:r>
      <w:r w:rsidR="002F4936" w:rsidRPr="00765E69">
        <w:rPr>
          <w:rFonts w:ascii="Garamond" w:hAnsi="Garamond" w:cstheme="majorHAnsi"/>
          <w:i/>
          <w:iCs/>
          <w:color w:val="000000" w:themeColor="text1"/>
          <w:sz w:val="22"/>
          <w:szCs w:val="22"/>
        </w:rPr>
        <w:t>français</w:t>
      </w:r>
    </w:p>
    <w:p w14:paraId="57CD014C" w14:textId="48DC8FA1" w:rsidR="0071121A" w:rsidRPr="00FD3A8B" w:rsidRDefault="0071121A"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GLOIRE À DIEU </w:t>
      </w:r>
      <w:r w:rsidRPr="00765E69">
        <w:rPr>
          <w:rFonts w:ascii="Garamond" w:hAnsi="Garamond" w:cstheme="majorHAnsi"/>
          <w:color w:val="000000" w:themeColor="text1"/>
          <w:sz w:val="22"/>
          <w:szCs w:val="22"/>
        </w:rPr>
        <w:t>:</w:t>
      </w:r>
      <w:r w:rsidR="00FD3A8B">
        <w:rPr>
          <w:rFonts w:ascii="Garamond" w:hAnsi="Garamond" w:cstheme="majorHAnsi"/>
          <w:color w:val="000000" w:themeColor="text1"/>
          <w:sz w:val="22"/>
          <w:szCs w:val="22"/>
        </w:rPr>
        <w:t xml:space="preserve"> </w:t>
      </w:r>
      <w:r w:rsidR="00FD3A8B">
        <w:rPr>
          <w:rFonts w:ascii="Garamond" w:hAnsi="Garamond" w:cstheme="majorHAnsi"/>
          <w:i/>
          <w:iCs/>
          <w:color w:val="000000" w:themeColor="text1"/>
          <w:sz w:val="22"/>
          <w:szCs w:val="22"/>
        </w:rPr>
        <w:t>tahitien</w:t>
      </w:r>
    </w:p>
    <w:p w14:paraId="1B60730E" w14:textId="378FAC4E" w:rsidR="00DF31A3" w:rsidRPr="00FD3A8B" w:rsidRDefault="00DF31A3" w:rsidP="00FD3A8B">
      <w:pPr>
        <w:pStyle w:val="Texteliturgique2"/>
        <w:tabs>
          <w:tab w:val="left" w:pos="227"/>
          <w:tab w:val="left" w:pos="454"/>
        </w:tabs>
        <w:snapToGrid w:val="0"/>
        <w:spacing w:before="0" w:after="60"/>
        <w:ind w:left="0" w:firstLine="0"/>
        <w:rPr>
          <w:rFonts w:ascii="Garamond" w:hAnsi="Garamond" w:cstheme="majorHAnsi"/>
          <w:b w:val="0"/>
          <w:color w:val="000000" w:themeColor="text1"/>
          <w:sz w:val="22"/>
          <w:szCs w:val="22"/>
        </w:rPr>
      </w:pPr>
      <w:r w:rsidRPr="00FD3A8B">
        <w:rPr>
          <w:rFonts w:ascii="Garamond" w:hAnsi="Garamond" w:cstheme="majorHAnsi"/>
          <w:b w:val="0"/>
          <w:color w:val="000000" w:themeColor="text1"/>
          <w:sz w:val="22"/>
          <w:szCs w:val="22"/>
        </w:rPr>
        <w:tab/>
      </w:r>
      <w:r w:rsidR="00FD3A8B" w:rsidRPr="00FD3A8B">
        <w:rPr>
          <w:rFonts w:ascii="Garamond" w:hAnsi="Garamond" w:cstheme="majorHAnsi"/>
          <w:b w:val="0"/>
          <w:i/>
          <w:iCs/>
          <w:color w:val="000000" w:themeColor="text1"/>
          <w:sz w:val="22"/>
          <w:szCs w:val="22"/>
        </w:rPr>
        <w:t>Voir page 14</w:t>
      </w:r>
      <w:r w:rsidRPr="00FD3A8B">
        <w:rPr>
          <w:rFonts w:ascii="Garamond" w:hAnsi="Garamond" w:cstheme="majorHAnsi"/>
          <w:b w:val="0"/>
          <w:color w:val="000000" w:themeColor="text1"/>
          <w:sz w:val="22"/>
          <w:szCs w:val="22"/>
        </w:rPr>
        <w:t>.</w:t>
      </w:r>
    </w:p>
    <w:p w14:paraId="00F884E4" w14:textId="585E2E7A" w:rsidR="00C6399A" w:rsidRPr="00765E69" w:rsidRDefault="00C6399A"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PSAUME</w:t>
      </w:r>
      <w:r w:rsidRPr="00765E69">
        <w:rPr>
          <w:rFonts w:ascii="Garamond" w:hAnsi="Garamond" w:cstheme="majorHAnsi"/>
          <w:color w:val="000000" w:themeColor="text1"/>
          <w:sz w:val="22"/>
          <w:szCs w:val="22"/>
        </w:rPr>
        <w:t xml:space="preserve"> :</w:t>
      </w:r>
    </w:p>
    <w:p w14:paraId="094B0EA7" w14:textId="77777777" w:rsidR="00DF31A3" w:rsidRPr="00765E69" w:rsidRDefault="00793D84" w:rsidP="00765E69">
      <w:pPr>
        <w:tabs>
          <w:tab w:val="left" w:pos="227"/>
          <w:tab w:val="left" w:pos="454"/>
        </w:tabs>
        <w:jc w:val="both"/>
        <w:rPr>
          <w:rFonts w:ascii="Garamond" w:hAnsi="Garamond" w:cs="Calibri"/>
          <w:bCs/>
          <w:color w:val="000000" w:themeColor="text1"/>
          <w:sz w:val="22"/>
          <w:szCs w:val="22"/>
        </w:rPr>
      </w:pPr>
      <w:r w:rsidRPr="00765E69">
        <w:rPr>
          <w:rFonts w:ascii="Garamond" w:hAnsi="Garamond" w:cstheme="majorHAnsi"/>
          <w:bCs/>
          <w:color w:val="000000" w:themeColor="text1"/>
          <w:sz w:val="22"/>
          <w:szCs w:val="22"/>
        </w:rPr>
        <w:tab/>
      </w:r>
      <w:r w:rsidR="00DF31A3" w:rsidRPr="00765E69">
        <w:rPr>
          <w:rFonts w:ascii="Garamond" w:hAnsi="Garamond" w:cs="Calibri"/>
          <w:bCs/>
          <w:color w:val="000000" w:themeColor="text1"/>
          <w:sz w:val="22"/>
          <w:szCs w:val="22"/>
        </w:rPr>
        <w:t>Chante ô mon âme les merveilles du Seigneur</w:t>
      </w:r>
    </w:p>
    <w:p w14:paraId="5B5876EA" w14:textId="1F7DC68E" w:rsidR="00A2044E" w:rsidRPr="00765E69" w:rsidRDefault="00DF31A3" w:rsidP="00FD3A8B">
      <w:pPr>
        <w:tabs>
          <w:tab w:val="left" w:pos="227"/>
          <w:tab w:val="left" w:pos="454"/>
        </w:tabs>
        <w:snapToGrid w:val="0"/>
        <w:spacing w:after="60"/>
        <w:jc w:val="both"/>
        <w:rPr>
          <w:rFonts w:ascii="Garamond" w:hAnsi="Garamond" w:cs="Calibri"/>
          <w:bCs/>
          <w:i/>
          <w:iCs/>
          <w:color w:val="000000" w:themeColor="text1"/>
          <w:sz w:val="22"/>
          <w:szCs w:val="22"/>
        </w:rPr>
      </w:pPr>
      <w:r w:rsidRPr="00765E69">
        <w:rPr>
          <w:rFonts w:ascii="Garamond" w:hAnsi="Garamond" w:cs="Calibri"/>
          <w:bCs/>
          <w:color w:val="000000" w:themeColor="text1"/>
          <w:sz w:val="22"/>
          <w:szCs w:val="22"/>
        </w:rPr>
        <w:tab/>
      </w:r>
      <w:proofErr w:type="gramStart"/>
      <w:r w:rsidRPr="00765E69">
        <w:rPr>
          <w:rFonts w:ascii="Garamond" w:hAnsi="Garamond" w:cs="Calibri"/>
          <w:bCs/>
          <w:color w:val="000000" w:themeColor="text1"/>
          <w:sz w:val="22"/>
          <w:szCs w:val="22"/>
        </w:rPr>
        <w:t>et</w:t>
      </w:r>
      <w:proofErr w:type="gramEnd"/>
      <w:r w:rsidRPr="00765E69">
        <w:rPr>
          <w:rFonts w:ascii="Garamond" w:hAnsi="Garamond" w:cs="Calibri"/>
          <w:bCs/>
          <w:color w:val="000000" w:themeColor="text1"/>
          <w:sz w:val="22"/>
          <w:szCs w:val="22"/>
        </w:rPr>
        <w:t xml:space="preserve"> n’oublie ô mon âme aucun de ses bienfaits</w:t>
      </w:r>
      <w:r w:rsidR="00D84C8D" w:rsidRPr="00765E69">
        <w:rPr>
          <w:rFonts w:ascii="Garamond" w:hAnsi="Garamond"/>
          <w:color w:val="000000" w:themeColor="text1"/>
          <w:sz w:val="22"/>
          <w:szCs w:val="22"/>
        </w:rPr>
        <w:t>.</w:t>
      </w:r>
    </w:p>
    <w:p w14:paraId="6851DA6B" w14:textId="77777777" w:rsidR="00793D84" w:rsidRPr="00765E69" w:rsidRDefault="00793D84"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ACCLAMATION</w:t>
      </w:r>
      <w:r w:rsidRPr="00765E69">
        <w:rPr>
          <w:rFonts w:ascii="Garamond" w:hAnsi="Garamond" w:cstheme="majorHAnsi"/>
          <w:color w:val="000000" w:themeColor="text1"/>
          <w:sz w:val="22"/>
          <w:szCs w:val="22"/>
        </w:rPr>
        <w:t> :</w:t>
      </w:r>
    </w:p>
    <w:p w14:paraId="0F0BAF17" w14:textId="7E6E5CB7" w:rsidR="00DF31A3" w:rsidRPr="00765E69" w:rsidRDefault="00793D84" w:rsidP="00765E69">
      <w:pPr>
        <w:pStyle w:val="Sansinterligne"/>
        <w:tabs>
          <w:tab w:val="left" w:pos="227"/>
          <w:tab w:val="left" w:pos="454"/>
        </w:tabs>
        <w:jc w:val="both"/>
        <w:rPr>
          <w:rFonts w:ascii="Garamond" w:hAnsi="Garamond" w:cs="Calibri"/>
          <w:bCs/>
          <w:color w:val="000000" w:themeColor="text1"/>
        </w:rPr>
      </w:pPr>
      <w:r w:rsidRPr="00765E69">
        <w:rPr>
          <w:rFonts w:ascii="Garamond" w:hAnsi="Garamond" w:cstheme="majorHAnsi"/>
          <w:bCs/>
          <w:color w:val="000000" w:themeColor="text1"/>
        </w:rPr>
        <w:tab/>
      </w:r>
      <w:r w:rsidR="00DF31A3" w:rsidRPr="00765E69">
        <w:rPr>
          <w:rFonts w:ascii="Garamond" w:hAnsi="Garamond" w:cs="Calibri"/>
          <w:bCs/>
          <w:color w:val="000000" w:themeColor="text1"/>
        </w:rPr>
        <w:t>Alléluia Allélu Alléluia ! Alléluia Alléuia !</w:t>
      </w:r>
    </w:p>
    <w:p w14:paraId="395F1CC1" w14:textId="2375002A" w:rsidR="00793D84" w:rsidRPr="00765E69" w:rsidRDefault="00DF31A3" w:rsidP="00FD3A8B">
      <w:pPr>
        <w:pStyle w:val="Sansinterligne"/>
        <w:tabs>
          <w:tab w:val="left" w:pos="227"/>
          <w:tab w:val="left" w:pos="454"/>
        </w:tabs>
        <w:snapToGrid w:val="0"/>
        <w:spacing w:after="60"/>
        <w:jc w:val="both"/>
        <w:rPr>
          <w:rFonts w:ascii="Garamond" w:hAnsi="Garamond" w:cs="Calibri"/>
          <w:bCs/>
          <w:color w:val="000000" w:themeColor="text1"/>
        </w:rPr>
      </w:pPr>
      <w:r w:rsidRPr="00765E69">
        <w:rPr>
          <w:rFonts w:ascii="Garamond" w:hAnsi="Garamond" w:cs="Calibri"/>
          <w:bCs/>
          <w:color w:val="000000" w:themeColor="text1"/>
        </w:rPr>
        <w:tab/>
        <w:t>Alléluia Allélu Alléluia ! Alléluia Alléuia</w:t>
      </w:r>
      <w:r w:rsidR="00793D84" w:rsidRPr="00765E69">
        <w:rPr>
          <w:rFonts w:ascii="Garamond" w:hAnsi="Garamond" w:cstheme="majorHAnsi"/>
          <w:bCs/>
          <w:color w:val="000000" w:themeColor="text1"/>
        </w:rPr>
        <w:t> !</w:t>
      </w:r>
    </w:p>
    <w:p w14:paraId="3D665542" w14:textId="77777777" w:rsidR="00765E69" w:rsidRPr="00765E69" w:rsidRDefault="00765E69" w:rsidP="00FD3A8B">
      <w:pPr>
        <w:tabs>
          <w:tab w:val="left" w:pos="227"/>
          <w:tab w:val="left" w:pos="454"/>
        </w:tabs>
        <w:snapToGrid w:val="0"/>
        <w:spacing w:after="60"/>
        <w:jc w:val="both"/>
        <w:rPr>
          <w:rFonts w:ascii="Garamond" w:hAnsi="Garamond" w:cstheme="majorHAnsi"/>
          <w:i/>
          <w:color w:val="000000" w:themeColor="text1"/>
          <w:sz w:val="22"/>
          <w:szCs w:val="22"/>
        </w:rPr>
      </w:pPr>
      <w:r w:rsidRPr="00765E69">
        <w:rPr>
          <w:rFonts w:ascii="Garamond" w:hAnsi="Garamond" w:cstheme="majorHAnsi"/>
          <w:b/>
          <w:color w:val="000000" w:themeColor="text1"/>
          <w:sz w:val="22"/>
          <w:szCs w:val="22"/>
        </w:rPr>
        <w:t xml:space="preserve">PROFESSION DE FOI </w:t>
      </w:r>
      <w:r w:rsidRPr="00765E69">
        <w:rPr>
          <w:rFonts w:ascii="Garamond" w:hAnsi="Garamond" w:cstheme="majorHAnsi"/>
          <w:color w:val="000000" w:themeColor="text1"/>
          <w:sz w:val="22"/>
          <w:szCs w:val="22"/>
        </w:rPr>
        <w:t>:</w:t>
      </w:r>
    </w:p>
    <w:p w14:paraId="19E192AE" w14:textId="77777777" w:rsidR="00765E69" w:rsidRPr="00765E69" w:rsidRDefault="00765E69" w:rsidP="00765E69">
      <w:pPr>
        <w:tabs>
          <w:tab w:val="left" w:pos="227"/>
          <w:tab w:val="left" w:pos="454"/>
        </w:tabs>
        <w:jc w:val="both"/>
        <w:rPr>
          <w:rFonts w:ascii="Garamond" w:hAnsi="Garamond" w:cstheme="majorHAnsi"/>
          <w:color w:val="000000" w:themeColor="text1"/>
          <w:sz w:val="22"/>
          <w:szCs w:val="22"/>
        </w:rPr>
      </w:pPr>
      <w:r w:rsidRPr="00765E69">
        <w:rPr>
          <w:rFonts w:ascii="Garamond" w:hAnsi="Garamond" w:cstheme="majorHAnsi"/>
          <w:b/>
          <w:i/>
          <w:iCs/>
          <w:color w:val="000000" w:themeColor="text1"/>
          <w:sz w:val="22"/>
          <w:szCs w:val="22"/>
        </w:rPr>
        <w:tab/>
      </w:r>
      <w:r w:rsidRPr="00765E69">
        <w:rPr>
          <w:rFonts w:ascii="Garamond" w:hAnsi="Garamond" w:cstheme="majorHAnsi"/>
          <w:b/>
          <w:i/>
          <w:color w:val="000000" w:themeColor="text1"/>
          <w:sz w:val="22"/>
          <w:szCs w:val="22"/>
        </w:rPr>
        <w:tab/>
      </w:r>
      <w:r w:rsidRPr="00765E69">
        <w:rPr>
          <w:rFonts w:ascii="Garamond" w:hAnsi="Garamond" w:cstheme="majorHAnsi"/>
          <w:color w:val="000000" w:themeColor="text1"/>
          <w:sz w:val="22"/>
          <w:szCs w:val="22"/>
        </w:rPr>
        <w:t>Je crois en un seul Dieu,</w:t>
      </w:r>
    </w:p>
    <w:p w14:paraId="7DC4EA02"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Le Père tout-puissant, créateur du ciel et de la terre,</w:t>
      </w:r>
    </w:p>
    <w:p w14:paraId="065255E7"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de</w:t>
      </w:r>
      <w:proofErr w:type="gramEnd"/>
      <w:r w:rsidRPr="00765E69">
        <w:rPr>
          <w:rFonts w:ascii="Garamond" w:hAnsi="Garamond" w:cstheme="majorHAnsi"/>
          <w:color w:val="000000" w:themeColor="text1"/>
          <w:sz w:val="22"/>
          <w:szCs w:val="22"/>
        </w:rPr>
        <w:t xml:space="preserve"> l’univers visible et invisible.</w:t>
      </w:r>
    </w:p>
    <w:p w14:paraId="1FB6261C"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Je crois en seul Seigneur, Jésus Christ,</w:t>
      </w:r>
    </w:p>
    <w:p w14:paraId="29E0B393"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le</w:t>
      </w:r>
      <w:proofErr w:type="gramEnd"/>
      <w:r w:rsidRPr="00765E69">
        <w:rPr>
          <w:rFonts w:ascii="Garamond" w:hAnsi="Garamond" w:cstheme="majorHAnsi"/>
          <w:color w:val="000000" w:themeColor="text1"/>
          <w:sz w:val="22"/>
          <w:szCs w:val="22"/>
        </w:rPr>
        <w:t xml:space="preserve"> Fils unique de Dieu,</w:t>
      </w:r>
    </w:p>
    <w:p w14:paraId="2C55D91B"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né</w:t>
      </w:r>
      <w:proofErr w:type="gramEnd"/>
      <w:r w:rsidRPr="00765E69">
        <w:rPr>
          <w:rFonts w:ascii="Garamond" w:hAnsi="Garamond" w:cstheme="majorHAnsi"/>
          <w:color w:val="000000" w:themeColor="text1"/>
          <w:sz w:val="22"/>
          <w:szCs w:val="22"/>
        </w:rPr>
        <w:t xml:space="preserve"> du Père avant tous les siècles :</w:t>
      </w:r>
    </w:p>
    <w:p w14:paraId="7476BE5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Il est Dieu, né de Dieu, lumière, née de la lumière,</w:t>
      </w:r>
    </w:p>
    <w:p w14:paraId="0A701DA5"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vrai</w:t>
      </w:r>
      <w:proofErr w:type="gramEnd"/>
      <w:r w:rsidRPr="00765E69">
        <w:rPr>
          <w:rFonts w:ascii="Garamond" w:hAnsi="Garamond" w:cstheme="majorHAnsi"/>
          <w:color w:val="000000" w:themeColor="text1"/>
          <w:sz w:val="22"/>
          <w:szCs w:val="22"/>
        </w:rPr>
        <w:t xml:space="preserve"> Dieu, né du vrai Dieu,</w:t>
      </w:r>
    </w:p>
    <w:p w14:paraId="0A2DEBEE"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Engendré, non pas créé,</w:t>
      </w:r>
    </w:p>
    <w:p w14:paraId="1EC0CAA7"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765E69">
        <w:rPr>
          <w:rFonts w:ascii="Garamond" w:hAnsi="Garamond" w:cstheme="majorHAnsi"/>
          <w:b/>
          <w:bCs/>
          <w:color w:val="000000" w:themeColor="text1"/>
          <w:sz w:val="22"/>
          <w:szCs w:val="22"/>
        </w:rPr>
        <w:tab/>
      </w:r>
      <w:r w:rsidRPr="00765E69">
        <w:rPr>
          <w:rFonts w:ascii="Garamond" w:hAnsi="Garamond" w:cstheme="majorHAnsi"/>
          <w:b/>
          <w:bCs/>
          <w:color w:val="000000" w:themeColor="text1"/>
          <w:sz w:val="22"/>
          <w:szCs w:val="22"/>
        </w:rPr>
        <w:tab/>
      </w:r>
      <w:proofErr w:type="gramStart"/>
      <w:r w:rsidRPr="00765E69">
        <w:rPr>
          <w:rFonts w:ascii="Garamond" w:hAnsi="Garamond" w:cstheme="majorHAnsi"/>
          <w:b/>
          <w:bCs/>
          <w:color w:val="000000" w:themeColor="text1"/>
          <w:sz w:val="22"/>
          <w:szCs w:val="22"/>
        </w:rPr>
        <w:t>consubstantiel</w:t>
      </w:r>
      <w:proofErr w:type="gramEnd"/>
      <w:r w:rsidRPr="00765E69">
        <w:rPr>
          <w:rFonts w:ascii="Garamond" w:hAnsi="Garamond" w:cstheme="majorHAnsi"/>
          <w:b/>
          <w:bCs/>
          <w:color w:val="000000" w:themeColor="text1"/>
          <w:sz w:val="22"/>
          <w:szCs w:val="22"/>
        </w:rPr>
        <w:t xml:space="preserve"> au Père ;</w:t>
      </w:r>
    </w:p>
    <w:p w14:paraId="652B1D3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et</w:t>
      </w:r>
      <w:proofErr w:type="gramEnd"/>
      <w:r w:rsidRPr="00765E69">
        <w:rPr>
          <w:rFonts w:ascii="Garamond" w:hAnsi="Garamond" w:cstheme="majorHAnsi"/>
          <w:color w:val="000000" w:themeColor="text1"/>
          <w:sz w:val="22"/>
          <w:szCs w:val="22"/>
        </w:rPr>
        <w:t xml:space="preserve"> par lui tout a été fait.</w:t>
      </w:r>
    </w:p>
    <w:p w14:paraId="420BC74E"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Pour nous les hommes, et pour notre salut,</w:t>
      </w:r>
    </w:p>
    <w:p w14:paraId="58E9C165"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descendit du ciel ;</w:t>
      </w:r>
    </w:p>
    <w:p w14:paraId="1AAD132A"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Par l’Esprit Saint, il a pris chair de la Vierge Marie,</w:t>
      </w:r>
    </w:p>
    <w:p w14:paraId="7CC4F31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et</w:t>
      </w:r>
      <w:proofErr w:type="gramEnd"/>
      <w:r w:rsidRPr="00765E69">
        <w:rPr>
          <w:rFonts w:ascii="Garamond" w:hAnsi="Garamond" w:cstheme="majorHAnsi"/>
          <w:color w:val="000000" w:themeColor="text1"/>
          <w:sz w:val="22"/>
          <w:szCs w:val="22"/>
        </w:rPr>
        <w:t xml:space="preserve"> s’est fait homme.</w:t>
      </w:r>
    </w:p>
    <w:p w14:paraId="2AADD7F3"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Crucifié pour nous sous Ponce Pilate,</w:t>
      </w:r>
    </w:p>
    <w:p w14:paraId="6A425A05"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souffrit sa passion et fut mis au tombeau.</w:t>
      </w:r>
    </w:p>
    <w:p w14:paraId="0E845C5E"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Il ressuscita le troisième jour,</w:t>
      </w:r>
    </w:p>
    <w:p w14:paraId="06D840DE"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conformément</w:t>
      </w:r>
      <w:proofErr w:type="gramEnd"/>
      <w:r w:rsidRPr="00765E69">
        <w:rPr>
          <w:rFonts w:ascii="Garamond" w:hAnsi="Garamond" w:cstheme="majorHAnsi"/>
          <w:color w:val="000000" w:themeColor="text1"/>
          <w:sz w:val="22"/>
          <w:szCs w:val="22"/>
        </w:rPr>
        <w:t xml:space="preserve"> aux Écritures,</w:t>
      </w:r>
    </w:p>
    <w:p w14:paraId="313D3966"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et</w:t>
      </w:r>
      <w:proofErr w:type="gramEnd"/>
      <w:r w:rsidRPr="00765E69">
        <w:rPr>
          <w:rFonts w:ascii="Garamond" w:hAnsi="Garamond" w:cstheme="majorHAnsi"/>
          <w:color w:val="000000" w:themeColor="text1"/>
          <w:sz w:val="22"/>
          <w:szCs w:val="22"/>
        </w:rPr>
        <w:t xml:space="preserve"> il monta au ciel ;</w:t>
      </w:r>
    </w:p>
    <w:p w14:paraId="14CFD31A"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est assis à la droite du Père.</w:t>
      </w:r>
    </w:p>
    <w:p w14:paraId="03E24625"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Il reviendra dans la gloire,</w:t>
      </w:r>
    </w:p>
    <w:p w14:paraId="1AA9A7AD"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pour</w:t>
      </w:r>
      <w:proofErr w:type="gramEnd"/>
      <w:r w:rsidRPr="00765E69">
        <w:rPr>
          <w:rFonts w:ascii="Garamond" w:hAnsi="Garamond" w:cstheme="majorHAnsi"/>
          <w:color w:val="000000" w:themeColor="text1"/>
          <w:sz w:val="22"/>
          <w:szCs w:val="22"/>
        </w:rPr>
        <w:t xml:space="preserve"> juger les vivants et les morts ;</w:t>
      </w:r>
    </w:p>
    <w:p w14:paraId="79924E18"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et</w:t>
      </w:r>
      <w:proofErr w:type="gramEnd"/>
      <w:r w:rsidRPr="00765E69">
        <w:rPr>
          <w:rFonts w:ascii="Garamond" w:hAnsi="Garamond" w:cstheme="majorHAnsi"/>
          <w:color w:val="000000" w:themeColor="text1"/>
          <w:sz w:val="22"/>
          <w:szCs w:val="22"/>
        </w:rPr>
        <w:t xml:space="preserve"> son règne n’aura pas de fin.</w:t>
      </w:r>
    </w:p>
    <w:p w14:paraId="7CCADC09"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Je crois en l’Esprit Saint,</w:t>
      </w:r>
    </w:p>
    <w:p w14:paraId="0D684613"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qui</w:t>
      </w:r>
      <w:proofErr w:type="gramEnd"/>
      <w:r w:rsidRPr="00765E69">
        <w:rPr>
          <w:rFonts w:ascii="Garamond" w:hAnsi="Garamond" w:cstheme="majorHAnsi"/>
          <w:color w:val="000000" w:themeColor="text1"/>
          <w:sz w:val="22"/>
          <w:szCs w:val="22"/>
        </w:rPr>
        <w:t xml:space="preserve"> est Seigneur et qui donne la vie ;</w:t>
      </w:r>
    </w:p>
    <w:p w14:paraId="745503AB"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procède du Père et du Fils ;</w:t>
      </w:r>
    </w:p>
    <w:p w14:paraId="7C7A9CDF"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Avec le Père et le Fils,</w:t>
      </w:r>
    </w:p>
    <w:p w14:paraId="06E10AA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reçoit même adoration et même gloire ;</w:t>
      </w:r>
    </w:p>
    <w:p w14:paraId="02618075"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il</w:t>
      </w:r>
      <w:proofErr w:type="gramEnd"/>
      <w:r w:rsidRPr="00765E69">
        <w:rPr>
          <w:rFonts w:ascii="Garamond" w:hAnsi="Garamond" w:cstheme="majorHAnsi"/>
          <w:color w:val="000000" w:themeColor="text1"/>
          <w:sz w:val="22"/>
          <w:szCs w:val="22"/>
        </w:rPr>
        <w:t xml:space="preserve"> a parlé par les prophètes.</w:t>
      </w:r>
    </w:p>
    <w:p w14:paraId="7189C44B"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Je crois en l’Église,</w:t>
      </w:r>
    </w:p>
    <w:p w14:paraId="4D3C6F8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une</w:t>
      </w:r>
      <w:proofErr w:type="gramEnd"/>
      <w:r w:rsidRPr="00765E69">
        <w:rPr>
          <w:rFonts w:ascii="Garamond" w:hAnsi="Garamond" w:cstheme="majorHAnsi"/>
          <w:color w:val="000000" w:themeColor="text1"/>
          <w:sz w:val="22"/>
          <w:szCs w:val="22"/>
        </w:rPr>
        <w:t>, sainte, catholique et apostolique.</w:t>
      </w:r>
    </w:p>
    <w:p w14:paraId="228E74D1"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Je reconnais un seul baptême</w:t>
      </w:r>
    </w:p>
    <w:p w14:paraId="4E243E4E"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pour</w:t>
      </w:r>
      <w:proofErr w:type="gramEnd"/>
      <w:r w:rsidRPr="00765E69">
        <w:rPr>
          <w:rFonts w:ascii="Garamond" w:hAnsi="Garamond" w:cstheme="majorHAnsi"/>
          <w:color w:val="000000" w:themeColor="text1"/>
          <w:sz w:val="22"/>
          <w:szCs w:val="22"/>
        </w:rPr>
        <w:t xml:space="preserve"> le pardon des péchés.</w:t>
      </w:r>
    </w:p>
    <w:p w14:paraId="5F772202" w14:textId="77777777" w:rsidR="00765E69" w:rsidRPr="00765E69" w:rsidRDefault="00765E69" w:rsidP="00765E69">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J’attends la résurrection des morts</w:t>
      </w:r>
    </w:p>
    <w:p w14:paraId="7860813D" w14:textId="77777777" w:rsidR="00765E69" w:rsidRPr="00765E69" w:rsidRDefault="00765E69" w:rsidP="00765E69">
      <w:pPr>
        <w:tabs>
          <w:tab w:val="left" w:pos="227"/>
          <w:tab w:val="left" w:pos="454"/>
        </w:tabs>
        <w:snapToGrid w:val="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r>
      <w:r w:rsidRPr="00765E69">
        <w:rPr>
          <w:rFonts w:ascii="Garamond" w:hAnsi="Garamond" w:cstheme="majorHAnsi"/>
          <w:color w:val="000000" w:themeColor="text1"/>
          <w:sz w:val="22"/>
          <w:szCs w:val="22"/>
        </w:rPr>
        <w:tab/>
      </w:r>
      <w:proofErr w:type="gramStart"/>
      <w:r w:rsidRPr="00765E69">
        <w:rPr>
          <w:rFonts w:ascii="Garamond" w:hAnsi="Garamond" w:cstheme="majorHAnsi"/>
          <w:color w:val="000000" w:themeColor="text1"/>
          <w:sz w:val="22"/>
          <w:szCs w:val="22"/>
        </w:rPr>
        <w:t>et</w:t>
      </w:r>
      <w:proofErr w:type="gramEnd"/>
      <w:r w:rsidRPr="00765E69">
        <w:rPr>
          <w:rFonts w:ascii="Garamond" w:hAnsi="Garamond" w:cstheme="majorHAnsi"/>
          <w:color w:val="000000" w:themeColor="text1"/>
          <w:sz w:val="22"/>
          <w:szCs w:val="22"/>
        </w:rPr>
        <w:t xml:space="preserve"> la vie du monde à venir.</w:t>
      </w:r>
    </w:p>
    <w:p w14:paraId="294AEB2F" w14:textId="77777777" w:rsidR="00765E69" w:rsidRPr="00765E69" w:rsidRDefault="00765E69" w:rsidP="00FD3A8B">
      <w:pPr>
        <w:tabs>
          <w:tab w:val="left" w:pos="227"/>
          <w:tab w:val="left" w:pos="454"/>
        </w:tabs>
        <w:snapToGrid w:val="0"/>
        <w:spacing w:after="60"/>
        <w:jc w:val="both"/>
        <w:rPr>
          <w:rFonts w:ascii="Garamond" w:hAnsi="Garamond" w:cstheme="majorHAnsi"/>
          <w:color w:val="000000" w:themeColor="text1"/>
          <w:sz w:val="22"/>
          <w:szCs w:val="22"/>
        </w:rPr>
      </w:pPr>
      <w:r w:rsidRPr="00765E69">
        <w:rPr>
          <w:rFonts w:ascii="Garamond" w:hAnsi="Garamond" w:cstheme="majorHAnsi"/>
          <w:color w:val="000000" w:themeColor="text1"/>
          <w:sz w:val="22"/>
          <w:szCs w:val="22"/>
        </w:rPr>
        <w:tab/>
        <w:t>Amen.</w:t>
      </w:r>
    </w:p>
    <w:p w14:paraId="749D5D4B" w14:textId="4B9B8348" w:rsidR="00C6399A" w:rsidRPr="00765E69" w:rsidRDefault="00C6399A"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 xml:space="preserve">PRIÈRE UNIVERSELLE </w:t>
      </w:r>
      <w:r w:rsidRPr="00765E69">
        <w:rPr>
          <w:rFonts w:ascii="Garamond" w:hAnsi="Garamond" w:cstheme="majorHAnsi"/>
          <w:color w:val="000000" w:themeColor="text1"/>
          <w:sz w:val="22"/>
          <w:szCs w:val="22"/>
        </w:rPr>
        <w:t>:</w:t>
      </w:r>
      <w:r w:rsidR="00DF31A3" w:rsidRPr="00765E69">
        <w:rPr>
          <w:rFonts w:ascii="Garamond" w:hAnsi="Garamond" w:cstheme="majorHAnsi"/>
          <w:color w:val="000000" w:themeColor="text1"/>
          <w:sz w:val="22"/>
          <w:szCs w:val="22"/>
        </w:rPr>
        <w:t xml:space="preserve"> </w:t>
      </w:r>
      <w:proofErr w:type="spellStart"/>
      <w:r w:rsidR="00DF31A3" w:rsidRPr="00765E69">
        <w:rPr>
          <w:rFonts w:ascii="Garamond" w:hAnsi="Garamond" w:cstheme="majorHAnsi"/>
          <w:color w:val="000000" w:themeColor="text1"/>
          <w:sz w:val="22"/>
          <w:szCs w:val="22"/>
        </w:rPr>
        <w:t>adap</w:t>
      </w:r>
      <w:proofErr w:type="spellEnd"/>
      <w:r w:rsidR="00DF31A3" w:rsidRPr="00765E69">
        <w:rPr>
          <w:rFonts w:ascii="Garamond" w:hAnsi="Garamond" w:cstheme="majorHAnsi"/>
          <w:color w:val="000000" w:themeColor="text1"/>
          <w:sz w:val="22"/>
          <w:szCs w:val="22"/>
        </w:rPr>
        <w:t>. William TEVARIA</w:t>
      </w:r>
    </w:p>
    <w:p w14:paraId="6B8547DF" w14:textId="5E2ED81C" w:rsidR="00DF31A3" w:rsidRPr="00765E69" w:rsidRDefault="003C740C" w:rsidP="00765E69">
      <w:pPr>
        <w:pStyle w:val="Sansinterligne"/>
        <w:tabs>
          <w:tab w:val="left" w:pos="227"/>
          <w:tab w:val="left" w:pos="454"/>
        </w:tabs>
        <w:jc w:val="both"/>
        <w:rPr>
          <w:rFonts w:ascii="Garamond" w:hAnsi="Garamond" w:cs="Calibri"/>
          <w:bCs/>
          <w:color w:val="000000" w:themeColor="text1"/>
        </w:rPr>
      </w:pPr>
      <w:r w:rsidRPr="00765E69">
        <w:rPr>
          <w:rFonts w:ascii="Garamond" w:hAnsi="Garamond" w:cstheme="majorHAnsi"/>
          <w:bCs/>
          <w:color w:val="000000" w:themeColor="text1"/>
        </w:rPr>
        <w:tab/>
      </w:r>
      <w:r w:rsidR="00DF31A3" w:rsidRPr="00765E69">
        <w:rPr>
          <w:rFonts w:ascii="Garamond" w:hAnsi="Garamond" w:cs="Calibri"/>
          <w:bCs/>
          <w:color w:val="000000" w:themeColor="text1"/>
        </w:rPr>
        <w:t xml:space="preserve">A </w:t>
      </w:r>
      <w:proofErr w:type="spellStart"/>
      <w:r w:rsidR="00DF31A3" w:rsidRPr="00765E69">
        <w:rPr>
          <w:rFonts w:ascii="Garamond" w:hAnsi="Garamond" w:cs="Calibri"/>
          <w:bCs/>
          <w:color w:val="000000" w:themeColor="text1"/>
        </w:rPr>
        <w:t>faaroo</w:t>
      </w:r>
      <w:proofErr w:type="spellEnd"/>
      <w:r w:rsidR="00DF31A3" w:rsidRPr="00765E69">
        <w:rPr>
          <w:rFonts w:ascii="Garamond" w:hAnsi="Garamond" w:cs="Calibri"/>
          <w:bCs/>
          <w:color w:val="000000" w:themeColor="text1"/>
        </w:rPr>
        <w:t xml:space="preserve"> mai i ta matou pure te </w:t>
      </w:r>
      <w:proofErr w:type="spellStart"/>
      <w:r w:rsidR="00DF31A3" w:rsidRPr="00765E69">
        <w:rPr>
          <w:rFonts w:ascii="Garamond" w:hAnsi="Garamond" w:cs="Calibri"/>
          <w:bCs/>
          <w:color w:val="000000" w:themeColor="text1"/>
        </w:rPr>
        <w:t>Atua</w:t>
      </w:r>
      <w:proofErr w:type="spellEnd"/>
      <w:r w:rsidR="00DF31A3" w:rsidRPr="00765E69">
        <w:rPr>
          <w:rFonts w:ascii="Garamond" w:hAnsi="Garamond" w:cs="Calibri"/>
          <w:bCs/>
          <w:color w:val="000000" w:themeColor="text1"/>
        </w:rPr>
        <w:t xml:space="preserve"> </w:t>
      </w:r>
      <w:proofErr w:type="spellStart"/>
      <w:r w:rsidR="00DF31A3" w:rsidRPr="00765E69">
        <w:rPr>
          <w:rFonts w:ascii="Garamond" w:hAnsi="Garamond" w:cs="Calibri"/>
          <w:bCs/>
          <w:color w:val="000000" w:themeColor="text1"/>
        </w:rPr>
        <w:t>manahope</w:t>
      </w:r>
      <w:proofErr w:type="spellEnd"/>
    </w:p>
    <w:p w14:paraId="0FEA5204" w14:textId="4460ACF5" w:rsidR="004B3DD1" w:rsidRPr="00765E69" w:rsidRDefault="00DF31A3" w:rsidP="00FD3A8B">
      <w:pPr>
        <w:pStyle w:val="Sansinterligne"/>
        <w:tabs>
          <w:tab w:val="left" w:pos="227"/>
          <w:tab w:val="left" w:pos="454"/>
        </w:tabs>
        <w:snapToGrid w:val="0"/>
        <w:spacing w:after="60"/>
        <w:jc w:val="both"/>
        <w:rPr>
          <w:rStyle w:val="StrongEmphasis"/>
          <w:rFonts w:ascii="Garamond" w:hAnsi="Garamond" w:cs="Calibri"/>
          <w:b w:val="0"/>
          <w:color w:val="000000" w:themeColor="text1"/>
        </w:rPr>
      </w:pPr>
      <w:r w:rsidRPr="00765E69">
        <w:rPr>
          <w:rFonts w:ascii="Garamond" w:hAnsi="Garamond" w:cs="Calibri"/>
          <w:bCs/>
          <w:color w:val="000000" w:themeColor="text1"/>
        </w:rPr>
        <w:tab/>
      </w:r>
      <w:proofErr w:type="spellStart"/>
      <w:r w:rsidRPr="00765E69">
        <w:rPr>
          <w:rFonts w:ascii="Garamond" w:hAnsi="Garamond" w:cs="Calibri"/>
          <w:bCs/>
          <w:color w:val="000000" w:themeColor="text1"/>
        </w:rPr>
        <w:t>Aroha</w:t>
      </w:r>
      <w:proofErr w:type="spellEnd"/>
      <w:r w:rsidRPr="00765E69">
        <w:rPr>
          <w:rFonts w:ascii="Garamond" w:hAnsi="Garamond" w:cs="Calibri"/>
          <w:bCs/>
          <w:color w:val="000000" w:themeColor="text1"/>
        </w:rPr>
        <w:t xml:space="preserve"> mai e a </w:t>
      </w:r>
      <w:proofErr w:type="spellStart"/>
      <w:r w:rsidRPr="00765E69">
        <w:rPr>
          <w:rFonts w:ascii="Garamond" w:hAnsi="Garamond" w:cs="Calibri"/>
          <w:bCs/>
          <w:color w:val="000000" w:themeColor="text1"/>
        </w:rPr>
        <w:t>faarii</w:t>
      </w:r>
      <w:proofErr w:type="spellEnd"/>
      <w:r w:rsidRPr="00765E69">
        <w:rPr>
          <w:rFonts w:ascii="Garamond" w:hAnsi="Garamond" w:cs="Calibri"/>
          <w:bCs/>
          <w:color w:val="000000" w:themeColor="text1"/>
        </w:rPr>
        <w:t xml:space="preserve"> mai i ta matou </w:t>
      </w:r>
      <w:proofErr w:type="spellStart"/>
      <w:r w:rsidRPr="00765E69">
        <w:rPr>
          <w:rFonts w:ascii="Garamond" w:hAnsi="Garamond" w:cs="Calibri"/>
          <w:bCs/>
          <w:color w:val="000000" w:themeColor="text1"/>
        </w:rPr>
        <w:t>aniraa</w:t>
      </w:r>
      <w:proofErr w:type="spellEnd"/>
    </w:p>
    <w:p w14:paraId="0DE853D0" w14:textId="79E1E48A" w:rsidR="00C6399A" w:rsidRPr="00765E69" w:rsidRDefault="00C6399A" w:rsidP="00FD3A8B">
      <w:pPr>
        <w:tabs>
          <w:tab w:val="left" w:pos="227"/>
          <w:tab w:val="left" w:pos="454"/>
        </w:tabs>
        <w:snapToGrid w:val="0"/>
        <w:spacing w:after="60"/>
        <w:jc w:val="both"/>
        <w:rPr>
          <w:rFonts w:ascii="Garamond" w:hAnsi="Garamond" w:cstheme="majorHAnsi"/>
          <w:i/>
          <w:iCs/>
          <w:color w:val="000000" w:themeColor="text1"/>
          <w:sz w:val="22"/>
          <w:szCs w:val="22"/>
        </w:rPr>
      </w:pPr>
      <w:r w:rsidRPr="00765E69">
        <w:rPr>
          <w:rFonts w:ascii="Garamond" w:hAnsi="Garamond" w:cstheme="majorHAnsi"/>
          <w:b/>
          <w:color w:val="000000" w:themeColor="text1"/>
          <w:sz w:val="22"/>
          <w:szCs w:val="22"/>
        </w:rPr>
        <w:t>OFFERTOIRE</w:t>
      </w:r>
      <w:r w:rsidRPr="00765E69">
        <w:rPr>
          <w:rFonts w:ascii="Garamond" w:hAnsi="Garamond" w:cstheme="majorHAnsi"/>
          <w:color w:val="000000" w:themeColor="text1"/>
          <w:sz w:val="22"/>
          <w:szCs w:val="22"/>
        </w:rPr>
        <w:t xml:space="preserve"> :</w:t>
      </w:r>
    </w:p>
    <w:p w14:paraId="035736E4" w14:textId="18D98B86"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1-</w:t>
      </w:r>
      <w:r w:rsidRPr="00765E69">
        <w:rPr>
          <w:rFonts w:ascii="Garamond" w:hAnsi="Garamond" w:cs="Calibri"/>
          <w:bCs/>
          <w:iCs/>
          <w:color w:val="000000" w:themeColor="text1"/>
          <w:sz w:val="22"/>
          <w:szCs w:val="22"/>
        </w:rPr>
        <w:tab/>
        <w:t>Je m’abandonne à toi,</w:t>
      </w:r>
    </w:p>
    <w:p w14:paraId="43E18A9E" w14:textId="522E1AD5"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Je m’en remets à toi,</w:t>
      </w:r>
    </w:p>
    <w:p w14:paraId="3E8F954F" w14:textId="4DC8386B"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Je ne désire rien que d’être entre tes mains,</w:t>
      </w:r>
    </w:p>
    <w:p w14:paraId="255FBD3C" w14:textId="15292EF3" w:rsidR="002F4936" w:rsidRPr="00765E69" w:rsidRDefault="002F4936" w:rsidP="00765E69">
      <w:pPr>
        <w:pStyle w:val="Standard"/>
        <w:widowControl/>
        <w:tabs>
          <w:tab w:val="left" w:pos="227"/>
          <w:tab w:val="left" w:pos="454"/>
        </w:tabs>
        <w:suppressAutoHyphens w:val="0"/>
        <w:autoSpaceDN/>
        <w:snapToGrid w:val="0"/>
        <w:spacing w:after="120"/>
        <w:jc w:val="both"/>
        <w:textAlignment w:val="auto"/>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r>
      <w:proofErr w:type="gramStart"/>
      <w:r w:rsidRPr="00765E69">
        <w:rPr>
          <w:rFonts w:ascii="Garamond" w:hAnsi="Garamond" w:cs="Calibri"/>
          <w:bCs/>
          <w:iCs/>
          <w:color w:val="000000" w:themeColor="text1"/>
          <w:sz w:val="22"/>
          <w:szCs w:val="22"/>
        </w:rPr>
        <w:t>que</w:t>
      </w:r>
      <w:proofErr w:type="gramEnd"/>
      <w:r w:rsidRPr="00765E69">
        <w:rPr>
          <w:rFonts w:ascii="Garamond" w:hAnsi="Garamond" w:cs="Calibri"/>
          <w:bCs/>
          <w:iCs/>
          <w:color w:val="000000" w:themeColor="text1"/>
          <w:sz w:val="22"/>
          <w:szCs w:val="22"/>
        </w:rPr>
        <w:t xml:space="preserve"> d’être près de toi</w:t>
      </w:r>
    </w:p>
    <w:p w14:paraId="372EDBDB" w14:textId="28D90708"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2-</w:t>
      </w:r>
      <w:r w:rsidRPr="00765E69">
        <w:rPr>
          <w:rFonts w:ascii="Garamond" w:hAnsi="Garamond" w:cs="Calibri"/>
          <w:bCs/>
          <w:iCs/>
          <w:color w:val="000000" w:themeColor="text1"/>
          <w:sz w:val="22"/>
          <w:szCs w:val="22"/>
        </w:rPr>
        <w:tab/>
        <w:t>Accepte mes souffrances, ô Jésus,</w:t>
      </w:r>
    </w:p>
    <w:p w14:paraId="1BB53C59" w14:textId="1E2712F1"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Accueille mes malchances, ô Jésus</w:t>
      </w:r>
    </w:p>
    <w:p w14:paraId="12D8E95E" w14:textId="5C0E6152"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Et ce désir immense de vivre en transparence,</w:t>
      </w:r>
    </w:p>
    <w:p w14:paraId="267D761E" w14:textId="2EB8625A" w:rsidR="002F4936" w:rsidRPr="00765E69" w:rsidRDefault="002F4936" w:rsidP="00765E69">
      <w:pPr>
        <w:pStyle w:val="Standard"/>
        <w:widowControl/>
        <w:tabs>
          <w:tab w:val="left" w:pos="227"/>
          <w:tab w:val="left" w:pos="454"/>
        </w:tabs>
        <w:suppressAutoHyphens w:val="0"/>
        <w:autoSpaceDN/>
        <w:snapToGrid w:val="0"/>
        <w:spacing w:after="120"/>
        <w:jc w:val="both"/>
        <w:textAlignment w:val="auto"/>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Désormais près de toi.</w:t>
      </w:r>
    </w:p>
    <w:p w14:paraId="65DDE590" w14:textId="06367EC2"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3-</w:t>
      </w:r>
      <w:r w:rsidRPr="00765E69">
        <w:rPr>
          <w:rFonts w:ascii="Garamond" w:hAnsi="Garamond" w:cs="Calibri"/>
          <w:bCs/>
          <w:iCs/>
          <w:color w:val="000000" w:themeColor="text1"/>
          <w:sz w:val="22"/>
          <w:szCs w:val="22"/>
        </w:rPr>
        <w:tab/>
        <w:t>Accepte mes silences, ô Jésus,</w:t>
      </w:r>
    </w:p>
    <w:p w14:paraId="0CBCB901" w14:textId="4961CBC5"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Mes jours sans espérances, ô Jésus,</w:t>
      </w:r>
    </w:p>
    <w:p w14:paraId="3F122039" w14:textId="47D31B68" w:rsidR="002F4936" w:rsidRPr="00765E69" w:rsidRDefault="002F4936" w:rsidP="00765E69">
      <w:pPr>
        <w:pStyle w:val="Standard"/>
        <w:tabs>
          <w:tab w:val="left" w:pos="227"/>
          <w:tab w:val="left" w:pos="454"/>
        </w:tabs>
        <w:jc w:val="both"/>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Et ce désir si dense que tu sois feu intense</w:t>
      </w:r>
    </w:p>
    <w:p w14:paraId="356B01C6" w14:textId="08CF52A1" w:rsidR="002F4936" w:rsidRPr="00765E69" w:rsidRDefault="002F4936" w:rsidP="00765E69">
      <w:pPr>
        <w:pStyle w:val="Standard"/>
        <w:widowControl/>
        <w:tabs>
          <w:tab w:val="left" w:pos="227"/>
          <w:tab w:val="left" w:pos="454"/>
        </w:tabs>
        <w:suppressAutoHyphens w:val="0"/>
        <w:autoSpaceDN/>
        <w:snapToGrid w:val="0"/>
        <w:spacing w:after="120"/>
        <w:jc w:val="both"/>
        <w:textAlignment w:val="auto"/>
        <w:rPr>
          <w:rFonts w:ascii="Garamond" w:hAnsi="Garamond" w:cs="Calibri"/>
          <w:bCs/>
          <w:iCs/>
          <w:color w:val="000000" w:themeColor="text1"/>
          <w:sz w:val="22"/>
          <w:szCs w:val="22"/>
        </w:rPr>
      </w:pPr>
      <w:r w:rsidRPr="00765E69">
        <w:rPr>
          <w:rFonts w:ascii="Garamond" w:hAnsi="Garamond" w:cs="Calibri"/>
          <w:bCs/>
          <w:iCs/>
          <w:color w:val="000000" w:themeColor="text1"/>
          <w:sz w:val="22"/>
          <w:szCs w:val="22"/>
        </w:rPr>
        <w:tab/>
        <w:t>Et que je sois le bois</w:t>
      </w:r>
    </w:p>
    <w:p w14:paraId="2A5A2544" w14:textId="1766B96E" w:rsidR="00C6399A" w:rsidRPr="0061177E" w:rsidRDefault="00C6399A" w:rsidP="00765E69">
      <w:pPr>
        <w:pStyle w:val="Sansinterligne"/>
        <w:tabs>
          <w:tab w:val="left" w:pos="227"/>
          <w:tab w:val="left" w:pos="454"/>
        </w:tabs>
        <w:snapToGrid w:val="0"/>
        <w:spacing w:after="120"/>
        <w:jc w:val="both"/>
        <w:rPr>
          <w:rFonts w:ascii="Garamond" w:hAnsi="Garamond" w:cstheme="majorHAnsi"/>
          <w:bCs/>
          <w:i/>
          <w:color w:val="000000" w:themeColor="text1"/>
        </w:rPr>
      </w:pPr>
      <w:r w:rsidRPr="0061177E">
        <w:rPr>
          <w:rFonts w:ascii="Garamond" w:hAnsi="Garamond" w:cstheme="majorHAnsi"/>
          <w:b/>
          <w:color w:val="000000" w:themeColor="text1"/>
        </w:rPr>
        <w:t xml:space="preserve">SANCTUS </w:t>
      </w:r>
      <w:r w:rsidRPr="0061177E">
        <w:rPr>
          <w:rFonts w:ascii="Garamond" w:hAnsi="Garamond" w:cstheme="majorHAnsi"/>
          <w:b/>
          <w:i/>
          <w:color w:val="000000" w:themeColor="text1"/>
        </w:rPr>
        <w:t>:</w:t>
      </w:r>
      <w:r w:rsidR="00E5518F" w:rsidRPr="0061177E">
        <w:rPr>
          <w:rFonts w:ascii="Garamond" w:hAnsi="Garamond" w:cstheme="majorHAnsi"/>
          <w:bCs/>
          <w:i/>
          <w:color w:val="000000" w:themeColor="text1"/>
        </w:rPr>
        <w:t xml:space="preserve"> </w:t>
      </w:r>
      <w:r w:rsidR="0071121A" w:rsidRPr="0061177E">
        <w:rPr>
          <w:rFonts w:ascii="Garamond" w:hAnsi="Garamond" w:cstheme="majorHAnsi"/>
          <w:bCs/>
          <w:i/>
          <w:color w:val="000000" w:themeColor="text1"/>
        </w:rPr>
        <w:t>tahitien</w:t>
      </w:r>
    </w:p>
    <w:p w14:paraId="5F545C12" w14:textId="6A899369" w:rsidR="00C6399A" w:rsidRPr="0061177E" w:rsidRDefault="00C6399A" w:rsidP="00765E69">
      <w:pPr>
        <w:tabs>
          <w:tab w:val="left" w:pos="227"/>
          <w:tab w:val="left" w:pos="454"/>
        </w:tabs>
        <w:snapToGrid w:val="0"/>
        <w:spacing w:after="120"/>
        <w:jc w:val="both"/>
        <w:rPr>
          <w:rFonts w:ascii="Garamond" w:hAnsi="Garamond" w:cstheme="majorHAnsi"/>
          <w:bCs/>
          <w:i/>
          <w:iCs/>
          <w:color w:val="000000" w:themeColor="text1"/>
          <w:sz w:val="22"/>
          <w:szCs w:val="22"/>
        </w:rPr>
      </w:pPr>
      <w:r w:rsidRPr="0061177E">
        <w:rPr>
          <w:rFonts w:ascii="Garamond" w:hAnsi="Garamond" w:cstheme="majorHAnsi"/>
          <w:b/>
          <w:color w:val="000000" w:themeColor="text1"/>
          <w:sz w:val="22"/>
          <w:szCs w:val="22"/>
        </w:rPr>
        <w:t>ANAMNESE</w:t>
      </w:r>
      <w:r w:rsidRPr="0061177E">
        <w:rPr>
          <w:rFonts w:ascii="Garamond" w:hAnsi="Garamond" w:cstheme="majorHAnsi"/>
          <w:bCs/>
          <w:color w:val="000000" w:themeColor="text1"/>
          <w:sz w:val="22"/>
          <w:szCs w:val="22"/>
        </w:rPr>
        <w:t> :</w:t>
      </w:r>
    </w:p>
    <w:p w14:paraId="027AAB02" w14:textId="77777777" w:rsidR="00DF31A3" w:rsidRPr="00765E69" w:rsidRDefault="00E5518F" w:rsidP="00765E69">
      <w:pPr>
        <w:pStyle w:val="Sansinterligne"/>
        <w:tabs>
          <w:tab w:val="left" w:pos="227"/>
          <w:tab w:val="left" w:pos="454"/>
        </w:tabs>
        <w:jc w:val="both"/>
        <w:rPr>
          <w:rFonts w:ascii="Garamond" w:hAnsi="Garamond" w:cs="Calibri"/>
          <w:bCs/>
          <w:color w:val="000000" w:themeColor="text1"/>
          <w:lang w:val="de-DE"/>
        </w:rPr>
      </w:pPr>
      <w:r w:rsidRPr="0061177E">
        <w:rPr>
          <w:rFonts w:ascii="Garamond" w:hAnsi="Garamond" w:cstheme="majorHAnsi"/>
          <w:color w:val="000000" w:themeColor="text1"/>
        </w:rPr>
        <w:tab/>
      </w:r>
      <w:r w:rsidR="00DF31A3" w:rsidRPr="00765E69">
        <w:rPr>
          <w:rFonts w:ascii="Garamond" w:hAnsi="Garamond" w:cs="Calibri"/>
          <w:bCs/>
          <w:color w:val="000000" w:themeColor="text1"/>
          <w:lang w:val="de-DE"/>
        </w:rPr>
        <w:t xml:space="preserve">Ei </w:t>
      </w:r>
      <w:proofErr w:type="spellStart"/>
      <w:r w:rsidR="00DF31A3" w:rsidRPr="00765E69">
        <w:rPr>
          <w:rFonts w:ascii="Garamond" w:hAnsi="Garamond" w:cs="Calibri"/>
          <w:bCs/>
          <w:color w:val="000000" w:themeColor="text1"/>
          <w:lang w:val="de-DE"/>
        </w:rPr>
        <w:t>hanahana</w:t>
      </w:r>
      <w:proofErr w:type="spellEnd"/>
      <w:r w:rsidR="00DF31A3" w:rsidRPr="00765E69">
        <w:rPr>
          <w:rFonts w:ascii="Garamond" w:hAnsi="Garamond" w:cs="Calibri"/>
          <w:bCs/>
          <w:color w:val="000000" w:themeColor="text1"/>
          <w:lang w:val="de-DE"/>
        </w:rPr>
        <w:t xml:space="preserve"> </w:t>
      </w:r>
      <w:proofErr w:type="spellStart"/>
      <w:r w:rsidR="00DF31A3" w:rsidRPr="00765E69">
        <w:rPr>
          <w:rFonts w:ascii="Garamond" w:hAnsi="Garamond" w:cs="Calibri"/>
          <w:bCs/>
          <w:color w:val="000000" w:themeColor="text1"/>
          <w:lang w:val="de-DE"/>
        </w:rPr>
        <w:t>ia</w:t>
      </w:r>
      <w:proofErr w:type="spellEnd"/>
      <w:r w:rsidR="00DF31A3" w:rsidRPr="00765E69">
        <w:rPr>
          <w:rFonts w:ascii="Garamond" w:hAnsi="Garamond" w:cs="Calibri"/>
          <w:bCs/>
          <w:color w:val="000000" w:themeColor="text1"/>
          <w:lang w:val="de-DE"/>
        </w:rPr>
        <w:t xml:space="preserve"> </w:t>
      </w:r>
      <w:proofErr w:type="spellStart"/>
      <w:r w:rsidR="00DF31A3" w:rsidRPr="00765E69">
        <w:rPr>
          <w:rFonts w:ascii="Garamond" w:hAnsi="Garamond" w:cs="Calibri"/>
          <w:bCs/>
          <w:color w:val="000000" w:themeColor="text1"/>
          <w:lang w:val="de-DE"/>
        </w:rPr>
        <w:t>oe</w:t>
      </w:r>
      <w:proofErr w:type="spellEnd"/>
      <w:r w:rsidR="00DF31A3" w:rsidRPr="00765E69">
        <w:rPr>
          <w:rFonts w:ascii="Garamond" w:hAnsi="Garamond" w:cs="Calibri"/>
          <w:bCs/>
          <w:color w:val="000000" w:themeColor="text1"/>
          <w:lang w:val="de-DE"/>
        </w:rPr>
        <w:t xml:space="preserve"> e </w:t>
      </w:r>
      <w:proofErr w:type="spellStart"/>
      <w:r w:rsidR="00DF31A3" w:rsidRPr="00765E69">
        <w:rPr>
          <w:rFonts w:ascii="Garamond" w:hAnsi="Garamond" w:cs="Calibri"/>
          <w:bCs/>
          <w:color w:val="000000" w:themeColor="text1"/>
          <w:lang w:val="de-DE"/>
        </w:rPr>
        <w:t>te</w:t>
      </w:r>
      <w:proofErr w:type="spellEnd"/>
      <w:r w:rsidR="00DF31A3" w:rsidRPr="00765E69">
        <w:rPr>
          <w:rFonts w:ascii="Garamond" w:hAnsi="Garamond" w:cs="Calibri"/>
          <w:bCs/>
          <w:color w:val="000000" w:themeColor="text1"/>
          <w:lang w:val="de-DE"/>
        </w:rPr>
        <w:t xml:space="preserve"> Fatu e</w:t>
      </w:r>
    </w:p>
    <w:p w14:paraId="75963177" w14:textId="4C7D8588" w:rsidR="00DF31A3" w:rsidRPr="00765E69" w:rsidRDefault="00DF31A3" w:rsidP="00765E69">
      <w:pPr>
        <w:pStyle w:val="Sansinterligne"/>
        <w:tabs>
          <w:tab w:val="left" w:pos="227"/>
          <w:tab w:val="left" w:pos="454"/>
        </w:tabs>
        <w:jc w:val="both"/>
        <w:rPr>
          <w:rFonts w:ascii="Garamond" w:hAnsi="Garamond" w:cs="Calibri"/>
          <w:bCs/>
          <w:color w:val="000000" w:themeColor="text1"/>
          <w:lang w:val="de-DE"/>
        </w:rPr>
      </w:pPr>
      <w:r w:rsidRPr="00765E69">
        <w:rPr>
          <w:rFonts w:ascii="Garamond" w:hAnsi="Garamond" w:cs="Calibri"/>
          <w:bCs/>
          <w:color w:val="000000" w:themeColor="text1"/>
          <w:lang w:val="de-DE"/>
        </w:rPr>
        <w:tab/>
        <w:t xml:space="preserve">O </w:t>
      </w:r>
      <w:proofErr w:type="spellStart"/>
      <w:r w:rsidRPr="00765E69">
        <w:rPr>
          <w:rFonts w:ascii="Garamond" w:hAnsi="Garamond" w:cs="Calibri"/>
          <w:bCs/>
          <w:color w:val="000000" w:themeColor="text1"/>
          <w:lang w:val="de-DE"/>
        </w:rPr>
        <w:t>oe</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to</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matou</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faaora</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tei</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pohe</w:t>
      </w:r>
      <w:proofErr w:type="spellEnd"/>
      <w:r w:rsidRPr="00765E69">
        <w:rPr>
          <w:rFonts w:ascii="Garamond" w:hAnsi="Garamond" w:cs="Calibri"/>
          <w:bCs/>
          <w:color w:val="000000" w:themeColor="text1"/>
          <w:lang w:val="de-DE"/>
        </w:rPr>
        <w:t xml:space="preserve"> na </w:t>
      </w:r>
      <w:proofErr w:type="spellStart"/>
      <w:r w:rsidRPr="00765E69">
        <w:rPr>
          <w:rFonts w:ascii="Garamond" w:hAnsi="Garamond" w:cs="Calibri"/>
          <w:bCs/>
          <w:color w:val="000000" w:themeColor="text1"/>
          <w:lang w:val="de-DE"/>
        </w:rPr>
        <w:t>tiafaahou</w:t>
      </w:r>
      <w:proofErr w:type="spellEnd"/>
      <w:r w:rsidRPr="00765E69">
        <w:rPr>
          <w:rFonts w:ascii="Garamond" w:hAnsi="Garamond" w:cs="Calibri"/>
          <w:bCs/>
          <w:color w:val="000000" w:themeColor="text1"/>
          <w:lang w:val="de-DE"/>
        </w:rPr>
        <w:t xml:space="preserve"> </w:t>
      </w:r>
    </w:p>
    <w:p w14:paraId="1DF49DCA" w14:textId="0678A1AE" w:rsidR="00DF31A3" w:rsidRPr="00765E69" w:rsidRDefault="00DF31A3" w:rsidP="00765E69">
      <w:pPr>
        <w:pStyle w:val="Sansinterligne"/>
        <w:tabs>
          <w:tab w:val="left" w:pos="227"/>
          <w:tab w:val="left" w:pos="454"/>
        </w:tabs>
        <w:jc w:val="both"/>
        <w:rPr>
          <w:rFonts w:ascii="Garamond" w:hAnsi="Garamond" w:cs="Calibri"/>
          <w:bCs/>
          <w:color w:val="000000" w:themeColor="text1"/>
          <w:lang w:val="de-DE"/>
        </w:rPr>
      </w:pPr>
      <w:r w:rsidRPr="00765E69">
        <w:rPr>
          <w:rFonts w:ascii="Garamond" w:hAnsi="Garamond" w:cs="Calibri"/>
          <w:bCs/>
          <w:color w:val="000000" w:themeColor="text1"/>
          <w:lang w:val="de-DE"/>
        </w:rPr>
        <w:tab/>
        <w:t xml:space="preserve">E </w:t>
      </w:r>
      <w:proofErr w:type="spellStart"/>
      <w:r w:rsidRPr="00765E69">
        <w:rPr>
          <w:rFonts w:ascii="Garamond" w:hAnsi="Garamond" w:cs="Calibri"/>
          <w:bCs/>
          <w:color w:val="000000" w:themeColor="text1"/>
          <w:lang w:val="de-DE"/>
        </w:rPr>
        <w:t>te</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ora</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nei</w:t>
      </w:r>
      <w:proofErr w:type="spellEnd"/>
      <w:r w:rsidRPr="00765E69">
        <w:rPr>
          <w:rFonts w:ascii="Garamond" w:hAnsi="Garamond" w:cs="Calibri"/>
          <w:bCs/>
          <w:color w:val="000000" w:themeColor="text1"/>
          <w:lang w:val="de-DE"/>
        </w:rPr>
        <w:t xml:space="preserve"> o </w:t>
      </w:r>
      <w:proofErr w:type="spellStart"/>
      <w:r w:rsidRPr="00765E69">
        <w:rPr>
          <w:rFonts w:ascii="Garamond" w:hAnsi="Garamond" w:cs="Calibri"/>
          <w:bCs/>
          <w:color w:val="000000" w:themeColor="text1"/>
          <w:lang w:val="de-DE"/>
        </w:rPr>
        <w:t>Ietu</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Kirito</w:t>
      </w:r>
      <w:proofErr w:type="spellEnd"/>
    </w:p>
    <w:p w14:paraId="4C561617" w14:textId="5CDF3992" w:rsidR="00DF31A3" w:rsidRPr="00765E69" w:rsidRDefault="00DF31A3" w:rsidP="00765E69">
      <w:pPr>
        <w:pStyle w:val="Sansinterligne"/>
        <w:tabs>
          <w:tab w:val="left" w:pos="227"/>
          <w:tab w:val="left" w:pos="454"/>
        </w:tabs>
        <w:jc w:val="both"/>
        <w:rPr>
          <w:rFonts w:ascii="Garamond" w:hAnsi="Garamond" w:cs="Calibri"/>
          <w:bCs/>
          <w:color w:val="000000" w:themeColor="text1"/>
          <w:lang w:val="de-DE"/>
        </w:rPr>
      </w:pPr>
      <w:r w:rsidRPr="00765E69">
        <w:rPr>
          <w:rFonts w:ascii="Garamond" w:hAnsi="Garamond" w:cs="Calibri"/>
          <w:bCs/>
          <w:color w:val="000000" w:themeColor="text1"/>
          <w:lang w:val="de-DE"/>
        </w:rPr>
        <w:tab/>
        <w:t xml:space="preserve">O </w:t>
      </w:r>
      <w:proofErr w:type="spellStart"/>
      <w:r w:rsidRPr="00765E69">
        <w:rPr>
          <w:rFonts w:ascii="Garamond" w:hAnsi="Garamond" w:cs="Calibri"/>
          <w:bCs/>
          <w:color w:val="000000" w:themeColor="text1"/>
          <w:lang w:val="de-DE"/>
        </w:rPr>
        <w:t>oe</w:t>
      </w:r>
      <w:proofErr w:type="spellEnd"/>
      <w:r w:rsidRPr="00765E69">
        <w:rPr>
          <w:rFonts w:ascii="Garamond" w:hAnsi="Garamond" w:cs="Calibri"/>
          <w:bCs/>
          <w:color w:val="000000" w:themeColor="text1"/>
          <w:lang w:val="de-DE"/>
        </w:rPr>
        <w:t xml:space="preserve"> o </w:t>
      </w:r>
      <w:proofErr w:type="spellStart"/>
      <w:r w:rsidRPr="00765E69">
        <w:rPr>
          <w:rFonts w:ascii="Garamond" w:hAnsi="Garamond" w:cs="Calibri"/>
          <w:bCs/>
          <w:color w:val="000000" w:themeColor="text1"/>
          <w:lang w:val="de-DE"/>
        </w:rPr>
        <w:t>o</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oe</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to</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matou</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Atua</w:t>
      </w:r>
      <w:proofErr w:type="spellEnd"/>
    </w:p>
    <w:p w14:paraId="38C749A2" w14:textId="2E026A5B" w:rsidR="00A2044E" w:rsidRPr="00765E69" w:rsidRDefault="00DF31A3" w:rsidP="00765E69">
      <w:pPr>
        <w:pStyle w:val="Sansinterligne"/>
        <w:tabs>
          <w:tab w:val="left" w:pos="227"/>
          <w:tab w:val="left" w:pos="454"/>
        </w:tabs>
        <w:snapToGrid w:val="0"/>
        <w:spacing w:after="120"/>
        <w:jc w:val="both"/>
        <w:rPr>
          <w:rFonts w:ascii="Garamond" w:hAnsi="Garamond" w:cs="Calibri"/>
          <w:bCs/>
          <w:color w:val="000000" w:themeColor="text1"/>
          <w:lang w:val="de-DE"/>
        </w:rPr>
      </w:pPr>
      <w:r w:rsidRPr="00765E69">
        <w:rPr>
          <w:rFonts w:ascii="Garamond" w:hAnsi="Garamond" w:cs="Calibri"/>
          <w:bCs/>
          <w:color w:val="000000" w:themeColor="text1"/>
          <w:lang w:val="de-DE"/>
        </w:rPr>
        <w:tab/>
      </w:r>
      <w:proofErr w:type="spellStart"/>
      <w:r w:rsidRPr="00765E69">
        <w:rPr>
          <w:rFonts w:ascii="Garamond" w:hAnsi="Garamond" w:cs="Calibri"/>
          <w:bCs/>
          <w:color w:val="000000" w:themeColor="text1"/>
          <w:lang w:val="de-DE"/>
        </w:rPr>
        <w:t>Haere</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mai</w:t>
      </w:r>
      <w:proofErr w:type="spellEnd"/>
      <w:r w:rsidRPr="00765E69">
        <w:rPr>
          <w:rFonts w:ascii="Garamond" w:hAnsi="Garamond" w:cs="Calibri"/>
          <w:bCs/>
          <w:color w:val="000000" w:themeColor="text1"/>
          <w:lang w:val="de-DE"/>
        </w:rPr>
        <w:t xml:space="preserve"> e </w:t>
      </w:r>
      <w:proofErr w:type="spellStart"/>
      <w:r w:rsidRPr="00765E69">
        <w:rPr>
          <w:rFonts w:ascii="Garamond" w:hAnsi="Garamond" w:cs="Calibri"/>
          <w:bCs/>
          <w:color w:val="000000" w:themeColor="text1"/>
          <w:lang w:val="de-DE"/>
        </w:rPr>
        <w:t>Ietu</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to</w:t>
      </w:r>
      <w:proofErr w:type="spellEnd"/>
      <w:r w:rsidRPr="00765E69">
        <w:rPr>
          <w:rFonts w:ascii="Garamond" w:hAnsi="Garamond" w:cs="Calibri"/>
          <w:bCs/>
          <w:color w:val="000000" w:themeColor="text1"/>
          <w:lang w:val="de-DE"/>
        </w:rPr>
        <w:t xml:space="preserve"> </w:t>
      </w:r>
      <w:proofErr w:type="spellStart"/>
      <w:r w:rsidRPr="00765E69">
        <w:rPr>
          <w:rFonts w:ascii="Garamond" w:hAnsi="Garamond" w:cs="Calibri"/>
          <w:bCs/>
          <w:color w:val="000000" w:themeColor="text1"/>
          <w:lang w:val="de-DE"/>
        </w:rPr>
        <w:t>matou</w:t>
      </w:r>
      <w:proofErr w:type="spellEnd"/>
      <w:r w:rsidRPr="00765E69">
        <w:rPr>
          <w:rFonts w:ascii="Garamond" w:hAnsi="Garamond" w:cs="Calibri"/>
          <w:bCs/>
          <w:color w:val="000000" w:themeColor="text1"/>
          <w:lang w:val="de-DE"/>
        </w:rPr>
        <w:t xml:space="preserve"> Fatu</w:t>
      </w:r>
      <w:r w:rsidR="00D84C8D" w:rsidRPr="00765E69">
        <w:rPr>
          <w:rFonts w:ascii="Garamond" w:hAnsi="Garamond" w:cs="Calibri"/>
          <w:i/>
          <w:iCs/>
          <w:color w:val="000000" w:themeColor="text1"/>
        </w:rPr>
        <w:t>.</w:t>
      </w:r>
    </w:p>
    <w:p w14:paraId="249FC7F3" w14:textId="545186AD" w:rsidR="00C6399A" w:rsidRPr="00765E69" w:rsidRDefault="00C6399A" w:rsidP="00765E69">
      <w:pPr>
        <w:tabs>
          <w:tab w:val="left" w:pos="227"/>
          <w:tab w:val="left" w:pos="454"/>
        </w:tabs>
        <w:snapToGrid w:val="0"/>
        <w:spacing w:after="120"/>
        <w:jc w:val="both"/>
        <w:rPr>
          <w:rFonts w:ascii="Garamond" w:hAnsi="Garamond" w:cstheme="majorHAnsi"/>
          <w:bCs/>
          <w:i/>
          <w:color w:val="000000" w:themeColor="text1"/>
          <w:sz w:val="22"/>
          <w:szCs w:val="22"/>
        </w:rPr>
      </w:pPr>
      <w:r w:rsidRPr="00765E69">
        <w:rPr>
          <w:rFonts w:ascii="Garamond" w:hAnsi="Garamond" w:cstheme="majorHAnsi"/>
          <w:b/>
          <w:color w:val="000000" w:themeColor="text1"/>
          <w:sz w:val="22"/>
          <w:szCs w:val="22"/>
        </w:rPr>
        <w:t>NOTRE PÈRE :</w:t>
      </w:r>
      <w:r w:rsidRPr="00765E69">
        <w:rPr>
          <w:rFonts w:ascii="Garamond" w:hAnsi="Garamond" w:cstheme="majorHAnsi"/>
          <w:bCs/>
          <w:color w:val="000000" w:themeColor="text1"/>
          <w:sz w:val="22"/>
          <w:szCs w:val="22"/>
        </w:rPr>
        <w:t xml:space="preserve"> </w:t>
      </w:r>
      <w:r w:rsidR="00DF31A3" w:rsidRPr="00765E69">
        <w:rPr>
          <w:rFonts w:ascii="Garamond" w:hAnsi="Garamond" w:cstheme="majorHAnsi"/>
          <w:bCs/>
          <w:i/>
          <w:iCs/>
          <w:color w:val="000000" w:themeColor="text1"/>
          <w:sz w:val="22"/>
          <w:szCs w:val="22"/>
        </w:rPr>
        <w:t>français</w:t>
      </w:r>
    </w:p>
    <w:p w14:paraId="20C6811B" w14:textId="190BA7A8" w:rsidR="00C6399A" w:rsidRPr="00765E69" w:rsidRDefault="00C6399A" w:rsidP="00765E69">
      <w:pPr>
        <w:tabs>
          <w:tab w:val="left" w:pos="227"/>
          <w:tab w:val="left" w:pos="454"/>
        </w:tabs>
        <w:snapToGrid w:val="0"/>
        <w:spacing w:after="120"/>
        <w:jc w:val="both"/>
        <w:rPr>
          <w:rFonts w:ascii="Garamond" w:hAnsi="Garamond" w:cstheme="majorHAnsi"/>
          <w:bCs/>
          <w:i/>
          <w:iCs/>
          <w:color w:val="000000" w:themeColor="text1"/>
          <w:sz w:val="22"/>
          <w:szCs w:val="22"/>
        </w:rPr>
      </w:pPr>
      <w:r w:rsidRPr="00765E69">
        <w:rPr>
          <w:rFonts w:ascii="Garamond" w:hAnsi="Garamond" w:cstheme="majorHAnsi"/>
          <w:b/>
          <w:color w:val="000000" w:themeColor="text1"/>
          <w:sz w:val="22"/>
          <w:szCs w:val="22"/>
        </w:rPr>
        <w:t>AGNUS </w:t>
      </w:r>
      <w:r w:rsidRPr="00765E69">
        <w:rPr>
          <w:rFonts w:ascii="Garamond" w:hAnsi="Garamond" w:cstheme="majorHAnsi"/>
          <w:b/>
          <w:i/>
          <w:iCs/>
          <w:color w:val="000000" w:themeColor="text1"/>
          <w:sz w:val="22"/>
          <w:szCs w:val="22"/>
        </w:rPr>
        <w:t>:</w:t>
      </w:r>
      <w:r w:rsidRPr="00765E69">
        <w:rPr>
          <w:rFonts w:ascii="Garamond" w:hAnsi="Garamond" w:cstheme="majorHAnsi"/>
          <w:bCs/>
          <w:i/>
          <w:iCs/>
          <w:color w:val="000000" w:themeColor="text1"/>
          <w:sz w:val="22"/>
          <w:szCs w:val="22"/>
        </w:rPr>
        <w:t xml:space="preserve"> </w:t>
      </w:r>
      <w:r w:rsidR="00DF31A3" w:rsidRPr="00765E69">
        <w:rPr>
          <w:rFonts w:ascii="Garamond" w:hAnsi="Garamond" w:cstheme="majorHAnsi"/>
          <w:bCs/>
          <w:i/>
          <w:iCs/>
          <w:color w:val="000000" w:themeColor="text1"/>
          <w:sz w:val="22"/>
          <w:szCs w:val="22"/>
        </w:rPr>
        <w:t>latin</w:t>
      </w:r>
    </w:p>
    <w:p w14:paraId="7A53BBC0" w14:textId="52F413D9" w:rsidR="00C6399A" w:rsidRPr="00765E69" w:rsidRDefault="00C6399A" w:rsidP="00765E69">
      <w:pPr>
        <w:tabs>
          <w:tab w:val="left" w:pos="227"/>
          <w:tab w:val="left" w:pos="454"/>
        </w:tabs>
        <w:snapToGrid w:val="0"/>
        <w:spacing w:after="120"/>
        <w:jc w:val="both"/>
        <w:rPr>
          <w:rFonts w:ascii="Garamond" w:hAnsi="Garamond" w:cstheme="majorHAnsi"/>
          <w:bCs/>
          <w:i/>
          <w:iCs/>
          <w:color w:val="000000" w:themeColor="text1"/>
          <w:sz w:val="22"/>
          <w:szCs w:val="22"/>
        </w:rPr>
      </w:pPr>
      <w:r w:rsidRPr="00765E69">
        <w:rPr>
          <w:rFonts w:ascii="Garamond" w:hAnsi="Garamond" w:cstheme="majorHAnsi"/>
          <w:b/>
          <w:color w:val="000000" w:themeColor="text1"/>
          <w:sz w:val="22"/>
          <w:szCs w:val="22"/>
        </w:rPr>
        <w:t>COMMUNION </w:t>
      </w:r>
      <w:r w:rsidRPr="00765E69">
        <w:rPr>
          <w:rFonts w:ascii="Garamond" w:hAnsi="Garamond" w:cstheme="majorHAnsi"/>
          <w:bCs/>
          <w:i/>
          <w:iCs/>
          <w:color w:val="000000" w:themeColor="text1"/>
          <w:sz w:val="22"/>
          <w:szCs w:val="22"/>
        </w:rPr>
        <w:t>:</w:t>
      </w:r>
    </w:p>
    <w:p w14:paraId="24937E71" w14:textId="32E1EB0F"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1-</w:t>
      </w:r>
      <w:r w:rsidRPr="00765E69">
        <w:rPr>
          <w:rFonts w:ascii="Garamond" w:hAnsi="Garamond" w:cs="Calibri"/>
          <w:bCs/>
          <w:color w:val="000000" w:themeColor="text1"/>
          <w:sz w:val="22"/>
          <w:szCs w:val="22"/>
        </w:rPr>
        <w:tab/>
        <w:t>Vivre d'Amour, c'est vivre de ta vie,</w:t>
      </w:r>
    </w:p>
    <w:p w14:paraId="496675A4" w14:textId="133250D8"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Roi glorieux, délice des élus.</w:t>
      </w:r>
    </w:p>
    <w:p w14:paraId="7ABBDE14" w14:textId="0C542000"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Tu vis pour moi, caché dans une hostie</w:t>
      </w:r>
    </w:p>
    <w:p w14:paraId="1443ACBD" w14:textId="125C55F4"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Je veux pour toi me cacher, ô Jésus !</w:t>
      </w:r>
    </w:p>
    <w:p w14:paraId="034691BA" w14:textId="7B5A1CB9"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A des amants, il faut la solitude</w:t>
      </w:r>
    </w:p>
    <w:p w14:paraId="45512F7D" w14:textId="4B0CD00E"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Un cœur à cœur qui dure nuit et jour</w:t>
      </w:r>
    </w:p>
    <w:p w14:paraId="56979A9D" w14:textId="459683D3"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Ton seul regard fait ma béatitude</w:t>
      </w:r>
    </w:p>
    <w:p w14:paraId="11135F77" w14:textId="200372BF" w:rsidR="00DF31A3" w:rsidRPr="00765E69" w:rsidRDefault="00DF31A3" w:rsidP="00765E69">
      <w:pPr>
        <w:tabs>
          <w:tab w:val="left" w:pos="227"/>
          <w:tab w:val="left" w:pos="454"/>
        </w:tabs>
        <w:snapToGrid w:val="0"/>
        <w:spacing w:after="120"/>
        <w:jc w:val="both"/>
        <w:rPr>
          <w:rFonts w:ascii="Garamond" w:hAnsi="Garamond" w:cs="Calibri"/>
          <w:bCs/>
          <w:color w:val="000000" w:themeColor="text1"/>
          <w:sz w:val="22"/>
          <w:szCs w:val="22"/>
        </w:rPr>
      </w:pPr>
      <w:r w:rsidRPr="00765E69">
        <w:rPr>
          <w:rFonts w:ascii="Garamond" w:hAnsi="Garamond" w:cs="Calibri"/>
          <w:bCs/>
          <w:color w:val="000000" w:themeColor="text1"/>
          <w:sz w:val="22"/>
          <w:szCs w:val="22"/>
        </w:rPr>
        <w:tab/>
        <w:t>Je vis d'Amour je vis d’amour.</w:t>
      </w:r>
    </w:p>
    <w:p w14:paraId="15857C62" w14:textId="5527360A"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2-</w:t>
      </w:r>
      <w:r w:rsidRPr="00765E69">
        <w:rPr>
          <w:rFonts w:ascii="Garamond" w:hAnsi="Garamond" w:cs="Calibri"/>
          <w:bCs/>
          <w:color w:val="000000" w:themeColor="text1"/>
          <w:sz w:val="22"/>
          <w:szCs w:val="22"/>
        </w:rPr>
        <w:tab/>
        <w:t>Vivre d'Amour, c'est bannir toute crainte</w:t>
      </w:r>
    </w:p>
    <w:p w14:paraId="3D017C0A" w14:textId="5C5107CE"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Tout souvenir des fautes du passé.</w:t>
      </w:r>
    </w:p>
    <w:p w14:paraId="7D006D90" w14:textId="58CFE52A"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De mes péchés je ne vois nulle empreinte,</w:t>
      </w:r>
    </w:p>
    <w:p w14:paraId="147816AA" w14:textId="2BA55270"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En un instant l'amour a tout brûlé...</w:t>
      </w:r>
    </w:p>
    <w:p w14:paraId="5E0A3A38" w14:textId="00585C0C"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Flamme divine, ô très douce fournaise !</w:t>
      </w:r>
    </w:p>
    <w:p w14:paraId="4968549A" w14:textId="3A976DED"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En ton foyer je fixe mon séjour</w:t>
      </w:r>
    </w:p>
    <w:p w14:paraId="362D5661" w14:textId="77777777" w:rsidR="00DF31A3" w:rsidRPr="00765E69" w:rsidRDefault="00DF31A3" w:rsidP="00765E69">
      <w:pPr>
        <w:tabs>
          <w:tab w:val="left" w:pos="227"/>
          <w:tab w:val="left" w:pos="454"/>
        </w:tabs>
        <w:jc w:val="both"/>
        <w:textAlignment w:val="baseline"/>
        <w:rPr>
          <w:rFonts w:ascii="Garamond" w:hAnsi="Garamond" w:cs="Calibri"/>
          <w:bCs/>
          <w:color w:val="000000" w:themeColor="text1"/>
          <w:sz w:val="22"/>
          <w:szCs w:val="22"/>
        </w:rPr>
      </w:pPr>
      <w:r w:rsidRPr="00765E69">
        <w:rPr>
          <w:rFonts w:ascii="Garamond" w:hAnsi="Garamond" w:cs="Calibri"/>
          <w:bCs/>
          <w:color w:val="000000" w:themeColor="text1"/>
          <w:sz w:val="22"/>
          <w:szCs w:val="22"/>
        </w:rPr>
        <w:tab/>
        <w:t>C'est en tes feux que je chante à mon aise :</w:t>
      </w:r>
    </w:p>
    <w:p w14:paraId="2C47D1CA" w14:textId="18699F40" w:rsidR="002F4936" w:rsidRPr="00765E69" w:rsidRDefault="00DF31A3" w:rsidP="00765E69">
      <w:pPr>
        <w:tabs>
          <w:tab w:val="left" w:pos="227"/>
          <w:tab w:val="left" w:pos="454"/>
        </w:tabs>
        <w:snapToGrid w:val="0"/>
        <w:spacing w:after="120"/>
        <w:jc w:val="both"/>
        <w:rPr>
          <w:rFonts w:ascii="Garamond" w:hAnsi="Garamond" w:cs="Calibri"/>
          <w:bCs/>
          <w:color w:val="000000" w:themeColor="text1"/>
          <w:sz w:val="22"/>
          <w:szCs w:val="22"/>
        </w:rPr>
      </w:pPr>
      <w:r w:rsidRPr="00765E69">
        <w:rPr>
          <w:rFonts w:ascii="Garamond" w:hAnsi="Garamond" w:cs="Calibri"/>
          <w:bCs/>
          <w:color w:val="000000" w:themeColor="text1"/>
          <w:sz w:val="22"/>
          <w:szCs w:val="22"/>
        </w:rPr>
        <w:tab/>
        <w:t>Je vis d'Amour je vis d’amour</w:t>
      </w:r>
      <w:r w:rsidR="00B16F6D" w:rsidRPr="00765E69">
        <w:rPr>
          <w:rFonts w:ascii="Garamond" w:hAnsi="Garamond" w:cs="Calibri"/>
          <w:bCs/>
          <w:color w:val="000000" w:themeColor="text1"/>
          <w:sz w:val="22"/>
          <w:szCs w:val="22"/>
        </w:rPr>
        <w:t>.</w:t>
      </w:r>
    </w:p>
    <w:p w14:paraId="40C3E909" w14:textId="57BBDD9E" w:rsidR="00F152EA" w:rsidRPr="00765E69" w:rsidRDefault="00C6399A" w:rsidP="00765E69">
      <w:pPr>
        <w:pStyle w:val="Standard"/>
        <w:widowControl/>
        <w:tabs>
          <w:tab w:val="left" w:pos="227"/>
          <w:tab w:val="left" w:pos="454"/>
        </w:tabs>
        <w:suppressAutoHyphens w:val="0"/>
        <w:autoSpaceDN/>
        <w:snapToGrid w:val="0"/>
        <w:spacing w:after="120"/>
        <w:jc w:val="both"/>
        <w:textAlignment w:val="auto"/>
        <w:rPr>
          <w:rFonts w:ascii="Garamond" w:hAnsi="Garamond" w:cstheme="majorHAnsi"/>
          <w:bCs/>
          <w:i/>
          <w:iCs/>
          <w:color w:val="000000" w:themeColor="text1"/>
          <w:sz w:val="22"/>
          <w:szCs w:val="22"/>
          <w:lang w:val="nl-NL"/>
        </w:rPr>
      </w:pPr>
      <w:proofErr w:type="gramStart"/>
      <w:r w:rsidRPr="00765E69">
        <w:rPr>
          <w:rFonts w:ascii="Garamond" w:hAnsi="Garamond" w:cstheme="majorHAnsi"/>
          <w:b/>
          <w:color w:val="000000" w:themeColor="text1"/>
          <w:sz w:val="22"/>
          <w:szCs w:val="22"/>
          <w:lang w:val="nl-NL"/>
        </w:rPr>
        <w:t>ENVOI :</w:t>
      </w:r>
      <w:proofErr w:type="gramEnd"/>
    </w:p>
    <w:p w14:paraId="051DE324" w14:textId="17C2CAF1" w:rsidR="00DF31A3" w:rsidRPr="00765E69" w:rsidRDefault="00765E69" w:rsidP="00765E69">
      <w:pPr>
        <w:pStyle w:val="Standard"/>
        <w:tabs>
          <w:tab w:val="left" w:pos="227"/>
          <w:tab w:val="left" w:pos="454"/>
        </w:tabs>
        <w:jc w:val="both"/>
        <w:rPr>
          <w:rFonts w:ascii="Garamond" w:hAnsi="Garamond" w:cs="Calibri"/>
          <w:bCs/>
          <w:color w:val="000000" w:themeColor="text1"/>
          <w:sz w:val="22"/>
          <w:szCs w:val="22"/>
        </w:rPr>
      </w:pPr>
      <w:r w:rsidRPr="00765E69">
        <w:rPr>
          <w:rFonts w:ascii="Garamond" w:hAnsi="Garamond" w:cs="Calibri"/>
          <w:bCs/>
          <w:color w:val="000000" w:themeColor="text1"/>
          <w:sz w:val="22"/>
          <w:szCs w:val="22"/>
        </w:rPr>
        <w:t>1-</w:t>
      </w:r>
      <w:r w:rsidRPr="00765E69">
        <w:rPr>
          <w:rFonts w:ascii="Garamond" w:hAnsi="Garamond" w:cs="Calibri"/>
          <w:bCs/>
          <w:color w:val="000000" w:themeColor="text1"/>
          <w:sz w:val="22"/>
          <w:szCs w:val="22"/>
        </w:rPr>
        <w:tab/>
      </w:r>
      <w:proofErr w:type="spellStart"/>
      <w:r w:rsidR="00DF31A3" w:rsidRPr="00765E69">
        <w:rPr>
          <w:rFonts w:ascii="Garamond" w:hAnsi="Garamond" w:cs="Calibri"/>
          <w:bCs/>
          <w:color w:val="000000" w:themeColor="text1"/>
          <w:sz w:val="22"/>
          <w:szCs w:val="22"/>
        </w:rPr>
        <w:t>Poro’i</w:t>
      </w:r>
      <w:proofErr w:type="spellEnd"/>
      <w:r w:rsidR="00DF31A3" w:rsidRPr="00765E69">
        <w:rPr>
          <w:rFonts w:ascii="Garamond" w:hAnsi="Garamond" w:cs="Calibri"/>
          <w:bCs/>
          <w:color w:val="000000" w:themeColor="text1"/>
          <w:sz w:val="22"/>
          <w:szCs w:val="22"/>
        </w:rPr>
        <w:t xml:space="preserve"> ta </w:t>
      </w:r>
      <w:proofErr w:type="spellStart"/>
      <w:r w:rsidR="00DF31A3" w:rsidRPr="00765E69">
        <w:rPr>
          <w:rFonts w:ascii="Garamond" w:hAnsi="Garamond" w:cs="Calibri"/>
          <w:bCs/>
          <w:color w:val="000000" w:themeColor="text1"/>
          <w:sz w:val="22"/>
          <w:szCs w:val="22"/>
        </w:rPr>
        <w:t>oe</w:t>
      </w:r>
      <w:proofErr w:type="spellEnd"/>
      <w:r w:rsidR="00DF31A3" w:rsidRPr="00765E69">
        <w:rPr>
          <w:rFonts w:ascii="Garamond" w:hAnsi="Garamond" w:cs="Calibri"/>
          <w:bCs/>
          <w:color w:val="000000" w:themeColor="text1"/>
          <w:sz w:val="22"/>
          <w:szCs w:val="22"/>
        </w:rPr>
        <w:t xml:space="preserve"> Maria e</w:t>
      </w:r>
      <w:r w:rsidRPr="00765E69">
        <w:rPr>
          <w:rFonts w:ascii="Garamond" w:hAnsi="Garamond" w:cs="Calibri"/>
          <w:bCs/>
          <w:color w:val="000000" w:themeColor="text1"/>
          <w:sz w:val="22"/>
          <w:szCs w:val="22"/>
        </w:rPr>
        <w:t xml:space="preserve">, </w:t>
      </w:r>
      <w:proofErr w:type="spellStart"/>
      <w:r w:rsidRPr="00765E69">
        <w:rPr>
          <w:rFonts w:ascii="Garamond" w:hAnsi="Garamond" w:cs="Calibri"/>
          <w:bCs/>
          <w:color w:val="000000" w:themeColor="text1"/>
          <w:sz w:val="22"/>
          <w:szCs w:val="22"/>
        </w:rPr>
        <w:t>p</w:t>
      </w:r>
      <w:r w:rsidR="00DF31A3" w:rsidRPr="00765E69">
        <w:rPr>
          <w:rFonts w:ascii="Garamond" w:hAnsi="Garamond" w:cs="Calibri"/>
          <w:bCs/>
          <w:color w:val="000000" w:themeColor="text1"/>
          <w:sz w:val="22"/>
          <w:szCs w:val="22"/>
        </w:rPr>
        <w:t>oro’i</w:t>
      </w:r>
      <w:proofErr w:type="spellEnd"/>
      <w:r w:rsidR="00DF31A3" w:rsidRPr="00765E69">
        <w:rPr>
          <w:rFonts w:ascii="Garamond" w:hAnsi="Garamond" w:cs="Calibri"/>
          <w:bCs/>
          <w:color w:val="000000" w:themeColor="text1"/>
          <w:sz w:val="22"/>
          <w:szCs w:val="22"/>
        </w:rPr>
        <w:t xml:space="preserve"> i te </w:t>
      </w:r>
      <w:proofErr w:type="spellStart"/>
      <w:r w:rsidR="00DF31A3" w:rsidRPr="00765E69">
        <w:rPr>
          <w:rFonts w:ascii="Garamond" w:hAnsi="Garamond" w:cs="Calibri"/>
          <w:bCs/>
          <w:color w:val="000000" w:themeColor="text1"/>
          <w:sz w:val="22"/>
          <w:szCs w:val="22"/>
        </w:rPr>
        <w:t>tama</w:t>
      </w:r>
      <w:proofErr w:type="spellEnd"/>
      <w:r w:rsidR="00DF31A3" w:rsidRPr="00765E69">
        <w:rPr>
          <w:rFonts w:ascii="Garamond" w:hAnsi="Garamond" w:cs="Calibri"/>
          <w:bCs/>
          <w:color w:val="000000" w:themeColor="text1"/>
          <w:sz w:val="22"/>
          <w:szCs w:val="22"/>
        </w:rPr>
        <w:t xml:space="preserve"> Maohi e</w:t>
      </w:r>
    </w:p>
    <w:p w14:paraId="12B4C7DD" w14:textId="31C1F1AC" w:rsidR="00DF31A3" w:rsidRPr="00765E69" w:rsidRDefault="00765E69" w:rsidP="00765E69">
      <w:pPr>
        <w:pStyle w:val="Standard"/>
        <w:widowControl/>
        <w:tabs>
          <w:tab w:val="left" w:pos="227"/>
          <w:tab w:val="left" w:pos="454"/>
        </w:tabs>
        <w:suppressAutoHyphens w:val="0"/>
        <w:autoSpaceDN/>
        <w:snapToGrid w:val="0"/>
        <w:spacing w:after="120"/>
        <w:jc w:val="both"/>
        <w:textAlignment w:val="auto"/>
        <w:rPr>
          <w:rFonts w:ascii="Garamond" w:hAnsi="Garamond" w:cs="Calibri"/>
          <w:bCs/>
          <w:color w:val="000000" w:themeColor="text1"/>
          <w:sz w:val="22"/>
          <w:szCs w:val="22"/>
        </w:rPr>
      </w:pPr>
      <w:r w:rsidRPr="00765E69">
        <w:rPr>
          <w:rFonts w:ascii="Garamond" w:hAnsi="Garamond" w:cs="Calibri"/>
          <w:bCs/>
          <w:color w:val="000000" w:themeColor="text1"/>
          <w:sz w:val="22"/>
          <w:szCs w:val="22"/>
        </w:rPr>
        <w:tab/>
      </w:r>
      <w:r w:rsidR="00DF31A3" w:rsidRPr="00765E69">
        <w:rPr>
          <w:rFonts w:ascii="Garamond" w:hAnsi="Garamond" w:cs="Calibri"/>
          <w:bCs/>
          <w:color w:val="000000" w:themeColor="text1"/>
          <w:sz w:val="22"/>
          <w:szCs w:val="22"/>
        </w:rPr>
        <w:t xml:space="preserve">A tira na i te </w:t>
      </w:r>
      <w:proofErr w:type="spellStart"/>
      <w:r w:rsidR="00DF31A3" w:rsidRPr="00765E69">
        <w:rPr>
          <w:rFonts w:ascii="Garamond" w:hAnsi="Garamond" w:cs="Calibri"/>
          <w:bCs/>
          <w:color w:val="000000" w:themeColor="text1"/>
          <w:sz w:val="22"/>
          <w:szCs w:val="22"/>
        </w:rPr>
        <w:t>hara</w:t>
      </w:r>
      <w:proofErr w:type="spellEnd"/>
      <w:r w:rsidR="00DF31A3" w:rsidRPr="00765E69">
        <w:rPr>
          <w:rFonts w:ascii="Garamond" w:hAnsi="Garamond" w:cs="Calibri"/>
          <w:bCs/>
          <w:color w:val="000000" w:themeColor="text1"/>
          <w:sz w:val="22"/>
          <w:szCs w:val="22"/>
        </w:rPr>
        <w:t xml:space="preserve"> a </w:t>
      </w:r>
      <w:proofErr w:type="spellStart"/>
      <w:r w:rsidR="00DF31A3" w:rsidRPr="00765E69">
        <w:rPr>
          <w:rFonts w:ascii="Garamond" w:hAnsi="Garamond" w:cs="Calibri"/>
          <w:bCs/>
          <w:color w:val="000000" w:themeColor="text1"/>
          <w:sz w:val="22"/>
          <w:szCs w:val="22"/>
        </w:rPr>
        <w:t>faaroo</w:t>
      </w:r>
      <w:proofErr w:type="spellEnd"/>
      <w:r w:rsidR="00DF31A3" w:rsidRPr="00765E69">
        <w:rPr>
          <w:rFonts w:ascii="Garamond" w:hAnsi="Garamond" w:cs="Calibri"/>
          <w:bCs/>
          <w:color w:val="000000" w:themeColor="text1"/>
          <w:sz w:val="22"/>
          <w:szCs w:val="22"/>
        </w:rPr>
        <w:t xml:space="preserve"> mai</w:t>
      </w:r>
      <w:r w:rsidRPr="00765E69">
        <w:rPr>
          <w:rFonts w:ascii="Garamond" w:hAnsi="Garamond" w:cs="Calibri"/>
          <w:bCs/>
          <w:color w:val="000000" w:themeColor="text1"/>
          <w:sz w:val="22"/>
          <w:szCs w:val="22"/>
        </w:rPr>
        <w:t xml:space="preserve"> e</w:t>
      </w:r>
      <w:r w:rsidR="00DF31A3" w:rsidRPr="00765E69">
        <w:rPr>
          <w:rFonts w:ascii="Garamond" w:hAnsi="Garamond" w:cs="Calibri"/>
          <w:bCs/>
          <w:color w:val="000000" w:themeColor="text1"/>
          <w:sz w:val="22"/>
          <w:szCs w:val="22"/>
        </w:rPr>
        <w:t xml:space="preserve"> te </w:t>
      </w:r>
      <w:proofErr w:type="spellStart"/>
      <w:r w:rsidR="00DF31A3" w:rsidRPr="00765E69">
        <w:rPr>
          <w:rFonts w:ascii="Garamond" w:hAnsi="Garamond" w:cs="Calibri"/>
          <w:bCs/>
          <w:color w:val="000000" w:themeColor="text1"/>
          <w:sz w:val="22"/>
          <w:szCs w:val="22"/>
        </w:rPr>
        <w:t>tama</w:t>
      </w:r>
      <w:proofErr w:type="spellEnd"/>
      <w:r w:rsidR="00DF31A3" w:rsidRPr="00765E69">
        <w:rPr>
          <w:rFonts w:ascii="Garamond" w:hAnsi="Garamond" w:cs="Calibri"/>
          <w:bCs/>
          <w:color w:val="000000" w:themeColor="text1"/>
          <w:sz w:val="22"/>
          <w:szCs w:val="22"/>
        </w:rPr>
        <w:t xml:space="preserve"> e</w:t>
      </w:r>
      <w:r w:rsidRPr="00765E69">
        <w:rPr>
          <w:rFonts w:ascii="Garamond" w:hAnsi="Garamond" w:cs="Calibri"/>
          <w:bCs/>
          <w:color w:val="000000" w:themeColor="text1"/>
          <w:sz w:val="22"/>
          <w:szCs w:val="22"/>
        </w:rPr>
        <w:t>.</w:t>
      </w:r>
    </w:p>
    <w:p w14:paraId="153A26A0" w14:textId="77777777" w:rsidR="00765E69" w:rsidRPr="0061177E" w:rsidRDefault="00765E69" w:rsidP="00765E69">
      <w:pPr>
        <w:pStyle w:val="Standard"/>
        <w:tabs>
          <w:tab w:val="left" w:pos="227"/>
          <w:tab w:val="left" w:pos="454"/>
        </w:tabs>
        <w:jc w:val="both"/>
        <w:rPr>
          <w:rFonts w:ascii="Garamond" w:hAnsi="Garamond" w:cs="Calibri"/>
          <w:bCs/>
          <w:color w:val="000000" w:themeColor="text1"/>
          <w:sz w:val="22"/>
          <w:szCs w:val="22"/>
          <w:lang w:val="en-US"/>
        </w:rPr>
      </w:pPr>
      <w:r w:rsidRPr="0061177E">
        <w:rPr>
          <w:rFonts w:ascii="Garamond" w:hAnsi="Garamond" w:cs="Calibri"/>
          <w:bCs/>
          <w:color w:val="000000" w:themeColor="text1"/>
          <w:sz w:val="22"/>
          <w:szCs w:val="22"/>
          <w:lang w:val="en-US"/>
        </w:rPr>
        <w:t>R-</w:t>
      </w:r>
      <w:r w:rsidRPr="0061177E">
        <w:rPr>
          <w:rFonts w:ascii="Garamond" w:hAnsi="Garamond" w:cs="Calibri"/>
          <w:bCs/>
          <w:color w:val="000000" w:themeColor="text1"/>
          <w:sz w:val="22"/>
          <w:szCs w:val="22"/>
          <w:lang w:val="en-US"/>
        </w:rPr>
        <w:tab/>
      </w:r>
      <w:r w:rsidR="00DF31A3" w:rsidRPr="0061177E">
        <w:rPr>
          <w:rFonts w:ascii="Garamond" w:hAnsi="Garamond" w:cs="Calibri"/>
          <w:bCs/>
          <w:color w:val="000000" w:themeColor="text1"/>
          <w:sz w:val="22"/>
          <w:szCs w:val="22"/>
          <w:lang w:val="en-US"/>
        </w:rPr>
        <w:t>A pure a netetea, a penitenia,</w:t>
      </w:r>
    </w:p>
    <w:p w14:paraId="0DC3DCB2" w14:textId="26F04BFB" w:rsidR="00DF31A3" w:rsidRPr="00765E69" w:rsidRDefault="00765E69" w:rsidP="00765E69">
      <w:pPr>
        <w:pStyle w:val="Standard"/>
        <w:tabs>
          <w:tab w:val="left" w:pos="227"/>
          <w:tab w:val="left" w:pos="454"/>
        </w:tabs>
        <w:jc w:val="both"/>
        <w:rPr>
          <w:rFonts w:ascii="Garamond" w:hAnsi="Garamond" w:cs="Calibri"/>
          <w:bCs/>
          <w:color w:val="000000" w:themeColor="text1"/>
          <w:sz w:val="22"/>
          <w:szCs w:val="22"/>
        </w:rPr>
      </w:pPr>
      <w:r w:rsidRPr="0061177E">
        <w:rPr>
          <w:rFonts w:ascii="Garamond" w:hAnsi="Garamond" w:cs="Calibri"/>
          <w:bCs/>
          <w:color w:val="000000" w:themeColor="text1"/>
          <w:sz w:val="22"/>
          <w:szCs w:val="22"/>
          <w:lang w:val="en-US"/>
        </w:rPr>
        <w:tab/>
      </w:r>
      <w:proofErr w:type="spellStart"/>
      <w:proofErr w:type="gramStart"/>
      <w:r w:rsidR="00DF31A3" w:rsidRPr="00765E69">
        <w:rPr>
          <w:rFonts w:ascii="Garamond" w:hAnsi="Garamond" w:cs="Calibri"/>
          <w:bCs/>
          <w:color w:val="000000" w:themeColor="text1"/>
          <w:sz w:val="22"/>
          <w:szCs w:val="22"/>
        </w:rPr>
        <w:t>a</w:t>
      </w:r>
      <w:proofErr w:type="spellEnd"/>
      <w:proofErr w:type="gramEnd"/>
      <w:r w:rsidR="00DF31A3" w:rsidRPr="00765E69">
        <w:rPr>
          <w:rFonts w:ascii="Garamond" w:hAnsi="Garamond" w:cs="Calibri"/>
          <w:bCs/>
          <w:color w:val="000000" w:themeColor="text1"/>
          <w:sz w:val="22"/>
          <w:szCs w:val="22"/>
        </w:rPr>
        <w:t xml:space="preserve"> </w:t>
      </w:r>
      <w:proofErr w:type="spellStart"/>
      <w:r w:rsidR="00DF31A3" w:rsidRPr="00765E69">
        <w:rPr>
          <w:rFonts w:ascii="Garamond" w:hAnsi="Garamond" w:cs="Calibri"/>
          <w:bCs/>
          <w:color w:val="000000" w:themeColor="text1"/>
          <w:sz w:val="22"/>
          <w:szCs w:val="22"/>
        </w:rPr>
        <w:t>here</w:t>
      </w:r>
      <w:proofErr w:type="spellEnd"/>
      <w:r w:rsidR="00DF31A3" w:rsidRPr="00765E69">
        <w:rPr>
          <w:rFonts w:ascii="Garamond" w:hAnsi="Garamond" w:cs="Calibri"/>
          <w:bCs/>
          <w:color w:val="000000" w:themeColor="text1"/>
          <w:sz w:val="22"/>
          <w:szCs w:val="22"/>
        </w:rPr>
        <w:t xml:space="preserve"> i te </w:t>
      </w:r>
      <w:proofErr w:type="spellStart"/>
      <w:r w:rsidR="00DF31A3" w:rsidRPr="00765E69">
        <w:rPr>
          <w:rFonts w:ascii="Garamond" w:hAnsi="Garamond" w:cs="Calibri"/>
          <w:bCs/>
          <w:color w:val="000000" w:themeColor="text1"/>
          <w:sz w:val="22"/>
          <w:szCs w:val="22"/>
        </w:rPr>
        <w:t>Euhari</w:t>
      </w:r>
      <w:proofErr w:type="spellEnd"/>
      <w:r w:rsidR="00DF31A3" w:rsidRPr="00765E69">
        <w:rPr>
          <w:rFonts w:ascii="Garamond" w:hAnsi="Garamond" w:cs="Calibri"/>
          <w:bCs/>
          <w:color w:val="000000" w:themeColor="text1"/>
          <w:sz w:val="22"/>
          <w:szCs w:val="22"/>
        </w:rPr>
        <w:t xml:space="preserve"> e te </w:t>
      </w:r>
      <w:proofErr w:type="spellStart"/>
      <w:r w:rsidR="00DF31A3" w:rsidRPr="00765E69">
        <w:rPr>
          <w:rFonts w:ascii="Garamond" w:hAnsi="Garamond" w:cs="Calibri"/>
          <w:bCs/>
          <w:color w:val="000000" w:themeColor="text1"/>
          <w:sz w:val="22"/>
          <w:szCs w:val="22"/>
        </w:rPr>
        <w:t>parau</w:t>
      </w:r>
      <w:proofErr w:type="spellEnd"/>
      <w:r w:rsidR="00DF31A3" w:rsidRPr="00765E69">
        <w:rPr>
          <w:rFonts w:ascii="Garamond" w:hAnsi="Garamond" w:cs="Calibri"/>
          <w:bCs/>
          <w:color w:val="000000" w:themeColor="text1"/>
          <w:sz w:val="22"/>
          <w:szCs w:val="22"/>
        </w:rPr>
        <w:t xml:space="preserve"> a te </w:t>
      </w:r>
      <w:proofErr w:type="spellStart"/>
      <w:r w:rsidR="00DF31A3" w:rsidRPr="00765E69">
        <w:rPr>
          <w:rFonts w:ascii="Garamond" w:hAnsi="Garamond" w:cs="Calibri"/>
          <w:bCs/>
          <w:color w:val="000000" w:themeColor="text1"/>
          <w:sz w:val="22"/>
          <w:szCs w:val="22"/>
        </w:rPr>
        <w:t>Atua</w:t>
      </w:r>
      <w:proofErr w:type="spellEnd"/>
      <w:r w:rsidRPr="00765E69">
        <w:rPr>
          <w:rFonts w:ascii="Garamond" w:hAnsi="Garamond" w:cs="Calibri"/>
          <w:bCs/>
          <w:color w:val="000000" w:themeColor="text1"/>
          <w:sz w:val="22"/>
          <w:szCs w:val="22"/>
        </w:rPr>
        <w:t>.</w:t>
      </w:r>
    </w:p>
    <w:p w14:paraId="2DDFCD65" w14:textId="1E186EAB" w:rsidR="00BA7BF3" w:rsidRPr="001076CC" w:rsidRDefault="00BA7BF3" w:rsidP="00E110F4">
      <w:pPr>
        <w:tabs>
          <w:tab w:val="left" w:pos="227"/>
          <w:tab w:val="left" w:pos="454"/>
        </w:tabs>
        <w:snapToGrid w:val="0"/>
        <w:jc w:val="both"/>
        <w:rPr>
          <w:rFonts w:ascii="Garamond" w:hAnsi="Garamond" w:cstheme="majorHAnsi"/>
          <w:color w:val="FF0000"/>
          <w:sz w:val="22"/>
          <w:szCs w:val="22"/>
        </w:rPr>
        <w:sectPr w:rsidR="00BA7BF3" w:rsidRPr="001076CC" w:rsidSect="00F6210C">
          <w:footerReference w:type="default" r:id="rId33"/>
          <w:type w:val="continuous"/>
          <w:pgSz w:w="11900" w:h="16840"/>
          <w:pgMar w:top="964" w:right="964" w:bottom="964" w:left="964" w:header="0" w:footer="0" w:gutter="0"/>
          <w:cols w:num="2" w:space="284"/>
        </w:sectPr>
      </w:pPr>
    </w:p>
    <w:p w14:paraId="179237AD" w14:textId="77777777" w:rsidR="007F164C" w:rsidRPr="001076CC" w:rsidRDefault="007F164C">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688A269C" w14:textId="77777777" w:rsidR="001076CC" w:rsidRPr="001076CC" w:rsidRDefault="001076CC" w:rsidP="001076CC">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1076CC">
        <w:rPr>
          <w:rFonts w:ascii="Garamond" w:hAnsi="Garamond" w:cstheme="majorHAnsi"/>
          <w:smallCaps/>
          <w:noProof/>
          <w:color w:val="000000" w:themeColor="text1"/>
          <w:sz w:val="22"/>
          <w:szCs w:val="22"/>
        </w:rPr>
        <w:lastRenderedPageBreak/>
        <mc:AlternateContent>
          <mc:Choice Requires="wpg">
            <w:drawing>
              <wp:inline distT="0" distB="0" distL="0" distR="0" wp14:anchorId="764C26CA" wp14:editId="6279189B">
                <wp:extent cx="6332220" cy="34925"/>
                <wp:effectExtent l="0" t="0" r="5080" b="3175"/>
                <wp:docPr id="2217398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118167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7640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4568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974A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K7VS6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" fillcolor="#548dd4 [1951]" stroked="f">
                  <v:textbox inset=",7.2pt,,7.2pt"/>
                </v:rect>
                <w10:anchorlock/>
              </v:group>
            </w:pict>
          </mc:Fallback>
        </mc:AlternateContent>
      </w:r>
      <w:r w:rsidRPr="001076C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16F822D0" w14:textId="180DC5B1" w:rsidR="001076CC" w:rsidRPr="001076CC" w:rsidRDefault="001076CC" w:rsidP="001076CC">
      <w:pPr>
        <w:widowControl w:val="0"/>
        <w:autoSpaceDE w:val="0"/>
        <w:autoSpaceDN w:val="0"/>
        <w:adjustRightInd w:val="0"/>
        <w:jc w:val="center"/>
        <w:rPr>
          <w:rFonts w:ascii="Garamond" w:hAnsi="Garamond" w:cstheme="majorHAnsi"/>
          <w:bCs/>
          <w:smallCaps/>
          <w:color w:val="000000" w:themeColor="text1"/>
          <w:sz w:val="22"/>
          <w:szCs w:val="22"/>
        </w:rPr>
      </w:pPr>
      <w:r w:rsidRPr="001076CC">
        <w:rPr>
          <w:rFonts w:ascii="Garamond" w:hAnsi="Garamond" w:cstheme="majorHAnsi"/>
          <w:smallCaps/>
          <w:color w:val="000000" w:themeColor="text1"/>
          <w:sz w:val="22"/>
          <w:szCs w:val="22"/>
        </w:rPr>
        <w:t>Dimanche 28 septembre 2025 à 8h – 26</w:t>
      </w:r>
      <w:r w:rsidRPr="001076CC">
        <w:rPr>
          <w:rFonts w:ascii="Garamond" w:hAnsi="Garamond" w:cstheme="majorHAnsi"/>
          <w:smallCaps/>
          <w:color w:val="000000" w:themeColor="text1"/>
          <w:sz w:val="22"/>
          <w:szCs w:val="22"/>
          <w:vertAlign w:val="superscript"/>
        </w:rPr>
        <w:t>ème</w:t>
      </w:r>
      <w:r w:rsidRPr="001076CC">
        <w:rPr>
          <w:rFonts w:ascii="Garamond" w:hAnsi="Garamond" w:cstheme="majorHAnsi"/>
          <w:smallCaps/>
          <w:color w:val="000000" w:themeColor="text1"/>
          <w:sz w:val="22"/>
          <w:szCs w:val="22"/>
        </w:rPr>
        <w:t xml:space="preserve"> Dimanche du Temps ordinaire – Année C</w:t>
      </w:r>
    </w:p>
    <w:p w14:paraId="485C4DDE" w14:textId="77777777" w:rsidR="001076CC" w:rsidRPr="007874DD" w:rsidRDefault="001076CC" w:rsidP="007874DD">
      <w:pPr>
        <w:tabs>
          <w:tab w:val="left" w:pos="1276"/>
        </w:tabs>
        <w:jc w:val="both"/>
        <w:rPr>
          <w:rFonts w:ascii="Garamond" w:hAnsi="Garamond" w:cstheme="majorHAnsi"/>
          <w:bCs/>
          <w:color w:val="000000" w:themeColor="text1"/>
          <w:sz w:val="22"/>
          <w:szCs w:val="22"/>
        </w:rPr>
      </w:pPr>
      <w:r w:rsidRPr="007874DD">
        <w:rPr>
          <w:rFonts w:ascii="Garamond" w:hAnsi="Garamond" w:cstheme="majorHAnsi"/>
          <w:noProof/>
          <w:color w:val="000000" w:themeColor="text1"/>
          <w:sz w:val="22"/>
          <w:szCs w:val="22"/>
        </w:rPr>
        <mc:AlternateContent>
          <mc:Choice Requires="wpg">
            <w:drawing>
              <wp:inline distT="0" distB="0" distL="0" distR="0" wp14:anchorId="5AB1CAA6" wp14:editId="71B8220F">
                <wp:extent cx="6332220" cy="34925"/>
                <wp:effectExtent l="0" t="0" r="0" b="0"/>
                <wp:docPr id="11985141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890477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8292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64502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A8005B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Wih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&#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" fillcolor="#548dd4 [1951]" stroked="f">
                  <v:textbox inset=",7.2pt,,7.2pt"/>
                </v:rect>
                <w10:anchorlock/>
              </v:group>
            </w:pict>
          </mc:Fallback>
        </mc:AlternateContent>
      </w:r>
    </w:p>
    <w:p w14:paraId="1824225B" w14:textId="77777777" w:rsidR="001076CC" w:rsidRPr="007874DD" w:rsidRDefault="001076CC" w:rsidP="007874DD">
      <w:pPr>
        <w:tabs>
          <w:tab w:val="left" w:pos="1276"/>
        </w:tabs>
        <w:jc w:val="both"/>
        <w:rPr>
          <w:rFonts w:ascii="Garamond" w:hAnsi="Garamond" w:cstheme="majorHAnsi"/>
          <w:b/>
          <w:color w:val="000000" w:themeColor="text1"/>
          <w:sz w:val="22"/>
          <w:szCs w:val="22"/>
        </w:rPr>
        <w:sectPr w:rsidR="001076CC" w:rsidRPr="007874DD" w:rsidSect="001076CC">
          <w:footerReference w:type="default" r:id="rId34"/>
          <w:type w:val="continuous"/>
          <w:pgSz w:w="11900" w:h="16840"/>
          <w:pgMar w:top="964" w:right="964" w:bottom="964" w:left="964" w:header="0" w:footer="0" w:gutter="0"/>
          <w:cols w:space="708"/>
        </w:sectPr>
      </w:pPr>
    </w:p>
    <w:p w14:paraId="3D46B555" w14:textId="65EF07B5"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bCs/>
          <w:color w:val="000000" w:themeColor="text1"/>
          <w:sz w:val="22"/>
          <w:szCs w:val="22"/>
        </w:rPr>
        <w:t xml:space="preserve">ENTRÉE </w:t>
      </w:r>
      <w:r w:rsidRPr="007874DD">
        <w:rPr>
          <w:rFonts w:ascii="Garamond" w:hAnsi="Garamond" w:cstheme="majorHAnsi"/>
          <w:color w:val="000000" w:themeColor="text1"/>
          <w:sz w:val="22"/>
          <w:szCs w:val="22"/>
        </w:rPr>
        <w:t>:</w:t>
      </w:r>
      <w:r w:rsidR="007874DD" w:rsidRPr="007874DD">
        <w:rPr>
          <w:rFonts w:ascii="Garamond" w:hAnsi="Garamond" w:cstheme="majorHAnsi"/>
          <w:color w:val="000000" w:themeColor="text1"/>
          <w:sz w:val="22"/>
          <w:szCs w:val="22"/>
        </w:rPr>
        <w:t xml:space="preserve"> </w:t>
      </w:r>
      <w:r w:rsidR="007874DD" w:rsidRPr="007874DD">
        <w:rPr>
          <w:rFonts w:ascii="Garamond" w:hAnsi="Garamond" w:cstheme="majorHAnsi"/>
          <w:i/>
          <w:iCs/>
          <w:color w:val="000000" w:themeColor="text1"/>
          <w:sz w:val="22"/>
          <w:szCs w:val="22"/>
        </w:rPr>
        <w:t>T 122</w:t>
      </w:r>
    </w:p>
    <w:p w14:paraId="5E9C476C"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R-</w:t>
      </w:r>
      <w:r w:rsidRPr="007874DD">
        <w:rPr>
          <w:rFonts w:ascii="Garamond" w:hAnsi="Garamond"/>
          <w:iCs/>
          <w:color w:val="000000" w:themeColor="text1"/>
          <w:sz w:val="22"/>
          <w:szCs w:val="22"/>
        </w:rPr>
        <w:tab/>
        <w:t>Peuple de frères, peuple du partage,</w:t>
      </w:r>
    </w:p>
    <w:p w14:paraId="63392E0E" w14:textId="56F08DE8" w:rsidR="007874DD"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porte</w:t>
      </w:r>
      <w:proofErr w:type="gramEnd"/>
      <w:r w:rsidRPr="007874DD">
        <w:rPr>
          <w:rFonts w:ascii="Garamond" w:hAnsi="Garamond"/>
          <w:iCs/>
          <w:color w:val="000000" w:themeColor="text1"/>
          <w:sz w:val="22"/>
          <w:szCs w:val="22"/>
        </w:rPr>
        <w:t xml:space="preserve"> l’Évangile et la paix de Dieu.</w:t>
      </w:r>
    </w:p>
    <w:p w14:paraId="098DF299" w14:textId="6FAD69E8"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1-</w:t>
      </w:r>
      <w:r w:rsidRPr="007874DD">
        <w:rPr>
          <w:rFonts w:ascii="Garamond" w:hAnsi="Garamond"/>
          <w:iCs/>
          <w:color w:val="000000" w:themeColor="text1"/>
          <w:sz w:val="22"/>
          <w:szCs w:val="22"/>
        </w:rPr>
        <w:tab/>
        <w:t>Dans la nuit se lèvera une lumière,</w:t>
      </w:r>
    </w:p>
    <w:p w14:paraId="7C45F4AE"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l’Espérance</w:t>
      </w:r>
      <w:proofErr w:type="gramEnd"/>
      <w:r w:rsidRPr="007874DD">
        <w:rPr>
          <w:rFonts w:ascii="Garamond" w:hAnsi="Garamond"/>
          <w:iCs/>
          <w:color w:val="000000" w:themeColor="text1"/>
          <w:sz w:val="22"/>
          <w:szCs w:val="22"/>
        </w:rPr>
        <w:t xml:space="preserve"> habite la terre,</w:t>
      </w:r>
    </w:p>
    <w:p w14:paraId="79F8B9B8"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la</w:t>
      </w:r>
      <w:proofErr w:type="gramEnd"/>
      <w:r w:rsidRPr="007874DD">
        <w:rPr>
          <w:rFonts w:ascii="Garamond" w:hAnsi="Garamond"/>
          <w:iCs/>
          <w:color w:val="000000" w:themeColor="text1"/>
          <w:sz w:val="22"/>
          <w:szCs w:val="22"/>
        </w:rPr>
        <w:t xml:space="preserve"> terre où germera le salut de Dieu.</w:t>
      </w:r>
    </w:p>
    <w:p w14:paraId="0B204745"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t>Dans la nuit se lèvera une lumière,</w:t>
      </w:r>
    </w:p>
    <w:p w14:paraId="23A8AA5A" w14:textId="705AC954" w:rsidR="007874DD"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notre</w:t>
      </w:r>
      <w:proofErr w:type="gramEnd"/>
      <w:r w:rsidRPr="007874DD">
        <w:rPr>
          <w:rFonts w:ascii="Garamond" w:hAnsi="Garamond"/>
          <w:iCs/>
          <w:color w:val="000000" w:themeColor="text1"/>
          <w:sz w:val="22"/>
          <w:szCs w:val="22"/>
        </w:rPr>
        <w:t xml:space="preserve"> Dieu réveille son peuple</w:t>
      </w:r>
    </w:p>
    <w:p w14:paraId="4B005FF1"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2-</w:t>
      </w:r>
      <w:r w:rsidRPr="007874DD">
        <w:rPr>
          <w:rFonts w:ascii="Garamond" w:hAnsi="Garamond"/>
          <w:iCs/>
          <w:color w:val="000000" w:themeColor="text1"/>
          <w:sz w:val="22"/>
          <w:szCs w:val="22"/>
        </w:rPr>
        <w:tab/>
        <w:t>L’amitié désarmera toutes nos guerres,</w:t>
      </w:r>
    </w:p>
    <w:p w14:paraId="543E85FC"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l’espérance</w:t>
      </w:r>
      <w:proofErr w:type="gramEnd"/>
      <w:r w:rsidRPr="007874DD">
        <w:rPr>
          <w:rFonts w:ascii="Garamond" w:hAnsi="Garamond"/>
          <w:iCs/>
          <w:color w:val="000000" w:themeColor="text1"/>
          <w:sz w:val="22"/>
          <w:szCs w:val="22"/>
        </w:rPr>
        <w:t xml:space="preserve"> habite la terre,</w:t>
      </w:r>
    </w:p>
    <w:p w14:paraId="4E257A3E"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la</w:t>
      </w:r>
      <w:proofErr w:type="gramEnd"/>
      <w:r w:rsidRPr="007874DD">
        <w:rPr>
          <w:rFonts w:ascii="Garamond" w:hAnsi="Garamond"/>
          <w:iCs/>
          <w:color w:val="000000" w:themeColor="text1"/>
          <w:sz w:val="22"/>
          <w:szCs w:val="22"/>
        </w:rPr>
        <w:t xml:space="preserve"> terre où germera le salut de Dieu.</w:t>
      </w:r>
    </w:p>
    <w:p w14:paraId="3C3D94AC"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t>L’amitié désarmera toutes nos guerres,</w:t>
      </w:r>
    </w:p>
    <w:p w14:paraId="189BFB51" w14:textId="6011B1C2" w:rsidR="007874DD"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t>Notre Dieu pardonne à son peuple.</w:t>
      </w:r>
    </w:p>
    <w:p w14:paraId="4F3AE3C2"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5-</w:t>
      </w:r>
      <w:r w:rsidRPr="007874DD">
        <w:rPr>
          <w:rFonts w:ascii="Garamond" w:hAnsi="Garamond"/>
          <w:iCs/>
          <w:color w:val="000000" w:themeColor="text1"/>
          <w:sz w:val="22"/>
          <w:szCs w:val="22"/>
        </w:rPr>
        <w:tab/>
        <w:t>La tendresse fleurira sur nos frontières,</w:t>
      </w:r>
    </w:p>
    <w:p w14:paraId="2A06004B"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l’Espérance</w:t>
      </w:r>
      <w:proofErr w:type="gramEnd"/>
      <w:r w:rsidRPr="007874DD">
        <w:rPr>
          <w:rFonts w:ascii="Garamond" w:hAnsi="Garamond"/>
          <w:iCs/>
          <w:color w:val="000000" w:themeColor="text1"/>
          <w:sz w:val="22"/>
          <w:szCs w:val="22"/>
        </w:rPr>
        <w:t xml:space="preserve"> habite la terre,</w:t>
      </w:r>
    </w:p>
    <w:p w14:paraId="2E87C2AA"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la</w:t>
      </w:r>
      <w:proofErr w:type="gramEnd"/>
      <w:r w:rsidRPr="007874DD">
        <w:rPr>
          <w:rFonts w:ascii="Garamond" w:hAnsi="Garamond"/>
          <w:iCs/>
          <w:color w:val="000000" w:themeColor="text1"/>
          <w:sz w:val="22"/>
          <w:szCs w:val="22"/>
        </w:rPr>
        <w:t xml:space="preserve"> terre où germera le salut de Dieu.</w:t>
      </w:r>
    </w:p>
    <w:p w14:paraId="2E13A7E7"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t>La tendresse fleurira sur nos frontières,</w:t>
      </w:r>
    </w:p>
    <w:p w14:paraId="0C17DBE5" w14:textId="14206F7D" w:rsidR="001076CC"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notre</w:t>
      </w:r>
      <w:proofErr w:type="gramEnd"/>
      <w:r w:rsidRPr="007874DD">
        <w:rPr>
          <w:rFonts w:ascii="Garamond" w:hAnsi="Garamond"/>
          <w:iCs/>
          <w:color w:val="000000" w:themeColor="text1"/>
          <w:sz w:val="22"/>
          <w:szCs w:val="22"/>
        </w:rPr>
        <w:t xml:space="preserve"> Dieu se donne à son peuple.</w:t>
      </w:r>
    </w:p>
    <w:p w14:paraId="0A5B8E93" w14:textId="6A5E6B70"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color w:val="000000" w:themeColor="text1"/>
          <w:sz w:val="22"/>
          <w:szCs w:val="22"/>
        </w:rPr>
        <w:t>KYRIE</w:t>
      </w:r>
      <w:r w:rsidRPr="007874DD">
        <w:rPr>
          <w:rFonts w:ascii="Garamond" w:hAnsi="Garamond" w:cstheme="majorHAnsi"/>
          <w:color w:val="000000" w:themeColor="text1"/>
          <w:sz w:val="22"/>
          <w:szCs w:val="22"/>
        </w:rPr>
        <w:t xml:space="preserve"> : </w:t>
      </w:r>
      <w:r w:rsidR="007874DD" w:rsidRPr="007874DD">
        <w:rPr>
          <w:rFonts w:ascii="Garamond" w:hAnsi="Garamond" w:cstheme="majorHAnsi"/>
          <w:i/>
          <w:iCs/>
          <w:color w:val="000000" w:themeColor="text1"/>
          <w:sz w:val="22"/>
          <w:szCs w:val="22"/>
        </w:rPr>
        <w:t>San Lorenzo - grec</w:t>
      </w:r>
    </w:p>
    <w:p w14:paraId="75796196" w14:textId="0E65E901"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color w:val="000000" w:themeColor="text1"/>
          <w:sz w:val="22"/>
          <w:szCs w:val="22"/>
        </w:rPr>
        <w:t>GLOIRE À DIEU </w:t>
      </w:r>
      <w:r w:rsidRPr="007874DD">
        <w:rPr>
          <w:rFonts w:ascii="Garamond" w:hAnsi="Garamond" w:cstheme="majorHAnsi"/>
          <w:color w:val="000000" w:themeColor="text1"/>
          <w:sz w:val="22"/>
          <w:szCs w:val="22"/>
        </w:rPr>
        <w:t xml:space="preserve">: </w:t>
      </w:r>
      <w:r w:rsidR="007874DD" w:rsidRPr="007874DD">
        <w:rPr>
          <w:rFonts w:ascii="Garamond" w:hAnsi="Garamond" w:cstheme="majorHAnsi"/>
          <w:i/>
          <w:iCs/>
          <w:color w:val="000000" w:themeColor="text1"/>
          <w:sz w:val="22"/>
          <w:szCs w:val="22"/>
        </w:rPr>
        <w:t>Dédé I</w:t>
      </w:r>
    </w:p>
    <w:p w14:paraId="4CA19C92"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i/>
          <w:color w:val="000000" w:themeColor="text1"/>
          <w:sz w:val="22"/>
          <w:szCs w:val="22"/>
        </w:rPr>
      </w:pPr>
      <w:r w:rsidRPr="007874DD">
        <w:rPr>
          <w:rFonts w:ascii="Garamond" w:hAnsi="Garamond" w:cstheme="majorHAnsi"/>
          <w:color w:val="000000" w:themeColor="text1"/>
          <w:sz w:val="22"/>
          <w:szCs w:val="22"/>
        </w:rPr>
        <w:tab/>
      </w:r>
      <w:proofErr w:type="spellStart"/>
      <w:r w:rsidRPr="007874DD">
        <w:rPr>
          <w:rFonts w:ascii="Garamond" w:hAnsi="Garamond" w:cstheme="majorHAnsi"/>
          <w:color w:val="000000" w:themeColor="text1"/>
          <w:sz w:val="22"/>
          <w:szCs w:val="22"/>
        </w:rPr>
        <w:t>Ei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hanahana</w:t>
      </w:r>
      <w:proofErr w:type="spellEnd"/>
      <w:r w:rsidRPr="007874DD">
        <w:rPr>
          <w:rFonts w:ascii="Garamond" w:hAnsi="Garamond" w:cstheme="majorHAnsi"/>
          <w:color w:val="000000" w:themeColor="text1"/>
          <w:sz w:val="22"/>
          <w:szCs w:val="22"/>
        </w:rPr>
        <w:t xml:space="preserve"> i te </w:t>
      </w:r>
      <w:proofErr w:type="spellStart"/>
      <w:r w:rsidRPr="007874DD">
        <w:rPr>
          <w:rFonts w:ascii="Garamond" w:hAnsi="Garamond" w:cstheme="majorHAnsi"/>
          <w:color w:val="000000" w:themeColor="text1"/>
          <w:sz w:val="22"/>
          <w:szCs w:val="22"/>
        </w:rPr>
        <w:t>Atua</w:t>
      </w:r>
      <w:proofErr w:type="spellEnd"/>
      <w:r w:rsidRPr="007874DD">
        <w:rPr>
          <w:rFonts w:ascii="Garamond" w:hAnsi="Garamond" w:cstheme="majorHAnsi"/>
          <w:color w:val="000000" w:themeColor="text1"/>
          <w:sz w:val="22"/>
          <w:szCs w:val="22"/>
        </w:rPr>
        <w:t xml:space="preserve"> i te </w:t>
      </w:r>
      <w:proofErr w:type="spellStart"/>
      <w:r w:rsidRPr="007874DD">
        <w:rPr>
          <w:rFonts w:ascii="Garamond" w:hAnsi="Garamond" w:cstheme="majorHAnsi"/>
          <w:color w:val="000000" w:themeColor="text1"/>
          <w:sz w:val="22"/>
          <w:szCs w:val="22"/>
        </w:rPr>
        <w:t>ra’i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teitei</w:t>
      </w:r>
      <w:proofErr w:type="spellEnd"/>
      <w:r w:rsidRPr="007874DD">
        <w:rPr>
          <w:rFonts w:ascii="Garamond" w:hAnsi="Garamond" w:cstheme="majorHAnsi"/>
          <w:color w:val="000000" w:themeColor="text1"/>
          <w:sz w:val="22"/>
          <w:szCs w:val="22"/>
        </w:rPr>
        <w:t>.</w:t>
      </w:r>
    </w:p>
    <w:p w14:paraId="6F006839"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proofErr w:type="spellStart"/>
      <w:r w:rsidRPr="007874DD">
        <w:rPr>
          <w:rFonts w:ascii="Garamond" w:hAnsi="Garamond" w:cstheme="majorHAnsi"/>
          <w:color w:val="000000" w:themeColor="text1"/>
          <w:sz w:val="22"/>
          <w:szCs w:val="22"/>
        </w:rPr>
        <w:t>Ei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hau</w:t>
      </w:r>
      <w:proofErr w:type="spellEnd"/>
      <w:r w:rsidRPr="007874DD">
        <w:rPr>
          <w:rFonts w:ascii="Garamond" w:hAnsi="Garamond" w:cstheme="majorHAnsi"/>
          <w:color w:val="000000" w:themeColor="text1"/>
          <w:sz w:val="22"/>
          <w:szCs w:val="22"/>
        </w:rPr>
        <w:t xml:space="preserve"> i te fenua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i te </w:t>
      </w:r>
      <w:proofErr w:type="spellStart"/>
      <w:r w:rsidRPr="007874DD">
        <w:rPr>
          <w:rFonts w:ascii="Garamond" w:hAnsi="Garamond" w:cstheme="majorHAnsi"/>
          <w:color w:val="000000" w:themeColor="text1"/>
          <w:sz w:val="22"/>
          <w:szCs w:val="22"/>
        </w:rPr>
        <w:t>feia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tâna</w:t>
      </w:r>
      <w:proofErr w:type="spellEnd"/>
      <w:r w:rsidRPr="007874DD">
        <w:rPr>
          <w:rFonts w:ascii="Garamond" w:hAnsi="Garamond" w:cstheme="majorHAnsi"/>
          <w:color w:val="000000" w:themeColor="text1"/>
          <w:sz w:val="22"/>
          <w:szCs w:val="22"/>
        </w:rPr>
        <w:t xml:space="preserve"> e </w:t>
      </w:r>
      <w:proofErr w:type="spellStart"/>
      <w:r w:rsidRPr="007874DD">
        <w:rPr>
          <w:rFonts w:ascii="Garamond" w:hAnsi="Garamond" w:cstheme="majorHAnsi"/>
          <w:color w:val="000000" w:themeColor="text1"/>
          <w:sz w:val="22"/>
          <w:szCs w:val="22"/>
        </w:rPr>
        <w:t>aroha</w:t>
      </w:r>
      <w:proofErr w:type="spellEnd"/>
      <w:r w:rsidRPr="007874DD">
        <w:rPr>
          <w:rFonts w:ascii="Garamond" w:hAnsi="Garamond" w:cstheme="majorHAnsi"/>
          <w:color w:val="000000" w:themeColor="text1"/>
          <w:sz w:val="22"/>
          <w:szCs w:val="22"/>
        </w:rPr>
        <w:t>.</w:t>
      </w:r>
    </w:p>
    <w:p w14:paraId="7DAB5514"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Te </w:t>
      </w:r>
      <w:proofErr w:type="spellStart"/>
      <w:r w:rsidRPr="007874DD">
        <w:rPr>
          <w:rFonts w:ascii="Garamond" w:hAnsi="Garamond" w:cstheme="majorHAnsi"/>
          <w:color w:val="000000" w:themeColor="text1"/>
          <w:sz w:val="22"/>
          <w:szCs w:val="22"/>
        </w:rPr>
        <w:t>arue</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atu</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matou </w:t>
      </w:r>
      <w:proofErr w:type="spellStart"/>
      <w:r w:rsidRPr="007874DD">
        <w:rPr>
          <w:rFonts w:ascii="Garamond" w:hAnsi="Garamond" w:cstheme="majorHAnsi"/>
          <w:color w:val="000000" w:themeColor="text1"/>
          <w:sz w:val="22"/>
          <w:szCs w:val="22"/>
        </w:rPr>
        <w:t>ia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faateitei</w:t>
      </w:r>
      <w:proofErr w:type="spellEnd"/>
      <w:r w:rsidRPr="007874DD">
        <w:rPr>
          <w:rFonts w:ascii="Garamond" w:hAnsi="Garamond" w:cstheme="majorHAnsi"/>
          <w:color w:val="000000" w:themeColor="text1"/>
          <w:sz w:val="22"/>
          <w:szCs w:val="22"/>
        </w:rPr>
        <w:t>,</w:t>
      </w:r>
    </w:p>
    <w:p w14:paraId="30EBE291"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gramStart"/>
      <w:r w:rsidRPr="007874DD">
        <w:rPr>
          <w:rFonts w:ascii="Garamond" w:hAnsi="Garamond" w:cstheme="majorHAnsi"/>
          <w:color w:val="000000" w:themeColor="text1"/>
          <w:sz w:val="22"/>
          <w:szCs w:val="22"/>
        </w:rPr>
        <w:t>te</w:t>
      </w:r>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haamori</w:t>
      </w:r>
      <w:proofErr w:type="spellEnd"/>
      <w:r w:rsidRPr="007874DD">
        <w:rPr>
          <w:rFonts w:ascii="Garamond" w:hAnsi="Garamond" w:cstheme="majorHAnsi"/>
          <w:color w:val="000000" w:themeColor="text1"/>
          <w:sz w:val="22"/>
          <w:szCs w:val="22"/>
        </w:rPr>
        <w:t xml:space="preserve"> e te </w:t>
      </w:r>
      <w:proofErr w:type="spellStart"/>
      <w:r w:rsidRPr="007874DD">
        <w:rPr>
          <w:rFonts w:ascii="Garamond" w:hAnsi="Garamond" w:cstheme="majorHAnsi"/>
          <w:color w:val="000000" w:themeColor="text1"/>
          <w:sz w:val="22"/>
          <w:szCs w:val="22"/>
        </w:rPr>
        <w:t>faahanahana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atu</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matou </w:t>
      </w:r>
      <w:proofErr w:type="spellStart"/>
      <w:r w:rsidRPr="007874DD">
        <w:rPr>
          <w:rFonts w:ascii="Garamond" w:hAnsi="Garamond" w:cstheme="majorHAnsi"/>
          <w:color w:val="000000" w:themeColor="text1"/>
          <w:sz w:val="22"/>
          <w:szCs w:val="22"/>
        </w:rPr>
        <w:t>ia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w:t>
      </w:r>
    </w:p>
    <w:p w14:paraId="645FA9B8"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Te </w:t>
      </w:r>
      <w:proofErr w:type="spellStart"/>
      <w:r w:rsidRPr="007874DD">
        <w:rPr>
          <w:rFonts w:ascii="Garamond" w:hAnsi="Garamond" w:cstheme="majorHAnsi"/>
          <w:color w:val="000000" w:themeColor="text1"/>
          <w:sz w:val="22"/>
          <w:szCs w:val="22"/>
        </w:rPr>
        <w:t>haamaitai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matou </w:t>
      </w:r>
      <w:proofErr w:type="spellStart"/>
      <w:r w:rsidRPr="007874DD">
        <w:rPr>
          <w:rFonts w:ascii="Garamond" w:hAnsi="Garamond" w:cstheme="majorHAnsi"/>
          <w:color w:val="000000" w:themeColor="text1"/>
          <w:sz w:val="22"/>
          <w:szCs w:val="22"/>
        </w:rPr>
        <w:t>ia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oe</w:t>
      </w:r>
      <w:proofErr w:type="spellEnd"/>
    </w:p>
    <w:p w14:paraId="44FED7E7"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lang w:val="en-US"/>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lang w:val="en-US"/>
        </w:rPr>
        <w:t xml:space="preserve">no to </w:t>
      </w:r>
      <w:proofErr w:type="spellStart"/>
      <w:r w:rsidRPr="007874DD">
        <w:rPr>
          <w:rFonts w:ascii="Garamond" w:hAnsi="Garamond" w:cstheme="majorHAnsi"/>
          <w:color w:val="000000" w:themeColor="text1"/>
          <w:sz w:val="22"/>
          <w:szCs w:val="22"/>
          <w:lang w:val="en-US"/>
        </w:rPr>
        <w:t>oe</w:t>
      </w:r>
      <w:proofErr w:type="spellEnd"/>
      <w:r w:rsidRPr="007874DD">
        <w:rPr>
          <w:rFonts w:ascii="Garamond" w:hAnsi="Garamond" w:cstheme="majorHAnsi"/>
          <w:color w:val="000000" w:themeColor="text1"/>
          <w:sz w:val="22"/>
          <w:szCs w:val="22"/>
          <w:lang w:val="en-US"/>
        </w:rPr>
        <w:t xml:space="preserve"> </w:t>
      </w:r>
      <w:proofErr w:type="spellStart"/>
      <w:r w:rsidRPr="007874DD">
        <w:rPr>
          <w:rFonts w:ascii="Garamond" w:hAnsi="Garamond" w:cstheme="majorHAnsi"/>
          <w:color w:val="000000" w:themeColor="text1"/>
          <w:sz w:val="22"/>
          <w:szCs w:val="22"/>
          <w:lang w:val="en-US"/>
        </w:rPr>
        <w:t>hanahana</w:t>
      </w:r>
      <w:proofErr w:type="spellEnd"/>
      <w:r w:rsidRPr="007874DD">
        <w:rPr>
          <w:rFonts w:ascii="Garamond" w:hAnsi="Garamond" w:cstheme="majorHAnsi"/>
          <w:color w:val="000000" w:themeColor="text1"/>
          <w:sz w:val="22"/>
          <w:szCs w:val="22"/>
          <w:lang w:val="en-US"/>
        </w:rPr>
        <w:t xml:space="preserve"> </w:t>
      </w:r>
      <w:proofErr w:type="spellStart"/>
      <w:r w:rsidRPr="007874DD">
        <w:rPr>
          <w:rFonts w:ascii="Garamond" w:hAnsi="Garamond" w:cstheme="majorHAnsi"/>
          <w:color w:val="000000" w:themeColor="text1"/>
          <w:sz w:val="22"/>
          <w:szCs w:val="22"/>
          <w:lang w:val="en-US"/>
        </w:rPr>
        <w:t>rahi</w:t>
      </w:r>
      <w:proofErr w:type="spellEnd"/>
      <w:r w:rsidRPr="007874DD">
        <w:rPr>
          <w:rFonts w:ascii="Garamond" w:hAnsi="Garamond" w:cstheme="majorHAnsi"/>
          <w:color w:val="000000" w:themeColor="text1"/>
          <w:sz w:val="22"/>
          <w:szCs w:val="22"/>
          <w:lang w:val="en-US"/>
        </w:rPr>
        <w:t xml:space="preserve"> </w:t>
      </w:r>
      <w:proofErr w:type="spellStart"/>
      <w:r w:rsidRPr="007874DD">
        <w:rPr>
          <w:rFonts w:ascii="Garamond" w:hAnsi="Garamond" w:cstheme="majorHAnsi"/>
          <w:color w:val="000000" w:themeColor="text1"/>
          <w:sz w:val="22"/>
          <w:szCs w:val="22"/>
          <w:lang w:val="en-US"/>
        </w:rPr>
        <w:t>a’e</w:t>
      </w:r>
      <w:proofErr w:type="spellEnd"/>
      <w:r w:rsidRPr="007874DD">
        <w:rPr>
          <w:rFonts w:ascii="Garamond" w:hAnsi="Garamond" w:cstheme="majorHAnsi"/>
          <w:color w:val="000000" w:themeColor="text1"/>
          <w:sz w:val="22"/>
          <w:szCs w:val="22"/>
          <w:lang w:val="en-US"/>
        </w:rPr>
        <w:t>,</w:t>
      </w:r>
    </w:p>
    <w:p w14:paraId="7FAD8D82"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lang w:val="en-US"/>
        </w:rPr>
        <w:tab/>
      </w:r>
      <w:r w:rsidRPr="007874DD">
        <w:rPr>
          <w:rFonts w:ascii="Garamond" w:hAnsi="Garamond" w:cstheme="majorHAnsi"/>
          <w:color w:val="000000" w:themeColor="text1"/>
          <w:sz w:val="22"/>
          <w:szCs w:val="22"/>
        </w:rPr>
        <w:t xml:space="preserve">E te </w:t>
      </w:r>
      <w:proofErr w:type="spellStart"/>
      <w:r w:rsidRPr="007874DD">
        <w:rPr>
          <w:rFonts w:ascii="Garamond" w:hAnsi="Garamond" w:cstheme="majorHAnsi"/>
          <w:color w:val="000000" w:themeColor="text1"/>
          <w:sz w:val="22"/>
          <w:szCs w:val="22"/>
        </w:rPr>
        <w:t>Fatu</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Atua</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Arii</w:t>
      </w:r>
      <w:proofErr w:type="spellEnd"/>
      <w:r w:rsidRPr="007874DD">
        <w:rPr>
          <w:rFonts w:ascii="Garamond" w:hAnsi="Garamond" w:cstheme="majorHAnsi"/>
          <w:color w:val="000000" w:themeColor="text1"/>
          <w:sz w:val="22"/>
          <w:szCs w:val="22"/>
        </w:rPr>
        <w:t xml:space="preserve"> o te </w:t>
      </w:r>
      <w:proofErr w:type="spellStart"/>
      <w:r w:rsidRPr="007874DD">
        <w:rPr>
          <w:rFonts w:ascii="Garamond" w:hAnsi="Garamond" w:cstheme="majorHAnsi"/>
          <w:color w:val="000000" w:themeColor="text1"/>
          <w:sz w:val="22"/>
          <w:szCs w:val="22"/>
        </w:rPr>
        <w:t>ra’i</w:t>
      </w:r>
      <w:proofErr w:type="spellEnd"/>
      <w:r w:rsidRPr="007874DD">
        <w:rPr>
          <w:rFonts w:ascii="Garamond" w:hAnsi="Garamond" w:cstheme="majorHAnsi"/>
          <w:color w:val="000000" w:themeColor="text1"/>
          <w:sz w:val="22"/>
          <w:szCs w:val="22"/>
        </w:rPr>
        <w:t>,</w:t>
      </w:r>
    </w:p>
    <w:p w14:paraId="401AB734"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gramStart"/>
      <w:r w:rsidRPr="007874DD">
        <w:rPr>
          <w:rFonts w:ascii="Garamond" w:hAnsi="Garamond" w:cstheme="majorHAnsi"/>
          <w:color w:val="000000" w:themeColor="text1"/>
          <w:sz w:val="22"/>
          <w:szCs w:val="22"/>
        </w:rPr>
        <w:t>te</w:t>
      </w:r>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Atua</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Metua</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Manahope</w:t>
      </w:r>
      <w:proofErr w:type="spellEnd"/>
      <w:r w:rsidRPr="007874DD">
        <w:rPr>
          <w:rFonts w:ascii="Garamond" w:hAnsi="Garamond" w:cstheme="majorHAnsi"/>
          <w:color w:val="000000" w:themeColor="text1"/>
          <w:sz w:val="22"/>
          <w:szCs w:val="22"/>
        </w:rPr>
        <w:t xml:space="preserve"> e.</w:t>
      </w:r>
    </w:p>
    <w:p w14:paraId="5BF30CD9"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E te </w:t>
      </w:r>
      <w:proofErr w:type="spellStart"/>
      <w:r w:rsidRPr="007874DD">
        <w:rPr>
          <w:rFonts w:ascii="Garamond" w:hAnsi="Garamond" w:cstheme="majorHAnsi"/>
          <w:color w:val="000000" w:themeColor="text1"/>
          <w:sz w:val="22"/>
          <w:szCs w:val="22"/>
        </w:rPr>
        <w:t>Fatu</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Tamaiti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Otahi</w:t>
      </w:r>
      <w:proofErr w:type="spellEnd"/>
      <w:r w:rsidRPr="007874DD">
        <w:rPr>
          <w:rFonts w:ascii="Garamond" w:hAnsi="Garamond" w:cstheme="majorHAnsi"/>
          <w:color w:val="000000" w:themeColor="text1"/>
          <w:sz w:val="22"/>
          <w:szCs w:val="22"/>
        </w:rPr>
        <w:t xml:space="preserve">, e </w:t>
      </w:r>
      <w:proofErr w:type="spellStart"/>
      <w:r w:rsidRPr="007874DD">
        <w:rPr>
          <w:rFonts w:ascii="Garamond" w:hAnsi="Garamond" w:cstheme="majorHAnsi"/>
          <w:color w:val="000000" w:themeColor="text1"/>
          <w:sz w:val="22"/>
          <w:szCs w:val="22"/>
        </w:rPr>
        <w:t>Iesu-Kirito</w:t>
      </w:r>
      <w:proofErr w:type="spellEnd"/>
      <w:r w:rsidRPr="007874DD">
        <w:rPr>
          <w:rFonts w:ascii="Garamond" w:hAnsi="Garamond" w:cstheme="majorHAnsi"/>
          <w:color w:val="000000" w:themeColor="text1"/>
          <w:sz w:val="22"/>
          <w:szCs w:val="22"/>
        </w:rPr>
        <w:t xml:space="preserve"> e,</w:t>
      </w:r>
    </w:p>
    <w:p w14:paraId="1640BB33"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E te </w:t>
      </w:r>
      <w:proofErr w:type="spellStart"/>
      <w:r w:rsidRPr="007874DD">
        <w:rPr>
          <w:rFonts w:ascii="Garamond" w:hAnsi="Garamond" w:cstheme="majorHAnsi"/>
          <w:color w:val="000000" w:themeColor="text1"/>
          <w:sz w:val="22"/>
          <w:szCs w:val="22"/>
        </w:rPr>
        <w:t>Fatu</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Atua</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Arenio</w:t>
      </w:r>
      <w:proofErr w:type="spellEnd"/>
      <w:r w:rsidRPr="007874DD">
        <w:rPr>
          <w:rFonts w:ascii="Garamond" w:hAnsi="Garamond" w:cstheme="majorHAnsi"/>
          <w:color w:val="000000" w:themeColor="text1"/>
          <w:sz w:val="22"/>
          <w:szCs w:val="22"/>
        </w:rPr>
        <w:t xml:space="preserve"> a te </w:t>
      </w:r>
      <w:proofErr w:type="spellStart"/>
      <w:r w:rsidRPr="007874DD">
        <w:rPr>
          <w:rFonts w:ascii="Garamond" w:hAnsi="Garamond" w:cstheme="majorHAnsi"/>
          <w:color w:val="000000" w:themeColor="text1"/>
          <w:sz w:val="22"/>
          <w:szCs w:val="22"/>
        </w:rPr>
        <w:t>Atua</w:t>
      </w:r>
      <w:proofErr w:type="spellEnd"/>
      <w:r w:rsidRPr="007874DD">
        <w:rPr>
          <w:rFonts w:ascii="Garamond" w:hAnsi="Garamond" w:cstheme="majorHAnsi"/>
          <w:color w:val="000000" w:themeColor="text1"/>
          <w:sz w:val="22"/>
          <w:szCs w:val="22"/>
        </w:rPr>
        <w:t>,</w:t>
      </w:r>
    </w:p>
    <w:p w14:paraId="4C5A4940"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gramStart"/>
      <w:r w:rsidRPr="007874DD">
        <w:rPr>
          <w:rFonts w:ascii="Garamond" w:hAnsi="Garamond" w:cstheme="majorHAnsi"/>
          <w:color w:val="000000" w:themeColor="text1"/>
          <w:sz w:val="22"/>
          <w:szCs w:val="22"/>
        </w:rPr>
        <w:t>te</w:t>
      </w:r>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Tamaiti</w:t>
      </w:r>
      <w:proofErr w:type="spellEnd"/>
      <w:r w:rsidRPr="007874DD">
        <w:rPr>
          <w:rFonts w:ascii="Garamond" w:hAnsi="Garamond" w:cstheme="majorHAnsi"/>
          <w:color w:val="000000" w:themeColor="text1"/>
          <w:sz w:val="22"/>
          <w:szCs w:val="22"/>
        </w:rPr>
        <w:t xml:space="preserve"> a te </w:t>
      </w:r>
      <w:proofErr w:type="spellStart"/>
      <w:r w:rsidRPr="007874DD">
        <w:rPr>
          <w:rFonts w:ascii="Garamond" w:hAnsi="Garamond" w:cstheme="majorHAnsi"/>
          <w:color w:val="000000" w:themeColor="text1"/>
          <w:sz w:val="22"/>
          <w:szCs w:val="22"/>
        </w:rPr>
        <w:t>Metua</w:t>
      </w:r>
      <w:proofErr w:type="spellEnd"/>
      <w:r w:rsidRPr="007874DD">
        <w:rPr>
          <w:rFonts w:ascii="Garamond" w:hAnsi="Garamond" w:cstheme="majorHAnsi"/>
          <w:color w:val="000000" w:themeColor="text1"/>
          <w:sz w:val="22"/>
          <w:szCs w:val="22"/>
        </w:rPr>
        <w:t>.</w:t>
      </w:r>
    </w:p>
    <w:p w14:paraId="3EB8FF28"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O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hopoi</w:t>
      </w:r>
      <w:proofErr w:type="spellEnd"/>
      <w:r w:rsidRPr="007874DD">
        <w:rPr>
          <w:rFonts w:ascii="Garamond" w:hAnsi="Garamond" w:cstheme="majorHAnsi"/>
          <w:color w:val="000000" w:themeColor="text1"/>
          <w:sz w:val="22"/>
          <w:szCs w:val="22"/>
        </w:rPr>
        <w:t xml:space="preserve">-‘ê </w:t>
      </w:r>
      <w:proofErr w:type="spellStart"/>
      <w:r w:rsidRPr="007874DD">
        <w:rPr>
          <w:rFonts w:ascii="Garamond" w:hAnsi="Garamond" w:cstheme="majorHAnsi"/>
          <w:color w:val="000000" w:themeColor="text1"/>
          <w:sz w:val="22"/>
          <w:szCs w:val="22"/>
        </w:rPr>
        <w:t>atu</w:t>
      </w:r>
      <w:proofErr w:type="spellEnd"/>
      <w:r w:rsidRPr="007874DD">
        <w:rPr>
          <w:rFonts w:ascii="Garamond" w:hAnsi="Garamond" w:cstheme="majorHAnsi"/>
          <w:color w:val="000000" w:themeColor="text1"/>
          <w:sz w:val="22"/>
          <w:szCs w:val="22"/>
        </w:rPr>
        <w:t xml:space="preserve"> i te </w:t>
      </w:r>
      <w:proofErr w:type="spellStart"/>
      <w:r w:rsidRPr="007874DD">
        <w:rPr>
          <w:rFonts w:ascii="Garamond" w:hAnsi="Garamond" w:cstheme="majorHAnsi"/>
          <w:color w:val="000000" w:themeColor="text1"/>
          <w:sz w:val="22"/>
          <w:szCs w:val="22"/>
        </w:rPr>
        <w:t>hara</w:t>
      </w:r>
      <w:proofErr w:type="spellEnd"/>
      <w:r w:rsidRPr="007874DD">
        <w:rPr>
          <w:rFonts w:ascii="Garamond" w:hAnsi="Garamond" w:cstheme="majorHAnsi"/>
          <w:color w:val="000000" w:themeColor="text1"/>
          <w:sz w:val="22"/>
          <w:szCs w:val="22"/>
        </w:rPr>
        <w:t xml:space="preserve"> a to te ao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w:t>
      </w:r>
    </w:p>
    <w:p w14:paraId="5A217261"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spellStart"/>
      <w:proofErr w:type="gramStart"/>
      <w:r w:rsidRPr="007874DD">
        <w:rPr>
          <w:rFonts w:ascii="Garamond" w:hAnsi="Garamond" w:cstheme="majorHAnsi"/>
          <w:color w:val="000000" w:themeColor="text1"/>
          <w:sz w:val="22"/>
          <w:szCs w:val="22"/>
        </w:rPr>
        <w:t>aroha</w:t>
      </w:r>
      <w:proofErr w:type="spellEnd"/>
      <w:proofErr w:type="gramEnd"/>
      <w:r w:rsidRPr="007874DD">
        <w:rPr>
          <w:rFonts w:ascii="Garamond" w:hAnsi="Garamond" w:cstheme="majorHAnsi"/>
          <w:color w:val="000000" w:themeColor="text1"/>
          <w:sz w:val="22"/>
          <w:szCs w:val="22"/>
        </w:rPr>
        <w:t xml:space="preserve"> mai </w:t>
      </w:r>
      <w:proofErr w:type="spellStart"/>
      <w:r w:rsidRPr="007874DD">
        <w:rPr>
          <w:rFonts w:ascii="Garamond" w:hAnsi="Garamond" w:cstheme="majorHAnsi"/>
          <w:color w:val="000000" w:themeColor="text1"/>
          <w:sz w:val="22"/>
          <w:szCs w:val="22"/>
        </w:rPr>
        <w:t>ia</w:t>
      </w:r>
      <w:proofErr w:type="spellEnd"/>
      <w:r w:rsidRPr="007874DD">
        <w:rPr>
          <w:rFonts w:ascii="Garamond" w:hAnsi="Garamond" w:cstheme="majorHAnsi"/>
          <w:color w:val="000000" w:themeColor="text1"/>
          <w:sz w:val="22"/>
          <w:szCs w:val="22"/>
        </w:rPr>
        <w:t xml:space="preserve"> matou.</w:t>
      </w:r>
    </w:p>
    <w:p w14:paraId="502DCCB4"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O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hopoi</w:t>
      </w:r>
      <w:proofErr w:type="spellEnd"/>
      <w:r w:rsidRPr="007874DD">
        <w:rPr>
          <w:rFonts w:ascii="Garamond" w:hAnsi="Garamond" w:cstheme="majorHAnsi"/>
          <w:color w:val="000000" w:themeColor="text1"/>
          <w:sz w:val="22"/>
          <w:szCs w:val="22"/>
        </w:rPr>
        <w:t xml:space="preserve">-‘ê </w:t>
      </w:r>
      <w:proofErr w:type="spellStart"/>
      <w:r w:rsidRPr="007874DD">
        <w:rPr>
          <w:rFonts w:ascii="Garamond" w:hAnsi="Garamond" w:cstheme="majorHAnsi"/>
          <w:color w:val="000000" w:themeColor="text1"/>
          <w:sz w:val="22"/>
          <w:szCs w:val="22"/>
        </w:rPr>
        <w:t>atu</w:t>
      </w:r>
      <w:proofErr w:type="spellEnd"/>
      <w:r w:rsidRPr="007874DD">
        <w:rPr>
          <w:rFonts w:ascii="Garamond" w:hAnsi="Garamond" w:cstheme="majorHAnsi"/>
          <w:color w:val="000000" w:themeColor="text1"/>
          <w:sz w:val="22"/>
          <w:szCs w:val="22"/>
        </w:rPr>
        <w:t xml:space="preserve"> i te </w:t>
      </w:r>
      <w:proofErr w:type="spellStart"/>
      <w:r w:rsidRPr="007874DD">
        <w:rPr>
          <w:rFonts w:ascii="Garamond" w:hAnsi="Garamond" w:cstheme="majorHAnsi"/>
          <w:color w:val="000000" w:themeColor="text1"/>
          <w:sz w:val="22"/>
          <w:szCs w:val="22"/>
        </w:rPr>
        <w:t>hara</w:t>
      </w:r>
      <w:proofErr w:type="spellEnd"/>
      <w:r w:rsidRPr="007874DD">
        <w:rPr>
          <w:rFonts w:ascii="Garamond" w:hAnsi="Garamond" w:cstheme="majorHAnsi"/>
          <w:color w:val="000000" w:themeColor="text1"/>
          <w:sz w:val="22"/>
          <w:szCs w:val="22"/>
        </w:rPr>
        <w:t xml:space="preserve"> a to te ao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w:t>
      </w:r>
    </w:p>
    <w:p w14:paraId="0812EA96"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spellStart"/>
      <w:proofErr w:type="gramStart"/>
      <w:r w:rsidRPr="007874DD">
        <w:rPr>
          <w:rFonts w:ascii="Garamond" w:hAnsi="Garamond" w:cstheme="majorHAnsi"/>
          <w:color w:val="000000" w:themeColor="text1"/>
          <w:sz w:val="22"/>
          <w:szCs w:val="22"/>
        </w:rPr>
        <w:t>a</w:t>
      </w:r>
      <w:proofErr w:type="spellEnd"/>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faarii</w:t>
      </w:r>
      <w:proofErr w:type="spellEnd"/>
      <w:r w:rsidRPr="007874DD">
        <w:rPr>
          <w:rFonts w:ascii="Garamond" w:hAnsi="Garamond" w:cstheme="majorHAnsi"/>
          <w:color w:val="000000" w:themeColor="text1"/>
          <w:sz w:val="22"/>
          <w:szCs w:val="22"/>
        </w:rPr>
        <w:t xml:space="preserve"> mai i ta matou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pure.</w:t>
      </w:r>
    </w:p>
    <w:p w14:paraId="58BE441F"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O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parahi</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nei</w:t>
      </w:r>
      <w:proofErr w:type="spellEnd"/>
      <w:r w:rsidRPr="007874DD">
        <w:rPr>
          <w:rFonts w:ascii="Garamond" w:hAnsi="Garamond" w:cstheme="majorHAnsi"/>
          <w:color w:val="000000" w:themeColor="text1"/>
          <w:sz w:val="22"/>
          <w:szCs w:val="22"/>
        </w:rPr>
        <w:t xml:space="preserve"> i te rima </w:t>
      </w:r>
      <w:proofErr w:type="spellStart"/>
      <w:r w:rsidRPr="007874DD">
        <w:rPr>
          <w:rFonts w:ascii="Garamond" w:hAnsi="Garamond" w:cstheme="majorHAnsi"/>
          <w:color w:val="000000" w:themeColor="text1"/>
          <w:sz w:val="22"/>
          <w:szCs w:val="22"/>
        </w:rPr>
        <w:t>atau</w:t>
      </w:r>
      <w:proofErr w:type="spellEnd"/>
      <w:r w:rsidRPr="007874DD">
        <w:rPr>
          <w:rFonts w:ascii="Garamond" w:hAnsi="Garamond" w:cstheme="majorHAnsi"/>
          <w:color w:val="000000" w:themeColor="text1"/>
          <w:sz w:val="22"/>
          <w:szCs w:val="22"/>
        </w:rPr>
        <w:t xml:space="preserve"> o te </w:t>
      </w:r>
      <w:proofErr w:type="spellStart"/>
      <w:r w:rsidRPr="007874DD">
        <w:rPr>
          <w:rFonts w:ascii="Garamond" w:hAnsi="Garamond" w:cstheme="majorHAnsi"/>
          <w:color w:val="000000" w:themeColor="text1"/>
          <w:sz w:val="22"/>
          <w:szCs w:val="22"/>
        </w:rPr>
        <w:t>Metua</w:t>
      </w:r>
      <w:proofErr w:type="spellEnd"/>
      <w:r w:rsidRPr="007874DD">
        <w:rPr>
          <w:rFonts w:ascii="Garamond" w:hAnsi="Garamond" w:cstheme="majorHAnsi"/>
          <w:color w:val="000000" w:themeColor="text1"/>
          <w:sz w:val="22"/>
          <w:szCs w:val="22"/>
        </w:rPr>
        <w:t>,</w:t>
      </w:r>
    </w:p>
    <w:p w14:paraId="16484BFB"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spellStart"/>
      <w:proofErr w:type="gramStart"/>
      <w:r w:rsidRPr="007874DD">
        <w:rPr>
          <w:rFonts w:ascii="Garamond" w:hAnsi="Garamond" w:cstheme="majorHAnsi"/>
          <w:color w:val="000000" w:themeColor="text1"/>
          <w:sz w:val="22"/>
          <w:szCs w:val="22"/>
        </w:rPr>
        <w:t>aroha</w:t>
      </w:r>
      <w:proofErr w:type="spellEnd"/>
      <w:proofErr w:type="gramEnd"/>
      <w:r w:rsidRPr="007874DD">
        <w:rPr>
          <w:rFonts w:ascii="Garamond" w:hAnsi="Garamond" w:cstheme="majorHAnsi"/>
          <w:color w:val="000000" w:themeColor="text1"/>
          <w:sz w:val="22"/>
          <w:szCs w:val="22"/>
        </w:rPr>
        <w:t xml:space="preserve"> mai </w:t>
      </w:r>
      <w:proofErr w:type="spellStart"/>
      <w:r w:rsidRPr="007874DD">
        <w:rPr>
          <w:rFonts w:ascii="Garamond" w:hAnsi="Garamond" w:cstheme="majorHAnsi"/>
          <w:color w:val="000000" w:themeColor="text1"/>
          <w:sz w:val="22"/>
          <w:szCs w:val="22"/>
        </w:rPr>
        <w:t>ia</w:t>
      </w:r>
      <w:proofErr w:type="spellEnd"/>
      <w:r w:rsidRPr="007874DD">
        <w:rPr>
          <w:rFonts w:ascii="Garamond" w:hAnsi="Garamond" w:cstheme="majorHAnsi"/>
          <w:color w:val="000000" w:themeColor="text1"/>
          <w:sz w:val="22"/>
          <w:szCs w:val="22"/>
        </w:rPr>
        <w:t xml:space="preserve"> matou.</w:t>
      </w:r>
    </w:p>
    <w:p w14:paraId="6E97932E"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 xml:space="preserve">O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anae</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hoi</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Mo’a</w:t>
      </w:r>
      <w:proofErr w:type="spellEnd"/>
      <w:r w:rsidRPr="007874DD">
        <w:rPr>
          <w:rFonts w:ascii="Garamond" w:hAnsi="Garamond" w:cstheme="majorHAnsi"/>
          <w:color w:val="000000" w:themeColor="text1"/>
          <w:sz w:val="22"/>
          <w:szCs w:val="22"/>
        </w:rPr>
        <w:t xml:space="preserve">, o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anae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Fatu</w:t>
      </w:r>
      <w:proofErr w:type="spellEnd"/>
      <w:r w:rsidRPr="007874DD">
        <w:rPr>
          <w:rFonts w:ascii="Garamond" w:hAnsi="Garamond" w:cstheme="majorHAnsi"/>
          <w:color w:val="000000" w:themeColor="text1"/>
          <w:sz w:val="22"/>
          <w:szCs w:val="22"/>
        </w:rPr>
        <w:t>,</w:t>
      </w:r>
    </w:p>
    <w:p w14:paraId="47F631FD"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gramStart"/>
      <w:r w:rsidRPr="007874DD">
        <w:rPr>
          <w:rFonts w:ascii="Garamond" w:hAnsi="Garamond" w:cstheme="majorHAnsi"/>
          <w:color w:val="000000" w:themeColor="text1"/>
          <w:sz w:val="22"/>
          <w:szCs w:val="22"/>
        </w:rPr>
        <w:t>o</w:t>
      </w:r>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anae</w:t>
      </w:r>
      <w:proofErr w:type="spellEnd"/>
      <w:r w:rsidRPr="007874DD">
        <w:rPr>
          <w:rFonts w:ascii="Garamond" w:hAnsi="Garamond" w:cstheme="majorHAnsi"/>
          <w:color w:val="000000" w:themeColor="text1"/>
          <w:sz w:val="22"/>
          <w:szCs w:val="22"/>
        </w:rPr>
        <w:t xml:space="preserve"> te </w:t>
      </w:r>
      <w:proofErr w:type="spellStart"/>
      <w:r w:rsidRPr="007874DD">
        <w:rPr>
          <w:rFonts w:ascii="Garamond" w:hAnsi="Garamond" w:cstheme="majorHAnsi"/>
          <w:color w:val="000000" w:themeColor="text1"/>
          <w:sz w:val="22"/>
          <w:szCs w:val="22"/>
        </w:rPr>
        <w:t>Teitei</w:t>
      </w:r>
      <w:proofErr w:type="spellEnd"/>
      <w:r w:rsidRPr="007874DD">
        <w:rPr>
          <w:rFonts w:ascii="Garamond" w:hAnsi="Garamond" w:cstheme="majorHAnsi"/>
          <w:color w:val="000000" w:themeColor="text1"/>
          <w:sz w:val="22"/>
          <w:szCs w:val="22"/>
        </w:rPr>
        <w:t xml:space="preserve">, e </w:t>
      </w:r>
      <w:proofErr w:type="spellStart"/>
      <w:r w:rsidRPr="007874DD">
        <w:rPr>
          <w:rFonts w:ascii="Garamond" w:hAnsi="Garamond" w:cstheme="majorHAnsi"/>
          <w:color w:val="000000" w:themeColor="text1"/>
          <w:sz w:val="22"/>
          <w:szCs w:val="22"/>
        </w:rPr>
        <w:t>Iesu-Kirito</w:t>
      </w:r>
      <w:proofErr w:type="spellEnd"/>
      <w:r w:rsidRPr="007874DD">
        <w:rPr>
          <w:rFonts w:ascii="Garamond" w:hAnsi="Garamond" w:cstheme="majorHAnsi"/>
          <w:color w:val="000000" w:themeColor="text1"/>
          <w:sz w:val="22"/>
          <w:szCs w:val="22"/>
        </w:rPr>
        <w:t xml:space="preserve"> e,</w:t>
      </w:r>
    </w:p>
    <w:p w14:paraId="4AE88E80" w14:textId="77777777" w:rsidR="001076CC" w:rsidRPr="007874DD" w:rsidRDefault="001076CC" w:rsidP="007874D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Pr="007874DD">
        <w:rPr>
          <w:rFonts w:ascii="Garamond" w:hAnsi="Garamond" w:cstheme="majorHAnsi"/>
          <w:color w:val="000000" w:themeColor="text1"/>
          <w:sz w:val="22"/>
          <w:szCs w:val="22"/>
        </w:rPr>
        <w:tab/>
      </w:r>
      <w:proofErr w:type="gramStart"/>
      <w:r w:rsidRPr="007874DD">
        <w:rPr>
          <w:rFonts w:ascii="Garamond" w:hAnsi="Garamond" w:cstheme="majorHAnsi"/>
          <w:color w:val="000000" w:themeColor="text1"/>
          <w:sz w:val="22"/>
          <w:szCs w:val="22"/>
        </w:rPr>
        <w:t>o</w:t>
      </w:r>
      <w:proofErr w:type="gramEnd"/>
      <w:r w:rsidRPr="007874DD">
        <w:rPr>
          <w:rFonts w:ascii="Garamond" w:hAnsi="Garamond" w:cstheme="majorHAnsi"/>
          <w:color w:val="000000" w:themeColor="text1"/>
          <w:sz w:val="22"/>
          <w:szCs w:val="22"/>
        </w:rPr>
        <w:t xml:space="preserve"> </w:t>
      </w:r>
      <w:proofErr w:type="spellStart"/>
      <w:r w:rsidRPr="007874DD">
        <w:rPr>
          <w:rFonts w:ascii="Garamond" w:hAnsi="Garamond" w:cstheme="majorHAnsi"/>
          <w:color w:val="000000" w:themeColor="text1"/>
          <w:sz w:val="22"/>
          <w:szCs w:val="22"/>
        </w:rPr>
        <w:t>oe</w:t>
      </w:r>
      <w:proofErr w:type="spellEnd"/>
      <w:r w:rsidRPr="007874DD">
        <w:rPr>
          <w:rFonts w:ascii="Garamond" w:hAnsi="Garamond" w:cstheme="majorHAnsi"/>
          <w:color w:val="000000" w:themeColor="text1"/>
          <w:sz w:val="22"/>
          <w:szCs w:val="22"/>
        </w:rPr>
        <w:t xml:space="preserve"> e te </w:t>
      </w:r>
      <w:proofErr w:type="spellStart"/>
      <w:r w:rsidRPr="007874DD">
        <w:rPr>
          <w:rFonts w:ascii="Garamond" w:hAnsi="Garamond" w:cstheme="majorHAnsi"/>
          <w:color w:val="000000" w:themeColor="text1"/>
          <w:sz w:val="22"/>
          <w:szCs w:val="22"/>
        </w:rPr>
        <w:t>Varua-Maitai</w:t>
      </w:r>
      <w:proofErr w:type="spellEnd"/>
      <w:r w:rsidRPr="007874DD">
        <w:rPr>
          <w:rFonts w:ascii="Garamond" w:hAnsi="Garamond" w:cstheme="majorHAnsi"/>
          <w:color w:val="000000" w:themeColor="text1"/>
          <w:sz w:val="22"/>
          <w:szCs w:val="22"/>
        </w:rPr>
        <w:t>,</w:t>
      </w:r>
    </w:p>
    <w:p w14:paraId="56AFAB4D" w14:textId="77777777" w:rsidR="001076CC" w:rsidRPr="007874DD" w:rsidRDefault="001076CC" w:rsidP="007874DD">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7874DD">
        <w:rPr>
          <w:rFonts w:ascii="Garamond" w:hAnsi="Garamond" w:cstheme="majorHAnsi"/>
          <w:b w:val="0"/>
          <w:color w:val="000000" w:themeColor="text1"/>
          <w:sz w:val="22"/>
          <w:szCs w:val="22"/>
        </w:rPr>
        <w:tab/>
      </w:r>
      <w:proofErr w:type="spellStart"/>
      <w:r w:rsidRPr="007874DD">
        <w:rPr>
          <w:rFonts w:ascii="Garamond" w:hAnsi="Garamond" w:cstheme="majorHAnsi"/>
          <w:b w:val="0"/>
          <w:color w:val="000000" w:themeColor="text1"/>
          <w:sz w:val="22"/>
          <w:szCs w:val="22"/>
          <w:lang w:val="en-US"/>
        </w:rPr>
        <w:t>i</w:t>
      </w:r>
      <w:proofErr w:type="spellEnd"/>
      <w:r w:rsidRPr="007874DD">
        <w:rPr>
          <w:rFonts w:ascii="Garamond" w:hAnsi="Garamond" w:cstheme="majorHAnsi"/>
          <w:b w:val="0"/>
          <w:color w:val="000000" w:themeColor="text1"/>
          <w:sz w:val="22"/>
          <w:szCs w:val="22"/>
          <w:lang w:val="en-US"/>
        </w:rPr>
        <w:t xml:space="preserve"> roto </w:t>
      </w:r>
      <w:proofErr w:type="spellStart"/>
      <w:r w:rsidRPr="007874DD">
        <w:rPr>
          <w:rFonts w:ascii="Garamond" w:hAnsi="Garamond" w:cstheme="majorHAnsi"/>
          <w:b w:val="0"/>
          <w:color w:val="000000" w:themeColor="text1"/>
          <w:sz w:val="22"/>
          <w:szCs w:val="22"/>
          <w:lang w:val="en-US"/>
        </w:rPr>
        <w:t>i</w:t>
      </w:r>
      <w:proofErr w:type="spellEnd"/>
      <w:r w:rsidRPr="007874DD">
        <w:rPr>
          <w:rFonts w:ascii="Garamond" w:hAnsi="Garamond" w:cstheme="majorHAnsi"/>
          <w:b w:val="0"/>
          <w:color w:val="000000" w:themeColor="text1"/>
          <w:sz w:val="22"/>
          <w:szCs w:val="22"/>
          <w:lang w:val="en-US"/>
        </w:rPr>
        <w:t xml:space="preserve"> </w:t>
      </w:r>
      <w:proofErr w:type="spellStart"/>
      <w:r w:rsidRPr="007874DD">
        <w:rPr>
          <w:rFonts w:ascii="Garamond" w:hAnsi="Garamond" w:cstheme="majorHAnsi"/>
          <w:b w:val="0"/>
          <w:color w:val="000000" w:themeColor="text1"/>
          <w:sz w:val="22"/>
          <w:szCs w:val="22"/>
          <w:lang w:val="en-US"/>
        </w:rPr>
        <w:t>te</w:t>
      </w:r>
      <w:proofErr w:type="spellEnd"/>
      <w:r w:rsidRPr="007874DD">
        <w:rPr>
          <w:rFonts w:ascii="Garamond" w:hAnsi="Garamond" w:cstheme="majorHAnsi"/>
          <w:b w:val="0"/>
          <w:color w:val="000000" w:themeColor="text1"/>
          <w:sz w:val="22"/>
          <w:szCs w:val="22"/>
          <w:lang w:val="en-US"/>
        </w:rPr>
        <w:t xml:space="preserve"> </w:t>
      </w:r>
      <w:proofErr w:type="spellStart"/>
      <w:r w:rsidRPr="007874DD">
        <w:rPr>
          <w:rFonts w:ascii="Garamond" w:hAnsi="Garamond" w:cstheme="majorHAnsi"/>
          <w:b w:val="0"/>
          <w:color w:val="000000" w:themeColor="text1"/>
          <w:sz w:val="22"/>
          <w:szCs w:val="22"/>
          <w:lang w:val="en-US"/>
        </w:rPr>
        <w:t>hanahana</w:t>
      </w:r>
      <w:proofErr w:type="spellEnd"/>
      <w:r w:rsidRPr="007874DD">
        <w:rPr>
          <w:rFonts w:ascii="Garamond" w:hAnsi="Garamond" w:cstheme="majorHAnsi"/>
          <w:b w:val="0"/>
          <w:color w:val="000000" w:themeColor="text1"/>
          <w:sz w:val="22"/>
          <w:szCs w:val="22"/>
          <w:lang w:val="en-US"/>
        </w:rPr>
        <w:t xml:space="preserve"> o </w:t>
      </w:r>
      <w:proofErr w:type="spellStart"/>
      <w:r w:rsidRPr="007874DD">
        <w:rPr>
          <w:rFonts w:ascii="Garamond" w:hAnsi="Garamond" w:cstheme="majorHAnsi"/>
          <w:b w:val="0"/>
          <w:color w:val="000000" w:themeColor="text1"/>
          <w:sz w:val="22"/>
          <w:szCs w:val="22"/>
          <w:lang w:val="en-US"/>
        </w:rPr>
        <w:t>te</w:t>
      </w:r>
      <w:proofErr w:type="spellEnd"/>
      <w:r w:rsidRPr="007874DD">
        <w:rPr>
          <w:rFonts w:ascii="Garamond" w:hAnsi="Garamond" w:cstheme="majorHAnsi"/>
          <w:b w:val="0"/>
          <w:color w:val="000000" w:themeColor="text1"/>
          <w:sz w:val="22"/>
          <w:szCs w:val="22"/>
          <w:lang w:val="en-US"/>
        </w:rPr>
        <w:t xml:space="preserve"> </w:t>
      </w:r>
      <w:proofErr w:type="spellStart"/>
      <w:r w:rsidRPr="007874DD">
        <w:rPr>
          <w:rFonts w:ascii="Garamond" w:hAnsi="Garamond" w:cstheme="majorHAnsi"/>
          <w:b w:val="0"/>
          <w:color w:val="000000" w:themeColor="text1"/>
          <w:sz w:val="22"/>
          <w:szCs w:val="22"/>
          <w:lang w:val="en-US"/>
        </w:rPr>
        <w:t>Metua</w:t>
      </w:r>
      <w:proofErr w:type="spellEnd"/>
      <w:r w:rsidRPr="007874DD">
        <w:rPr>
          <w:rFonts w:ascii="Garamond" w:hAnsi="Garamond" w:cstheme="majorHAnsi"/>
          <w:b w:val="0"/>
          <w:color w:val="000000" w:themeColor="text1"/>
          <w:sz w:val="22"/>
          <w:szCs w:val="22"/>
          <w:lang w:val="en-US"/>
        </w:rPr>
        <w:t>.</w:t>
      </w:r>
    </w:p>
    <w:p w14:paraId="2C4B8AE8" w14:textId="77777777" w:rsidR="001076CC" w:rsidRPr="0061177E" w:rsidRDefault="001076CC" w:rsidP="007874DD">
      <w:pPr>
        <w:pStyle w:val="Texteliturgique2"/>
        <w:tabs>
          <w:tab w:val="left" w:pos="227"/>
          <w:tab w:val="left" w:pos="454"/>
        </w:tabs>
        <w:spacing w:before="0" w:after="120"/>
        <w:ind w:left="0" w:firstLine="0"/>
        <w:rPr>
          <w:rFonts w:ascii="Garamond" w:hAnsi="Garamond" w:cstheme="majorHAnsi"/>
          <w:b w:val="0"/>
          <w:color w:val="000000" w:themeColor="text1"/>
          <w:sz w:val="22"/>
          <w:szCs w:val="22"/>
          <w:lang w:val="en-US"/>
        </w:rPr>
      </w:pPr>
      <w:r w:rsidRPr="007874DD">
        <w:rPr>
          <w:rFonts w:ascii="Garamond" w:hAnsi="Garamond" w:cstheme="majorHAnsi"/>
          <w:b w:val="0"/>
          <w:color w:val="000000" w:themeColor="text1"/>
          <w:sz w:val="22"/>
          <w:szCs w:val="22"/>
          <w:lang w:val="en-US"/>
        </w:rPr>
        <w:tab/>
      </w:r>
      <w:r w:rsidRPr="0061177E">
        <w:rPr>
          <w:rFonts w:ascii="Garamond" w:hAnsi="Garamond" w:cstheme="majorHAnsi"/>
          <w:b w:val="0"/>
          <w:color w:val="000000" w:themeColor="text1"/>
          <w:sz w:val="22"/>
          <w:szCs w:val="22"/>
          <w:lang w:val="en-US"/>
        </w:rPr>
        <w:t>Amene.</w:t>
      </w:r>
    </w:p>
    <w:p w14:paraId="691CA944" w14:textId="0E7AB802" w:rsidR="001076CC" w:rsidRPr="007874DD" w:rsidRDefault="001076CC" w:rsidP="007874DD">
      <w:pPr>
        <w:tabs>
          <w:tab w:val="left" w:pos="227"/>
          <w:tab w:val="left" w:pos="454"/>
        </w:tabs>
        <w:spacing w:after="120"/>
        <w:jc w:val="both"/>
        <w:rPr>
          <w:rFonts w:ascii="Garamond" w:hAnsi="Garamond" w:cstheme="majorHAnsi"/>
          <w:bCs/>
          <w:i/>
          <w:iCs/>
          <w:color w:val="000000" w:themeColor="text1"/>
          <w:sz w:val="22"/>
          <w:szCs w:val="22"/>
          <w:lang w:val="en-US"/>
        </w:rPr>
      </w:pPr>
      <w:proofErr w:type="gramStart"/>
      <w:r w:rsidRPr="007874DD">
        <w:rPr>
          <w:rFonts w:ascii="Garamond" w:hAnsi="Garamond" w:cstheme="majorHAnsi"/>
          <w:b/>
          <w:color w:val="000000" w:themeColor="text1"/>
          <w:sz w:val="22"/>
          <w:szCs w:val="22"/>
          <w:lang w:val="en-US"/>
        </w:rPr>
        <w:t>PSAUME :</w:t>
      </w:r>
      <w:proofErr w:type="gramEnd"/>
      <w:r w:rsidRPr="007874DD">
        <w:rPr>
          <w:rFonts w:ascii="Garamond" w:hAnsi="Garamond" w:cstheme="majorHAnsi"/>
          <w:color w:val="000000" w:themeColor="text1"/>
          <w:sz w:val="22"/>
          <w:szCs w:val="22"/>
          <w:lang w:val="en-US"/>
        </w:rPr>
        <w:t xml:space="preserve"> </w:t>
      </w:r>
      <w:r w:rsidR="007874DD" w:rsidRPr="007874DD">
        <w:rPr>
          <w:rFonts w:ascii="Garamond" w:hAnsi="Garamond" w:cstheme="majorHAnsi"/>
          <w:i/>
          <w:iCs/>
          <w:color w:val="000000" w:themeColor="text1"/>
          <w:sz w:val="22"/>
          <w:szCs w:val="22"/>
          <w:lang w:val="en-US"/>
        </w:rPr>
        <w:t>MH</w:t>
      </w:r>
    </w:p>
    <w:p w14:paraId="277B1F90" w14:textId="1C67BB6B" w:rsidR="001076CC" w:rsidRPr="007874DD" w:rsidRDefault="001076CC" w:rsidP="007874DD">
      <w:pPr>
        <w:tabs>
          <w:tab w:val="left" w:pos="227"/>
          <w:tab w:val="left" w:pos="454"/>
        </w:tabs>
        <w:spacing w:after="120"/>
        <w:jc w:val="both"/>
        <w:rPr>
          <w:rFonts w:ascii="Garamond" w:hAnsi="Garamond" w:cs="Arial"/>
          <w:color w:val="000000" w:themeColor="text1"/>
          <w:sz w:val="22"/>
          <w:szCs w:val="22"/>
          <w:lang w:val="en-US"/>
        </w:rPr>
      </w:pPr>
      <w:r w:rsidRPr="007874DD">
        <w:rPr>
          <w:rFonts w:ascii="Garamond" w:hAnsi="Garamond" w:cstheme="majorHAnsi"/>
          <w:color w:val="000000" w:themeColor="text1"/>
          <w:sz w:val="22"/>
          <w:szCs w:val="22"/>
          <w:lang w:val="en-US"/>
        </w:rPr>
        <w:tab/>
      </w:r>
      <w:r w:rsidR="007874DD" w:rsidRPr="007874DD">
        <w:rPr>
          <w:rFonts w:ascii="Garamond" w:hAnsi="Garamond"/>
          <w:iCs/>
          <w:color w:val="000000" w:themeColor="text1"/>
          <w:sz w:val="22"/>
          <w:szCs w:val="22"/>
          <w:lang w:val="en-US"/>
        </w:rPr>
        <w:t xml:space="preserve">A himene </w:t>
      </w:r>
      <w:proofErr w:type="spellStart"/>
      <w:r w:rsidR="007874DD" w:rsidRPr="007874DD">
        <w:rPr>
          <w:rFonts w:ascii="Garamond" w:hAnsi="Garamond"/>
          <w:iCs/>
          <w:color w:val="000000" w:themeColor="text1"/>
          <w:sz w:val="22"/>
          <w:szCs w:val="22"/>
          <w:lang w:val="en-US"/>
        </w:rPr>
        <w:t>na</w:t>
      </w:r>
      <w:proofErr w:type="spellEnd"/>
      <w:r w:rsidR="007874DD" w:rsidRPr="007874DD">
        <w:rPr>
          <w:rFonts w:ascii="Garamond" w:hAnsi="Garamond"/>
          <w:iCs/>
          <w:color w:val="000000" w:themeColor="text1"/>
          <w:sz w:val="22"/>
          <w:szCs w:val="22"/>
          <w:lang w:val="en-US"/>
        </w:rPr>
        <w:t xml:space="preserve"> </w:t>
      </w:r>
      <w:proofErr w:type="spellStart"/>
      <w:r w:rsidR="007874DD" w:rsidRPr="007874DD">
        <w:rPr>
          <w:rFonts w:ascii="Garamond" w:hAnsi="Garamond"/>
          <w:iCs/>
          <w:color w:val="000000" w:themeColor="text1"/>
          <w:sz w:val="22"/>
          <w:szCs w:val="22"/>
          <w:lang w:val="en-US"/>
        </w:rPr>
        <w:t>ta’u</w:t>
      </w:r>
      <w:proofErr w:type="spellEnd"/>
      <w:r w:rsidR="007874DD" w:rsidRPr="007874DD">
        <w:rPr>
          <w:rFonts w:ascii="Garamond" w:hAnsi="Garamond"/>
          <w:iCs/>
          <w:color w:val="000000" w:themeColor="text1"/>
          <w:sz w:val="22"/>
          <w:szCs w:val="22"/>
          <w:lang w:val="en-US"/>
        </w:rPr>
        <w:t xml:space="preserve"> </w:t>
      </w:r>
      <w:proofErr w:type="spellStart"/>
      <w:r w:rsidR="007874DD" w:rsidRPr="007874DD">
        <w:rPr>
          <w:rFonts w:ascii="Garamond" w:hAnsi="Garamond"/>
          <w:iCs/>
          <w:color w:val="000000" w:themeColor="text1"/>
          <w:sz w:val="22"/>
          <w:szCs w:val="22"/>
          <w:lang w:val="en-US"/>
        </w:rPr>
        <w:t>Varua</w:t>
      </w:r>
      <w:proofErr w:type="spellEnd"/>
      <w:r w:rsidR="007874DD" w:rsidRPr="007874DD">
        <w:rPr>
          <w:rFonts w:ascii="Garamond" w:hAnsi="Garamond"/>
          <w:iCs/>
          <w:color w:val="000000" w:themeColor="text1"/>
          <w:sz w:val="22"/>
          <w:szCs w:val="22"/>
          <w:lang w:val="en-US"/>
        </w:rPr>
        <w:t xml:space="preserve">, </w:t>
      </w:r>
      <w:proofErr w:type="spellStart"/>
      <w:r w:rsidR="007874DD" w:rsidRPr="007874DD">
        <w:rPr>
          <w:rFonts w:ascii="Garamond" w:hAnsi="Garamond"/>
          <w:iCs/>
          <w:color w:val="000000" w:themeColor="text1"/>
          <w:sz w:val="22"/>
          <w:szCs w:val="22"/>
          <w:lang w:val="en-US"/>
        </w:rPr>
        <w:t>te</w:t>
      </w:r>
      <w:proofErr w:type="spellEnd"/>
      <w:r w:rsidR="007874DD" w:rsidRPr="007874DD">
        <w:rPr>
          <w:rFonts w:ascii="Garamond" w:hAnsi="Garamond"/>
          <w:iCs/>
          <w:color w:val="000000" w:themeColor="text1"/>
          <w:sz w:val="22"/>
          <w:szCs w:val="22"/>
          <w:lang w:val="en-US"/>
        </w:rPr>
        <w:t xml:space="preserve"> aroha o to Fatu.</w:t>
      </w:r>
    </w:p>
    <w:p w14:paraId="3976A65D" w14:textId="328358D4"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color w:val="000000" w:themeColor="text1"/>
          <w:sz w:val="22"/>
          <w:szCs w:val="22"/>
        </w:rPr>
        <w:t>ACCLAMATION</w:t>
      </w:r>
      <w:r w:rsidRPr="007874DD">
        <w:rPr>
          <w:rFonts w:ascii="Garamond" w:hAnsi="Garamond" w:cstheme="majorHAnsi"/>
          <w:color w:val="000000" w:themeColor="text1"/>
          <w:sz w:val="22"/>
          <w:szCs w:val="22"/>
        </w:rPr>
        <w:t xml:space="preserve"> : </w:t>
      </w:r>
      <w:r w:rsidR="007874DD" w:rsidRPr="007874DD">
        <w:rPr>
          <w:rFonts w:ascii="Garamond" w:hAnsi="Garamond" w:cstheme="majorHAnsi"/>
          <w:i/>
          <w:iCs/>
          <w:color w:val="000000" w:themeColor="text1"/>
          <w:sz w:val="22"/>
          <w:szCs w:val="22"/>
        </w:rPr>
        <w:t>FROGIER</w:t>
      </w:r>
      <w:r w:rsidRPr="007874DD">
        <w:rPr>
          <w:rFonts w:ascii="Garamond" w:hAnsi="Garamond" w:cstheme="majorHAnsi"/>
          <w:i/>
          <w:iCs/>
          <w:color w:val="000000" w:themeColor="text1"/>
          <w:sz w:val="22"/>
          <w:szCs w:val="22"/>
        </w:rPr>
        <w:t xml:space="preserve"> – MH n°</w:t>
      </w:r>
      <w:r w:rsidR="007874DD" w:rsidRPr="007874DD">
        <w:rPr>
          <w:rFonts w:ascii="Garamond" w:hAnsi="Garamond" w:cstheme="majorHAnsi"/>
          <w:i/>
          <w:iCs/>
          <w:color w:val="000000" w:themeColor="text1"/>
          <w:sz w:val="22"/>
          <w:szCs w:val="22"/>
        </w:rPr>
        <w:t>3</w:t>
      </w:r>
      <w:r w:rsidRPr="007874DD">
        <w:rPr>
          <w:rFonts w:ascii="Garamond" w:hAnsi="Garamond" w:cstheme="majorHAnsi"/>
          <w:i/>
          <w:iCs/>
          <w:color w:val="000000" w:themeColor="text1"/>
          <w:sz w:val="22"/>
          <w:szCs w:val="22"/>
        </w:rPr>
        <w:t xml:space="preserve"> p.60</w:t>
      </w:r>
    </w:p>
    <w:p w14:paraId="17D90977" w14:textId="60BE9A73" w:rsidR="001076CC" w:rsidRPr="007874DD" w:rsidRDefault="001076CC" w:rsidP="007874DD">
      <w:pPr>
        <w:tabs>
          <w:tab w:val="left" w:pos="227"/>
          <w:tab w:val="left" w:pos="454"/>
        </w:tabs>
        <w:spacing w:after="12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r>
      <w:r w:rsidR="007874DD" w:rsidRPr="007874DD">
        <w:rPr>
          <w:rFonts w:ascii="Garamond" w:hAnsi="Garamond"/>
          <w:iCs/>
          <w:color w:val="000000" w:themeColor="text1"/>
          <w:sz w:val="22"/>
          <w:szCs w:val="22"/>
        </w:rPr>
        <w:t>Alléluia, Alléluia, Alléluia</w:t>
      </w:r>
      <w:r w:rsidRPr="007874DD">
        <w:rPr>
          <w:rFonts w:ascii="Garamond" w:hAnsi="Garamond"/>
          <w:color w:val="000000" w:themeColor="text1"/>
          <w:sz w:val="22"/>
          <w:szCs w:val="22"/>
        </w:rPr>
        <w:t>.</w:t>
      </w:r>
    </w:p>
    <w:p w14:paraId="5FF25DFC" w14:textId="77777777" w:rsidR="00765E69" w:rsidRPr="007874DD" w:rsidRDefault="00765E69" w:rsidP="007874DD">
      <w:pPr>
        <w:tabs>
          <w:tab w:val="left" w:pos="227"/>
          <w:tab w:val="left" w:pos="454"/>
        </w:tabs>
        <w:spacing w:after="120"/>
        <w:jc w:val="both"/>
        <w:rPr>
          <w:rFonts w:ascii="Garamond" w:hAnsi="Garamond" w:cstheme="majorHAnsi"/>
          <w:i/>
          <w:color w:val="000000" w:themeColor="text1"/>
          <w:sz w:val="22"/>
          <w:szCs w:val="22"/>
        </w:rPr>
      </w:pPr>
      <w:r w:rsidRPr="007874DD">
        <w:rPr>
          <w:rFonts w:ascii="Garamond" w:hAnsi="Garamond" w:cstheme="majorHAnsi"/>
          <w:b/>
          <w:color w:val="000000" w:themeColor="text1"/>
          <w:sz w:val="22"/>
          <w:szCs w:val="22"/>
        </w:rPr>
        <w:t xml:space="preserve">PROFESSION DE FOI </w:t>
      </w:r>
      <w:r w:rsidRPr="007874DD">
        <w:rPr>
          <w:rFonts w:ascii="Garamond" w:hAnsi="Garamond" w:cstheme="majorHAnsi"/>
          <w:color w:val="000000" w:themeColor="text1"/>
          <w:sz w:val="22"/>
          <w:szCs w:val="22"/>
        </w:rPr>
        <w:t>:</w:t>
      </w:r>
    </w:p>
    <w:p w14:paraId="018A9AEE" w14:textId="77777777" w:rsidR="00765E69" w:rsidRPr="007874DD" w:rsidRDefault="00765E69" w:rsidP="007874DD">
      <w:pPr>
        <w:tabs>
          <w:tab w:val="left" w:pos="227"/>
          <w:tab w:val="left" w:pos="454"/>
        </w:tabs>
        <w:spacing w:after="120"/>
        <w:jc w:val="both"/>
        <w:rPr>
          <w:rFonts w:ascii="Garamond" w:hAnsi="Garamond" w:cstheme="majorHAnsi"/>
          <w:color w:val="000000" w:themeColor="text1"/>
          <w:sz w:val="22"/>
          <w:szCs w:val="22"/>
        </w:rPr>
      </w:pPr>
      <w:r w:rsidRPr="007874DD">
        <w:rPr>
          <w:rFonts w:ascii="Garamond" w:hAnsi="Garamond" w:cstheme="majorHAnsi"/>
          <w:color w:val="000000" w:themeColor="text1"/>
          <w:sz w:val="22"/>
          <w:szCs w:val="22"/>
        </w:rPr>
        <w:tab/>
        <w:t>Amen.</w:t>
      </w:r>
    </w:p>
    <w:p w14:paraId="71687B66" w14:textId="4A8D4CD7"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color w:val="000000" w:themeColor="text1"/>
          <w:sz w:val="22"/>
          <w:szCs w:val="22"/>
        </w:rPr>
        <w:t xml:space="preserve">PRIÈRE UNIVERSELLE </w:t>
      </w:r>
      <w:r w:rsidRPr="007874DD">
        <w:rPr>
          <w:rFonts w:ascii="Garamond" w:hAnsi="Garamond" w:cstheme="majorHAnsi"/>
          <w:color w:val="000000" w:themeColor="text1"/>
          <w:sz w:val="22"/>
          <w:szCs w:val="22"/>
        </w:rPr>
        <w:t>:</w:t>
      </w:r>
      <w:r w:rsidR="007874DD" w:rsidRPr="007874DD">
        <w:rPr>
          <w:rFonts w:ascii="Garamond" w:hAnsi="Garamond" w:cstheme="majorHAnsi"/>
          <w:color w:val="000000" w:themeColor="text1"/>
          <w:sz w:val="22"/>
          <w:szCs w:val="22"/>
        </w:rPr>
        <w:t xml:space="preserve"> </w:t>
      </w:r>
      <w:r w:rsidR="007874DD" w:rsidRPr="007874DD">
        <w:rPr>
          <w:rFonts w:ascii="Garamond" w:hAnsi="Garamond" w:cstheme="majorHAnsi"/>
          <w:i/>
          <w:iCs/>
          <w:color w:val="000000" w:themeColor="text1"/>
          <w:sz w:val="22"/>
          <w:szCs w:val="22"/>
        </w:rPr>
        <w:t>GANAHOA – n°5 p.63</w:t>
      </w:r>
    </w:p>
    <w:p w14:paraId="4E0D3F89" w14:textId="6D4B50AB" w:rsidR="007874DD" w:rsidRPr="007874DD" w:rsidRDefault="001076CC" w:rsidP="007874DD">
      <w:pPr>
        <w:tabs>
          <w:tab w:val="left" w:pos="227"/>
          <w:tab w:val="left" w:pos="454"/>
        </w:tabs>
        <w:spacing w:after="120"/>
        <w:jc w:val="both"/>
        <w:rPr>
          <w:rFonts w:ascii="Garamond" w:hAnsi="Garamond" w:cstheme="majorHAnsi"/>
          <w:b/>
          <w:color w:val="000000" w:themeColor="text1"/>
          <w:sz w:val="22"/>
          <w:szCs w:val="22"/>
        </w:rPr>
      </w:pPr>
      <w:r w:rsidRPr="007874DD">
        <w:rPr>
          <w:rFonts w:ascii="Garamond" w:hAnsi="Garamond" w:cstheme="majorHAnsi"/>
          <w:color w:val="000000" w:themeColor="text1"/>
          <w:sz w:val="22"/>
          <w:szCs w:val="22"/>
        </w:rPr>
        <w:tab/>
      </w:r>
      <w:r w:rsidR="007874DD" w:rsidRPr="007874DD">
        <w:rPr>
          <w:rFonts w:ascii="Garamond" w:hAnsi="Garamond"/>
          <w:iCs/>
          <w:color w:val="000000" w:themeColor="text1"/>
          <w:sz w:val="22"/>
          <w:szCs w:val="22"/>
        </w:rPr>
        <w:t xml:space="preserve">E te </w:t>
      </w:r>
      <w:proofErr w:type="spellStart"/>
      <w:r w:rsidR="007874DD" w:rsidRPr="007874DD">
        <w:rPr>
          <w:rFonts w:ascii="Garamond" w:hAnsi="Garamond"/>
          <w:iCs/>
          <w:color w:val="000000" w:themeColor="text1"/>
          <w:sz w:val="22"/>
          <w:szCs w:val="22"/>
        </w:rPr>
        <w:t>Fatu</w:t>
      </w:r>
      <w:proofErr w:type="spellEnd"/>
      <w:r w:rsidR="007874DD" w:rsidRPr="007874DD">
        <w:rPr>
          <w:rFonts w:ascii="Garamond" w:hAnsi="Garamond"/>
          <w:iCs/>
          <w:color w:val="000000" w:themeColor="text1"/>
          <w:sz w:val="22"/>
          <w:szCs w:val="22"/>
        </w:rPr>
        <w:t xml:space="preserve"> e, </w:t>
      </w:r>
      <w:proofErr w:type="spellStart"/>
      <w:r w:rsidR="007874DD" w:rsidRPr="007874DD">
        <w:rPr>
          <w:rFonts w:ascii="Garamond" w:hAnsi="Garamond"/>
          <w:iCs/>
          <w:color w:val="000000" w:themeColor="text1"/>
          <w:sz w:val="22"/>
          <w:szCs w:val="22"/>
        </w:rPr>
        <w:t>aroha</w:t>
      </w:r>
      <w:proofErr w:type="spellEnd"/>
      <w:r w:rsidR="007874DD" w:rsidRPr="007874DD">
        <w:rPr>
          <w:rFonts w:ascii="Garamond" w:hAnsi="Garamond"/>
          <w:iCs/>
          <w:color w:val="000000" w:themeColor="text1"/>
          <w:sz w:val="22"/>
          <w:szCs w:val="22"/>
        </w:rPr>
        <w:t xml:space="preserve"> mai </w:t>
      </w:r>
      <w:proofErr w:type="spellStart"/>
      <w:r w:rsidR="007874DD" w:rsidRPr="007874DD">
        <w:rPr>
          <w:rFonts w:ascii="Garamond" w:hAnsi="Garamond"/>
          <w:iCs/>
          <w:color w:val="000000" w:themeColor="text1"/>
          <w:sz w:val="22"/>
          <w:szCs w:val="22"/>
        </w:rPr>
        <w:t>ia</w:t>
      </w:r>
      <w:proofErr w:type="spellEnd"/>
      <w:r w:rsidR="007874DD" w:rsidRPr="007874DD">
        <w:rPr>
          <w:rFonts w:ascii="Garamond" w:hAnsi="Garamond"/>
          <w:iCs/>
          <w:color w:val="000000" w:themeColor="text1"/>
          <w:sz w:val="22"/>
          <w:szCs w:val="22"/>
        </w:rPr>
        <w:t xml:space="preserve"> matou </w:t>
      </w:r>
      <w:proofErr w:type="spellStart"/>
      <w:r w:rsidR="007874DD" w:rsidRPr="007874DD">
        <w:rPr>
          <w:rFonts w:ascii="Garamond" w:hAnsi="Garamond"/>
          <w:iCs/>
          <w:color w:val="000000" w:themeColor="text1"/>
          <w:sz w:val="22"/>
          <w:szCs w:val="22"/>
        </w:rPr>
        <w:t>nei</w:t>
      </w:r>
      <w:proofErr w:type="spellEnd"/>
      <w:r w:rsidR="007874DD" w:rsidRPr="007874DD">
        <w:rPr>
          <w:rFonts w:ascii="Garamond" w:hAnsi="Garamond"/>
          <w:iCs/>
          <w:color w:val="000000" w:themeColor="text1"/>
          <w:sz w:val="22"/>
          <w:szCs w:val="22"/>
        </w:rPr>
        <w:t>.</w:t>
      </w:r>
    </w:p>
    <w:p w14:paraId="4B0C396B" w14:textId="54DA1966" w:rsidR="001076CC" w:rsidRPr="007874DD" w:rsidRDefault="001076CC" w:rsidP="007874DD">
      <w:pPr>
        <w:tabs>
          <w:tab w:val="left" w:pos="227"/>
          <w:tab w:val="left" w:pos="454"/>
        </w:tabs>
        <w:spacing w:after="120"/>
        <w:jc w:val="both"/>
        <w:rPr>
          <w:rFonts w:ascii="Garamond" w:hAnsi="Garamond" w:cstheme="majorHAnsi"/>
          <w:i/>
          <w:iCs/>
          <w:color w:val="000000" w:themeColor="text1"/>
          <w:sz w:val="22"/>
          <w:szCs w:val="22"/>
        </w:rPr>
      </w:pPr>
      <w:r w:rsidRPr="007874DD">
        <w:rPr>
          <w:rFonts w:ascii="Garamond" w:hAnsi="Garamond" w:cstheme="majorHAnsi"/>
          <w:b/>
          <w:color w:val="000000" w:themeColor="text1"/>
          <w:sz w:val="22"/>
          <w:szCs w:val="22"/>
        </w:rPr>
        <w:t>OFFERTOIRE</w:t>
      </w:r>
      <w:r w:rsidRPr="007874DD">
        <w:rPr>
          <w:rFonts w:ascii="Garamond" w:hAnsi="Garamond" w:cstheme="majorHAnsi"/>
          <w:color w:val="000000" w:themeColor="text1"/>
          <w:sz w:val="22"/>
          <w:szCs w:val="22"/>
        </w:rPr>
        <w:t xml:space="preserve"> :</w:t>
      </w:r>
    </w:p>
    <w:p w14:paraId="63F204D7"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R- Humblement nous venons à toi,</w:t>
      </w:r>
    </w:p>
    <w:p w14:paraId="2C7A03E3"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nous</w:t>
      </w:r>
      <w:proofErr w:type="gramEnd"/>
      <w:r w:rsidRPr="007874DD">
        <w:rPr>
          <w:rFonts w:ascii="Garamond" w:hAnsi="Garamond"/>
          <w:iCs/>
          <w:color w:val="000000" w:themeColor="text1"/>
          <w:sz w:val="22"/>
          <w:szCs w:val="22"/>
        </w:rPr>
        <w:t xml:space="preserve"> t’offrons nos vies,</w:t>
      </w:r>
    </w:p>
    <w:p w14:paraId="28A9B0D7"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que</w:t>
      </w:r>
      <w:proofErr w:type="gramEnd"/>
      <w:r w:rsidRPr="007874DD">
        <w:rPr>
          <w:rFonts w:ascii="Garamond" w:hAnsi="Garamond"/>
          <w:iCs/>
          <w:color w:val="000000" w:themeColor="text1"/>
          <w:sz w:val="22"/>
          <w:szCs w:val="22"/>
        </w:rPr>
        <w:t xml:space="preserve"> nos cœurs s’unissent à ta croix,</w:t>
      </w:r>
    </w:p>
    <w:p w14:paraId="48E4E779" w14:textId="2F6F7085" w:rsidR="007874DD"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par</w:t>
      </w:r>
      <w:proofErr w:type="gramEnd"/>
      <w:r w:rsidRPr="007874DD">
        <w:rPr>
          <w:rFonts w:ascii="Garamond" w:hAnsi="Garamond"/>
          <w:iCs/>
          <w:color w:val="000000" w:themeColor="text1"/>
          <w:sz w:val="22"/>
          <w:szCs w:val="22"/>
        </w:rPr>
        <w:t xml:space="preserve"> ce don tu nous guéris.</w:t>
      </w:r>
    </w:p>
    <w:p w14:paraId="25FDB92D" w14:textId="5013CAE9"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1-</w:t>
      </w:r>
      <w:r w:rsidRPr="007874DD">
        <w:rPr>
          <w:rFonts w:ascii="Garamond" w:hAnsi="Garamond"/>
          <w:iCs/>
          <w:color w:val="000000" w:themeColor="text1"/>
          <w:sz w:val="22"/>
          <w:szCs w:val="22"/>
        </w:rPr>
        <w:tab/>
        <w:t>Voici offerts, ce pain ce vin, transforme-les</w:t>
      </w:r>
    </w:p>
    <w:p w14:paraId="1090E6B9" w14:textId="2F09348C" w:rsidR="007874DD"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t>Dieu d’amour pour que nous vivions.</w:t>
      </w:r>
    </w:p>
    <w:p w14:paraId="24C5D174" w14:textId="77777777" w:rsidR="007874DD" w:rsidRPr="007874DD" w:rsidRDefault="007874DD"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2-</w:t>
      </w:r>
      <w:r w:rsidRPr="007874DD">
        <w:rPr>
          <w:rFonts w:ascii="Garamond" w:hAnsi="Garamond"/>
          <w:iCs/>
          <w:color w:val="000000" w:themeColor="text1"/>
          <w:sz w:val="22"/>
          <w:szCs w:val="22"/>
        </w:rPr>
        <w:tab/>
        <w:t>Accueille-nous, pauvres et petits, transforme-nous</w:t>
      </w:r>
    </w:p>
    <w:p w14:paraId="265E5839" w14:textId="239F3D8E" w:rsidR="001076CC" w:rsidRPr="007874DD" w:rsidRDefault="007874DD"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t>Dieu d’amour, pour que nous vivions.</w:t>
      </w:r>
    </w:p>
    <w:p w14:paraId="0C6B3BE1" w14:textId="7ADE730F" w:rsidR="001076CC" w:rsidRPr="0061177E" w:rsidRDefault="001076CC" w:rsidP="007874DD">
      <w:pPr>
        <w:pStyle w:val="Sansinterligne"/>
        <w:tabs>
          <w:tab w:val="left" w:pos="227"/>
          <w:tab w:val="left" w:pos="454"/>
        </w:tabs>
        <w:spacing w:after="120"/>
        <w:jc w:val="both"/>
        <w:rPr>
          <w:rFonts w:ascii="Garamond" w:hAnsi="Garamond" w:cstheme="majorHAnsi"/>
          <w:bCs/>
          <w:i/>
          <w:color w:val="000000" w:themeColor="text1"/>
        </w:rPr>
      </w:pPr>
      <w:r w:rsidRPr="0061177E">
        <w:rPr>
          <w:rFonts w:ascii="Garamond" w:hAnsi="Garamond" w:cstheme="majorHAnsi"/>
          <w:b/>
          <w:color w:val="000000" w:themeColor="text1"/>
        </w:rPr>
        <w:t xml:space="preserve">SANCTUS </w:t>
      </w:r>
      <w:r w:rsidRPr="0061177E">
        <w:rPr>
          <w:rFonts w:ascii="Garamond" w:hAnsi="Garamond" w:cstheme="majorHAnsi"/>
          <w:b/>
          <w:i/>
          <w:color w:val="000000" w:themeColor="text1"/>
        </w:rPr>
        <w:t>:</w:t>
      </w:r>
      <w:r w:rsidRPr="0061177E">
        <w:rPr>
          <w:rFonts w:ascii="Garamond" w:hAnsi="Garamond" w:cstheme="majorHAnsi"/>
          <w:bCs/>
          <w:i/>
          <w:color w:val="000000" w:themeColor="text1"/>
        </w:rPr>
        <w:t xml:space="preserve"> </w:t>
      </w:r>
      <w:r w:rsidR="007874DD" w:rsidRPr="0061177E">
        <w:rPr>
          <w:rFonts w:ascii="Garamond" w:hAnsi="Garamond" w:cstheme="majorHAnsi"/>
          <w:bCs/>
          <w:i/>
          <w:color w:val="000000" w:themeColor="text1"/>
        </w:rPr>
        <w:t>San Lorenzo - latin</w:t>
      </w:r>
    </w:p>
    <w:p w14:paraId="08E4F0EC" w14:textId="1105389A" w:rsidR="001076CC" w:rsidRPr="007874DD" w:rsidRDefault="001076CC" w:rsidP="007874DD">
      <w:pPr>
        <w:tabs>
          <w:tab w:val="left" w:pos="227"/>
          <w:tab w:val="left" w:pos="454"/>
        </w:tabs>
        <w:spacing w:after="120"/>
        <w:jc w:val="both"/>
        <w:rPr>
          <w:rFonts w:ascii="Garamond" w:hAnsi="Garamond" w:cstheme="majorHAnsi"/>
          <w:bCs/>
          <w:i/>
          <w:iCs/>
          <w:color w:val="000000" w:themeColor="text1"/>
          <w:sz w:val="22"/>
          <w:szCs w:val="22"/>
        </w:rPr>
      </w:pPr>
      <w:r w:rsidRPr="007874DD">
        <w:rPr>
          <w:rFonts w:ascii="Garamond" w:hAnsi="Garamond" w:cstheme="majorHAnsi"/>
          <w:b/>
          <w:color w:val="000000" w:themeColor="text1"/>
          <w:sz w:val="22"/>
          <w:szCs w:val="22"/>
        </w:rPr>
        <w:t xml:space="preserve">ANAMNESE : </w:t>
      </w:r>
      <w:r w:rsidR="007874DD" w:rsidRPr="007874DD">
        <w:rPr>
          <w:rFonts w:ascii="Garamond" w:hAnsi="Garamond" w:cstheme="majorHAnsi"/>
          <w:bCs/>
          <w:i/>
          <w:iCs/>
          <w:color w:val="000000" w:themeColor="text1"/>
          <w:sz w:val="22"/>
          <w:szCs w:val="22"/>
        </w:rPr>
        <w:t>MH p.67</w:t>
      </w:r>
    </w:p>
    <w:p w14:paraId="302117B9" w14:textId="77777777" w:rsidR="007874DD" w:rsidRPr="007874DD" w:rsidRDefault="001076CC" w:rsidP="007874DD">
      <w:pPr>
        <w:tabs>
          <w:tab w:val="left" w:pos="227"/>
          <w:tab w:val="left" w:pos="454"/>
        </w:tabs>
        <w:jc w:val="both"/>
        <w:rPr>
          <w:rFonts w:ascii="Garamond" w:eastAsia="Calibri" w:hAnsi="Garamond"/>
          <w:color w:val="000000" w:themeColor="text1"/>
          <w:sz w:val="22"/>
          <w:szCs w:val="22"/>
        </w:rPr>
      </w:pPr>
      <w:r w:rsidRPr="007874DD">
        <w:rPr>
          <w:rFonts w:ascii="Garamond" w:eastAsia="Calibri" w:hAnsi="Garamond"/>
          <w:color w:val="000000" w:themeColor="text1"/>
          <w:sz w:val="22"/>
          <w:szCs w:val="22"/>
        </w:rPr>
        <w:tab/>
        <w:t xml:space="preserve">Te </w:t>
      </w:r>
      <w:proofErr w:type="spellStart"/>
      <w:r w:rsidRPr="007874DD">
        <w:rPr>
          <w:rFonts w:ascii="Garamond" w:eastAsia="Calibri" w:hAnsi="Garamond"/>
          <w:color w:val="000000" w:themeColor="text1"/>
          <w:sz w:val="22"/>
          <w:szCs w:val="22"/>
        </w:rPr>
        <w:t>fa’i</w:t>
      </w:r>
      <w:proofErr w:type="spell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atu</w:t>
      </w:r>
      <w:proofErr w:type="spell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nei</w:t>
      </w:r>
      <w:proofErr w:type="spellEnd"/>
      <w:r w:rsidRPr="007874DD">
        <w:rPr>
          <w:rFonts w:ascii="Garamond" w:eastAsia="Calibri" w:hAnsi="Garamond"/>
          <w:color w:val="000000" w:themeColor="text1"/>
          <w:sz w:val="22"/>
          <w:szCs w:val="22"/>
        </w:rPr>
        <w:t xml:space="preserve"> matou i </w:t>
      </w:r>
      <w:proofErr w:type="spellStart"/>
      <w:r w:rsidRPr="007874DD">
        <w:rPr>
          <w:rFonts w:ascii="Garamond" w:eastAsia="Calibri" w:hAnsi="Garamond"/>
          <w:color w:val="000000" w:themeColor="text1"/>
          <w:sz w:val="22"/>
          <w:szCs w:val="22"/>
        </w:rPr>
        <w:t>to’oe</w:t>
      </w:r>
      <w:proofErr w:type="spellEnd"/>
      <w:r w:rsidRPr="007874DD">
        <w:rPr>
          <w:rFonts w:ascii="Garamond" w:eastAsia="Calibri" w:hAnsi="Garamond"/>
          <w:color w:val="000000" w:themeColor="text1"/>
          <w:sz w:val="22"/>
          <w:szCs w:val="22"/>
        </w:rPr>
        <w:t xml:space="preserve"> na </w:t>
      </w:r>
      <w:proofErr w:type="spellStart"/>
      <w:r w:rsidRPr="007874DD">
        <w:rPr>
          <w:rFonts w:ascii="Garamond" w:eastAsia="Calibri" w:hAnsi="Garamond"/>
          <w:color w:val="000000" w:themeColor="text1"/>
          <w:sz w:val="22"/>
          <w:szCs w:val="22"/>
        </w:rPr>
        <w:t>pohera’a</w:t>
      </w:r>
      <w:proofErr w:type="spellEnd"/>
    </w:p>
    <w:p w14:paraId="55CA468F" w14:textId="77777777" w:rsidR="007874DD" w:rsidRPr="007874DD" w:rsidRDefault="007874DD" w:rsidP="007874DD">
      <w:pPr>
        <w:tabs>
          <w:tab w:val="left" w:pos="227"/>
          <w:tab w:val="left" w:pos="454"/>
        </w:tabs>
        <w:jc w:val="both"/>
        <w:rPr>
          <w:rFonts w:ascii="Garamond" w:eastAsia="Calibri" w:hAnsi="Garamond"/>
          <w:color w:val="000000" w:themeColor="text1"/>
          <w:sz w:val="22"/>
          <w:szCs w:val="22"/>
        </w:rPr>
      </w:pPr>
      <w:r w:rsidRPr="007874DD">
        <w:rPr>
          <w:rFonts w:ascii="Garamond" w:eastAsia="Calibri" w:hAnsi="Garamond"/>
          <w:color w:val="000000" w:themeColor="text1"/>
          <w:sz w:val="22"/>
          <w:szCs w:val="22"/>
        </w:rPr>
        <w:tab/>
      </w:r>
      <w:proofErr w:type="gramStart"/>
      <w:r w:rsidR="001076CC" w:rsidRPr="007874DD">
        <w:rPr>
          <w:rFonts w:ascii="Garamond" w:eastAsia="Calibri" w:hAnsi="Garamond"/>
          <w:color w:val="000000" w:themeColor="text1"/>
          <w:sz w:val="22"/>
          <w:szCs w:val="22"/>
        </w:rPr>
        <w:t>e</w:t>
      </w:r>
      <w:proofErr w:type="gramEnd"/>
      <w:r w:rsidR="001076CC" w:rsidRPr="007874DD">
        <w:rPr>
          <w:rFonts w:ascii="Garamond" w:eastAsia="Calibri" w:hAnsi="Garamond"/>
          <w:color w:val="000000" w:themeColor="text1"/>
          <w:sz w:val="22"/>
          <w:szCs w:val="22"/>
        </w:rPr>
        <w:t xml:space="preserve"> te </w:t>
      </w:r>
      <w:proofErr w:type="spellStart"/>
      <w:r w:rsidR="001076CC" w:rsidRPr="007874DD">
        <w:rPr>
          <w:rFonts w:ascii="Garamond" w:eastAsia="Calibri" w:hAnsi="Garamond"/>
          <w:color w:val="000000" w:themeColor="text1"/>
          <w:sz w:val="22"/>
          <w:szCs w:val="22"/>
        </w:rPr>
        <w:t>Fatu</w:t>
      </w:r>
      <w:proofErr w:type="spellEnd"/>
      <w:r w:rsidR="001076CC" w:rsidRPr="007874DD">
        <w:rPr>
          <w:rFonts w:ascii="Garamond" w:eastAsia="Calibri" w:hAnsi="Garamond"/>
          <w:color w:val="000000" w:themeColor="text1"/>
          <w:sz w:val="22"/>
          <w:szCs w:val="22"/>
        </w:rPr>
        <w:t xml:space="preserve"> e,</w:t>
      </w:r>
      <w:r w:rsidRPr="007874DD">
        <w:rPr>
          <w:rFonts w:ascii="Garamond" w:eastAsia="Calibri" w:hAnsi="Garamond"/>
          <w:color w:val="000000" w:themeColor="text1"/>
          <w:sz w:val="22"/>
          <w:szCs w:val="22"/>
        </w:rPr>
        <w:t xml:space="preserve"> </w:t>
      </w:r>
      <w:r w:rsidR="001076CC" w:rsidRPr="007874DD">
        <w:rPr>
          <w:rFonts w:ascii="Garamond" w:eastAsia="Calibri" w:hAnsi="Garamond"/>
          <w:color w:val="000000" w:themeColor="text1"/>
          <w:sz w:val="22"/>
          <w:szCs w:val="22"/>
        </w:rPr>
        <w:t xml:space="preserve">e </w:t>
      </w:r>
      <w:proofErr w:type="spellStart"/>
      <w:r w:rsidR="001076CC" w:rsidRPr="007874DD">
        <w:rPr>
          <w:rFonts w:ascii="Garamond" w:eastAsia="Calibri" w:hAnsi="Garamond"/>
          <w:color w:val="000000" w:themeColor="text1"/>
          <w:sz w:val="22"/>
          <w:szCs w:val="22"/>
        </w:rPr>
        <w:t>Ietu</w:t>
      </w:r>
      <w:proofErr w:type="spellEnd"/>
      <w:r w:rsidR="001076CC" w:rsidRPr="007874DD">
        <w:rPr>
          <w:rFonts w:ascii="Garamond" w:eastAsia="Calibri" w:hAnsi="Garamond"/>
          <w:color w:val="000000" w:themeColor="text1"/>
          <w:sz w:val="22"/>
          <w:szCs w:val="22"/>
        </w:rPr>
        <w:t xml:space="preserve"> e,</w:t>
      </w:r>
    </w:p>
    <w:p w14:paraId="2DFED1EE" w14:textId="4C01B9AF" w:rsidR="001076CC" w:rsidRPr="007874DD" w:rsidRDefault="007874DD" w:rsidP="007874DD">
      <w:pPr>
        <w:tabs>
          <w:tab w:val="left" w:pos="227"/>
          <w:tab w:val="left" w:pos="454"/>
        </w:tabs>
        <w:jc w:val="both"/>
        <w:rPr>
          <w:rFonts w:ascii="Garamond" w:eastAsia="Calibri" w:hAnsi="Garamond"/>
          <w:color w:val="000000" w:themeColor="text1"/>
          <w:sz w:val="22"/>
          <w:szCs w:val="22"/>
        </w:rPr>
      </w:pPr>
      <w:r w:rsidRPr="007874DD">
        <w:rPr>
          <w:rFonts w:ascii="Garamond" w:eastAsia="Calibri" w:hAnsi="Garamond"/>
          <w:color w:val="000000" w:themeColor="text1"/>
          <w:sz w:val="22"/>
          <w:szCs w:val="22"/>
        </w:rPr>
        <w:tab/>
      </w:r>
      <w:proofErr w:type="gramStart"/>
      <w:r w:rsidR="001076CC" w:rsidRPr="007874DD">
        <w:rPr>
          <w:rFonts w:ascii="Garamond" w:eastAsia="Calibri" w:hAnsi="Garamond"/>
          <w:color w:val="000000" w:themeColor="text1"/>
          <w:sz w:val="22"/>
          <w:szCs w:val="22"/>
        </w:rPr>
        <w:t>te</w:t>
      </w:r>
      <w:proofErr w:type="gramEnd"/>
      <w:r w:rsidR="001076CC" w:rsidRPr="007874DD">
        <w:rPr>
          <w:rFonts w:ascii="Garamond" w:eastAsia="Calibri" w:hAnsi="Garamond"/>
          <w:color w:val="000000" w:themeColor="text1"/>
          <w:sz w:val="22"/>
          <w:szCs w:val="22"/>
        </w:rPr>
        <w:t xml:space="preserve"> </w:t>
      </w:r>
      <w:proofErr w:type="spellStart"/>
      <w:r w:rsidR="001076CC" w:rsidRPr="007874DD">
        <w:rPr>
          <w:rFonts w:ascii="Garamond" w:eastAsia="Calibri" w:hAnsi="Garamond"/>
          <w:color w:val="000000" w:themeColor="text1"/>
          <w:sz w:val="22"/>
          <w:szCs w:val="22"/>
        </w:rPr>
        <w:t>faateitei</w:t>
      </w:r>
      <w:proofErr w:type="spellEnd"/>
      <w:r w:rsidR="001076CC" w:rsidRPr="007874DD">
        <w:rPr>
          <w:rFonts w:ascii="Garamond" w:eastAsia="Calibri" w:hAnsi="Garamond"/>
          <w:color w:val="000000" w:themeColor="text1"/>
          <w:sz w:val="22"/>
          <w:szCs w:val="22"/>
        </w:rPr>
        <w:t xml:space="preserve"> </w:t>
      </w:r>
      <w:proofErr w:type="spellStart"/>
      <w:r w:rsidR="001076CC" w:rsidRPr="007874DD">
        <w:rPr>
          <w:rFonts w:ascii="Garamond" w:eastAsia="Calibri" w:hAnsi="Garamond"/>
          <w:color w:val="000000" w:themeColor="text1"/>
          <w:sz w:val="22"/>
          <w:szCs w:val="22"/>
        </w:rPr>
        <w:t>nei</w:t>
      </w:r>
      <w:proofErr w:type="spellEnd"/>
      <w:r w:rsidR="001076CC" w:rsidRPr="007874DD">
        <w:rPr>
          <w:rFonts w:ascii="Garamond" w:eastAsia="Calibri" w:hAnsi="Garamond"/>
          <w:color w:val="000000" w:themeColor="text1"/>
          <w:sz w:val="22"/>
          <w:szCs w:val="22"/>
        </w:rPr>
        <w:t xml:space="preserve"> matou i </w:t>
      </w:r>
      <w:proofErr w:type="spellStart"/>
      <w:r w:rsidR="001076CC" w:rsidRPr="007874DD">
        <w:rPr>
          <w:rFonts w:ascii="Garamond" w:eastAsia="Calibri" w:hAnsi="Garamond"/>
          <w:color w:val="000000" w:themeColor="text1"/>
          <w:sz w:val="22"/>
          <w:szCs w:val="22"/>
        </w:rPr>
        <w:t>to’oe</w:t>
      </w:r>
      <w:proofErr w:type="spellEnd"/>
      <w:r w:rsidR="001076CC" w:rsidRPr="007874DD">
        <w:rPr>
          <w:rFonts w:ascii="Garamond" w:eastAsia="Calibri" w:hAnsi="Garamond"/>
          <w:color w:val="000000" w:themeColor="text1"/>
          <w:sz w:val="22"/>
          <w:szCs w:val="22"/>
        </w:rPr>
        <w:t xml:space="preserve"> na, </w:t>
      </w:r>
      <w:proofErr w:type="spellStart"/>
      <w:r w:rsidR="001076CC" w:rsidRPr="007874DD">
        <w:rPr>
          <w:rFonts w:ascii="Garamond" w:eastAsia="Calibri" w:hAnsi="Garamond"/>
          <w:color w:val="000000" w:themeColor="text1"/>
          <w:sz w:val="22"/>
          <w:szCs w:val="22"/>
        </w:rPr>
        <w:t>ti’a</w:t>
      </w:r>
      <w:proofErr w:type="spellEnd"/>
      <w:r w:rsidR="001076CC" w:rsidRPr="007874DD">
        <w:rPr>
          <w:rFonts w:ascii="Garamond" w:eastAsia="Calibri" w:hAnsi="Garamond"/>
          <w:color w:val="000000" w:themeColor="text1"/>
          <w:sz w:val="22"/>
          <w:szCs w:val="22"/>
        </w:rPr>
        <w:t xml:space="preserve"> </w:t>
      </w:r>
      <w:proofErr w:type="spellStart"/>
      <w:r w:rsidR="001076CC" w:rsidRPr="007874DD">
        <w:rPr>
          <w:rFonts w:ascii="Garamond" w:eastAsia="Calibri" w:hAnsi="Garamond"/>
          <w:color w:val="000000" w:themeColor="text1"/>
          <w:sz w:val="22"/>
          <w:szCs w:val="22"/>
        </w:rPr>
        <w:t>faahoura’a</w:t>
      </w:r>
      <w:proofErr w:type="spellEnd"/>
    </w:p>
    <w:p w14:paraId="23C8641D" w14:textId="77777777" w:rsidR="001076CC" w:rsidRPr="007874DD" w:rsidRDefault="001076CC" w:rsidP="007874DD">
      <w:pPr>
        <w:tabs>
          <w:tab w:val="left" w:pos="227"/>
          <w:tab w:val="left" w:pos="454"/>
        </w:tabs>
        <w:spacing w:after="120"/>
        <w:jc w:val="both"/>
        <w:rPr>
          <w:rFonts w:ascii="Garamond" w:eastAsia="Calibri" w:hAnsi="Garamond"/>
          <w:color w:val="000000" w:themeColor="text1"/>
          <w:sz w:val="22"/>
          <w:szCs w:val="22"/>
        </w:rPr>
      </w:pPr>
      <w:r w:rsidRPr="007874DD">
        <w:rPr>
          <w:rFonts w:ascii="Garamond" w:eastAsia="Calibri" w:hAnsi="Garamond"/>
          <w:color w:val="000000" w:themeColor="text1"/>
          <w:sz w:val="22"/>
          <w:szCs w:val="22"/>
        </w:rPr>
        <w:tab/>
      </w:r>
      <w:proofErr w:type="gramStart"/>
      <w:r w:rsidRPr="007874DD">
        <w:rPr>
          <w:rFonts w:ascii="Garamond" w:eastAsia="Calibri" w:hAnsi="Garamond"/>
          <w:color w:val="000000" w:themeColor="text1"/>
          <w:sz w:val="22"/>
          <w:szCs w:val="22"/>
        </w:rPr>
        <w:t>e</w:t>
      </w:r>
      <w:proofErr w:type="gram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tae</w:t>
      </w:r>
      <w:proofErr w:type="spell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noatu</w:t>
      </w:r>
      <w:proofErr w:type="spellEnd"/>
      <w:r w:rsidRPr="007874DD">
        <w:rPr>
          <w:rFonts w:ascii="Garamond" w:eastAsia="Calibri" w:hAnsi="Garamond"/>
          <w:color w:val="000000" w:themeColor="text1"/>
          <w:sz w:val="22"/>
          <w:szCs w:val="22"/>
        </w:rPr>
        <w:t xml:space="preserve"> i </w:t>
      </w:r>
      <w:proofErr w:type="spellStart"/>
      <w:r w:rsidRPr="007874DD">
        <w:rPr>
          <w:rFonts w:ascii="Garamond" w:eastAsia="Calibri" w:hAnsi="Garamond"/>
          <w:color w:val="000000" w:themeColor="text1"/>
          <w:sz w:val="22"/>
          <w:szCs w:val="22"/>
        </w:rPr>
        <w:t>to’oe</w:t>
      </w:r>
      <w:proofErr w:type="spell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ho’i</w:t>
      </w:r>
      <w:proofErr w:type="spellEnd"/>
      <w:r w:rsidRPr="007874DD">
        <w:rPr>
          <w:rFonts w:ascii="Garamond" w:eastAsia="Calibri" w:hAnsi="Garamond"/>
          <w:color w:val="000000" w:themeColor="text1"/>
          <w:sz w:val="22"/>
          <w:szCs w:val="22"/>
        </w:rPr>
        <w:t xml:space="preserve"> </w:t>
      </w:r>
      <w:proofErr w:type="spellStart"/>
      <w:r w:rsidRPr="007874DD">
        <w:rPr>
          <w:rFonts w:ascii="Garamond" w:eastAsia="Calibri" w:hAnsi="Garamond"/>
          <w:color w:val="000000" w:themeColor="text1"/>
          <w:sz w:val="22"/>
          <w:szCs w:val="22"/>
        </w:rPr>
        <w:t>ra’a</w:t>
      </w:r>
      <w:proofErr w:type="spellEnd"/>
      <w:r w:rsidRPr="007874DD">
        <w:rPr>
          <w:rFonts w:ascii="Garamond" w:eastAsia="Calibri" w:hAnsi="Garamond"/>
          <w:color w:val="000000" w:themeColor="text1"/>
          <w:sz w:val="22"/>
          <w:szCs w:val="22"/>
        </w:rPr>
        <w:t xml:space="preserve"> mai, ma te </w:t>
      </w:r>
      <w:proofErr w:type="spellStart"/>
      <w:r w:rsidRPr="007874DD">
        <w:rPr>
          <w:rFonts w:ascii="Garamond" w:eastAsia="Calibri" w:hAnsi="Garamond"/>
          <w:color w:val="000000" w:themeColor="text1"/>
          <w:sz w:val="22"/>
          <w:szCs w:val="22"/>
        </w:rPr>
        <w:t>hanahana</w:t>
      </w:r>
      <w:proofErr w:type="spellEnd"/>
      <w:r w:rsidRPr="007874DD">
        <w:rPr>
          <w:rFonts w:ascii="Garamond" w:eastAsia="Calibri" w:hAnsi="Garamond"/>
          <w:color w:val="000000" w:themeColor="text1"/>
          <w:sz w:val="22"/>
          <w:szCs w:val="22"/>
        </w:rPr>
        <w:t>.</w:t>
      </w:r>
    </w:p>
    <w:p w14:paraId="59B57F68" w14:textId="252A653A" w:rsidR="001076CC" w:rsidRPr="007874DD" w:rsidRDefault="001076CC" w:rsidP="007874DD">
      <w:pPr>
        <w:tabs>
          <w:tab w:val="left" w:pos="227"/>
          <w:tab w:val="left" w:pos="454"/>
        </w:tabs>
        <w:spacing w:after="120"/>
        <w:jc w:val="both"/>
        <w:rPr>
          <w:rFonts w:ascii="Garamond" w:hAnsi="Garamond" w:cstheme="majorHAnsi"/>
          <w:bCs/>
          <w:i/>
          <w:iCs/>
          <w:color w:val="000000" w:themeColor="text1"/>
          <w:sz w:val="22"/>
          <w:szCs w:val="22"/>
        </w:rPr>
      </w:pPr>
      <w:r w:rsidRPr="007874DD">
        <w:rPr>
          <w:rFonts w:ascii="Garamond" w:hAnsi="Garamond" w:cstheme="majorHAnsi"/>
          <w:b/>
          <w:color w:val="000000" w:themeColor="text1"/>
          <w:sz w:val="22"/>
          <w:szCs w:val="22"/>
        </w:rPr>
        <w:t>NOTRE PÈRE :</w:t>
      </w:r>
      <w:r w:rsidRPr="007874DD">
        <w:rPr>
          <w:rFonts w:ascii="Garamond" w:hAnsi="Garamond" w:cstheme="majorHAnsi"/>
          <w:bCs/>
          <w:color w:val="000000" w:themeColor="text1"/>
          <w:sz w:val="22"/>
          <w:szCs w:val="22"/>
        </w:rPr>
        <w:t xml:space="preserve"> </w:t>
      </w:r>
      <w:r w:rsidR="007874DD" w:rsidRPr="007874DD">
        <w:rPr>
          <w:rFonts w:ascii="Garamond" w:hAnsi="Garamond" w:cstheme="majorHAnsi"/>
          <w:bCs/>
          <w:i/>
          <w:iCs/>
          <w:color w:val="000000" w:themeColor="text1"/>
          <w:sz w:val="22"/>
          <w:szCs w:val="22"/>
        </w:rPr>
        <w:t>Petiot</w:t>
      </w:r>
      <w:r w:rsidRPr="007874DD">
        <w:rPr>
          <w:rFonts w:ascii="Garamond" w:hAnsi="Garamond" w:cstheme="majorHAnsi"/>
          <w:bCs/>
          <w:i/>
          <w:iCs/>
          <w:color w:val="000000" w:themeColor="text1"/>
          <w:sz w:val="22"/>
          <w:szCs w:val="22"/>
        </w:rPr>
        <w:t xml:space="preserve"> I</w:t>
      </w:r>
    </w:p>
    <w:p w14:paraId="22E58E94" w14:textId="1CA8F4AB" w:rsidR="001076CC" w:rsidRPr="007874DD" w:rsidRDefault="001076CC" w:rsidP="007874DD">
      <w:pPr>
        <w:tabs>
          <w:tab w:val="left" w:pos="227"/>
          <w:tab w:val="left" w:pos="454"/>
        </w:tabs>
        <w:spacing w:after="120"/>
        <w:jc w:val="both"/>
        <w:rPr>
          <w:rFonts w:ascii="Garamond" w:hAnsi="Garamond" w:cstheme="majorHAnsi"/>
          <w:bCs/>
          <w:i/>
          <w:iCs/>
          <w:color w:val="000000" w:themeColor="text1"/>
          <w:sz w:val="22"/>
          <w:szCs w:val="22"/>
        </w:rPr>
      </w:pPr>
      <w:r w:rsidRPr="007874DD">
        <w:rPr>
          <w:rFonts w:ascii="Garamond" w:hAnsi="Garamond" w:cstheme="majorHAnsi"/>
          <w:b/>
          <w:color w:val="000000" w:themeColor="text1"/>
          <w:sz w:val="22"/>
          <w:szCs w:val="22"/>
        </w:rPr>
        <w:t>AGNUS </w:t>
      </w:r>
      <w:r w:rsidRPr="007874DD">
        <w:rPr>
          <w:rFonts w:ascii="Garamond" w:hAnsi="Garamond" w:cstheme="majorHAnsi"/>
          <w:b/>
          <w:i/>
          <w:iCs/>
          <w:color w:val="000000" w:themeColor="text1"/>
          <w:sz w:val="22"/>
          <w:szCs w:val="22"/>
        </w:rPr>
        <w:t>:</w:t>
      </w:r>
      <w:r w:rsidRPr="007874DD">
        <w:rPr>
          <w:rFonts w:ascii="Garamond" w:hAnsi="Garamond" w:cstheme="majorHAnsi"/>
          <w:bCs/>
          <w:i/>
          <w:iCs/>
          <w:color w:val="000000" w:themeColor="text1"/>
          <w:sz w:val="22"/>
          <w:szCs w:val="22"/>
        </w:rPr>
        <w:t xml:space="preserve"> </w:t>
      </w:r>
      <w:r w:rsidR="007874DD" w:rsidRPr="007874DD">
        <w:rPr>
          <w:rFonts w:ascii="Garamond" w:hAnsi="Garamond" w:cstheme="majorHAnsi"/>
          <w:bCs/>
          <w:i/>
          <w:color w:val="000000" w:themeColor="text1"/>
          <w:sz w:val="22"/>
          <w:szCs w:val="22"/>
        </w:rPr>
        <w:t>San Lorenzo - latin</w:t>
      </w:r>
    </w:p>
    <w:p w14:paraId="5B9B766A" w14:textId="77777777" w:rsidR="001076CC" w:rsidRPr="007874DD" w:rsidRDefault="001076CC" w:rsidP="007874DD">
      <w:pPr>
        <w:tabs>
          <w:tab w:val="left" w:pos="227"/>
          <w:tab w:val="left" w:pos="454"/>
        </w:tabs>
        <w:spacing w:after="120"/>
        <w:jc w:val="both"/>
        <w:rPr>
          <w:rFonts w:ascii="Garamond" w:hAnsi="Garamond" w:cstheme="majorHAnsi"/>
          <w:bCs/>
          <w:i/>
          <w:iCs/>
          <w:color w:val="000000" w:themeColor="text1"/>
          <w:sz w:val="22"/>
          <w:szCs w:val="22"/>
        </w:rPr>
      </w:pPr>
      <w:r w:rsidRPr="007874DD">
        <w:rPr>
          <w:rFonts w:ascii="Garamond" w:hAnsi="Garamond" w:cstheme="majorHAnsi"/>
          <w:b/>
          <w:color w:val="000000" w:themeColor="text1"/>
          <w:sz w:val="22"/>
          <w:szCs w:val="22"/>
        </w:rPr>
        <w:t>COMMUNION </w:t>
      </w:r>
      <w:r w:rsidRPr="007874DD">
        <w:rPr>
          <w:rFonts w:ascii="Garamond" w:hAnsi="Garamond" w:cstheme="majorHAnsi"/>
          <w:bCs/>
          <w:i/>
          <w:iCs/>
          <w:color w:val="000000" w:themeColor="text1"/>
          <w:sz w:val="22"/>
          <w:szCs w:val="22"/>
        </w:rPr>
        <w:t>:</w:t>
      </w:r>
    </w:p>
    <w:p w14:paraId="761AB89D"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R-</w:t>
      </w:r>
      <w:r w:rsidRPr="007874DD">
        <w:rPr>
          <w:rFonts w:ascii="Garamond" w:hAnsi="Garamond"/>
          <w:iCs/>
          <w:color w:val="000000" w:themeColor="text1"/>
          <w:sz w:val="22"/>
          <w:szCs w:val="22"/>
        </w:rPr>
        <w:tab/>
        <w:t xml:space="preserve">Regardez l’humilité de Dieu, </w:t>
      </w:r>
      <w:r w:rsidRPr="007874DD">
        <w:rPr>
          <w:rFonts w:ascii="Garamond" w:hAnsi="Garamond"/>
          <w:i/>
          <w:color w:val="000000" w:themeColor="text1"/>
          <w:sz w:val="22"/>
          <w:szCs w:val="22"/>
        </w:rPr>
        <w:t>(ter)</w:t>
      </w:r>
    </w:p>
    <w:p w14:paraId="7A2965C1" w14:textId="77777777" w:rsidR="001076CC" w:rsidRPr="007874DD" w:rsidRDefault="001076CC"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et</w:t>
      </w:r>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faîtes lui</w:t>
      </w:r>
      <w:proofErr w:type="spellEnd"/>
      <w:r w:rsidRPr="007874DD">
        <w:rPr>
          <w:rFonts w:ascii="Garamond" w:hAnsi="Garamond"/>
          <w:iCs/>
          <w:color w:val="000000" w:themeColor="text1"/>
          <w:sz w:val="22"/>
          <w:szCs w:val="22"/>
        </w:rPr>
        <w:t xml:space="preserve"> hommage de vos cœurs.</w:t>
      </w:r>
    </w:p>
    <w:p w14:paraId="21318DBC"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1-</w:t>
      </w:r>
      <w:r w:rsidRPr="007874DD">
        <w:rPr>
          <w:rFonts w:ascii="Garamond" w:hAnsi="Garamond"/>
          <w:iCs/>
          <w:color w:val="000000" w:themeColor="text1"/>
          <w:sz w:val="22"/>
          <w:szCs w:val="22"/>
        </w:rPr>
        <w:tab/>
        <w:t>Admirable grandeur étonnante bonté,</w:t>
      </w:r>
    </w:p>
    <w:p w14:paraId="05171914"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du</w:t>
      </w:r>
      <w:proofErr w:type="gramEnd"/>
      <w:r w:rsidRPr="007874DD">
        <w:rPr>
          <w:rFonts w:ascii="Garamond" w:hAnsi="Garamond"/>
          <w:iCs/>
          <w:color w:val="000000" w:themeColor="text1"/>
          <w:sz w:val="22"/>
          <w:szCs w:val="22"/>
        </w:rPr>
        <w:t xml:space="preserve"> Maître de l’univers, qui s’humilie pour nous</w:t>
      </w:r>
    </w:p>
    <w:p w14:paraId="6229B515" w14:textId="77777777" w:rsidR="001076CC" w:rsidRPr="007874DD" w:rsidRDefault="001076CC"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au</w:t>
      </w:r>
      <w:proofErr w:type="gramEnd"/>
      <w:r w:rsidRPr="007874DD">
        <w:rPr>
          <w:rFonts w:ascii="Garamond" w:hAnsi="Garamond"/>
          <w:iCs/>
          <w:color w:val="000000" w:themeColor="text1"/>
          <w:sz w:val="22"/>
          <w:szCs w:val="22"/>
        </w:rPr>
        <w:t xml:space="preserve"> point de se cacher, dans une petite hostie de pain.</w:t>
      </w:r>
    </w:p>
    <w:p w14:paraId="7514D5E5"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2-</w:t>
      </w:r>
      <w:r w:rsidRPr="007874DD">
        <w:rPr>
          <w:rFonts w:ascii="Garamond" w:hAnsi="Garamond"/>
          <w:iCs/>
          <w:color w:val="000000" w:themeColor="text1"/>
          <w:sz w:val="22"/>
          <w:szCs w:val="22"/>
        </w:rPr>
        <w:tab/>
        <w:t>Faîtes-vous tout petit, vous aussi devant Dieu,</w:t>
      </w:r>
    </w:p>
    <w:p w14:paraId="3B5EA847"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pour</w:t>
      </w:r>
      <w:proofErr w:type="gramEnd"/>
      <w:r w:rsidRPr="007874DD">
        <w:rPr>
          <w:rFonts w:ascii="Garamond" w:hAnsi="Garamond"/>
          <w:iCs/>
          <w:color w:val="000000" w:themeColor="text1"/>
          <w:sz w:val="22"/>
          <w:szCs w:val="22"/>
        </w:rPr>
        <w:t xml:space="preserve"> être élevé par lui, ne gardez rien pour vous,</w:t>
      </w:r>
    </w:p>
    <w:p w14:paraId="396A8FD3" w14:textId="77777777" w:rsidR="001076CC" w:rsidRPr="007874DD" w:rsidRDefault="001076CC"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offrez</w:t>
      </w:r>
      <w:proofErr w:type="gramEnd"/>
      <w:r w:rsidRPr="007874DD">
        <w:rPr>
          <w:rFonts w:ascii="Garamond" w:hAnsi="Garamond"/>
          <w:iCs/>
          <w:color w:val="000000" w:themeColor="text1"/>
          <w:sz w:val="22"/>
          <w:szCs w:val="22"/>
        </w:rPr>
        <w:t>-vous tout entier, à ce Dieu qui se donne à vous.</w:t>
      </w:r>
    </w:p>
    <w:p w14:paraId="481C57EF" w14:textId="77777777" w:rsidR="001076CC" w:rsidRPr="007874DD" w:rsidRDefault="001076CC" w:rsidP="007874DD">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7874DD">
        <w:rPr>
          <w:rFonts w:ascii="Garamond" w:hAnsi="Garamond" w:cstheme="majorHAnsi"/>
          <w:b/>
          <w:color w:val="000000" w:themeColor="text1"/>
          <w:sz w:val="22"/>
          <w:szCs w:val="22"/>
          <w:lang w:val="nl-NL"/>
        </w:rPr>
        <w:t>ENVOI :</w:t>
      </w:r>
      <w:proofErr w:type="gramEnd"/>
      <w:r w:rsidRPr="007874DD">
        <w:rPr>
          <w:rFonts w:ascii="Garamond" w:hAnsi="Garamond" w:cstheme="majorHAnsi"/>
          <w:b/>
          <w:color w:val="000000" w:themeColor="text1"/>
          <w:sz w:val="22"/>
          <w:szCs w:val="22"/>
          <w:lang w:val="nl-NL"/>
        </w:rPr>
        <w:t xml:space="preserve"> </w:t>
      </w:r>
      <w:proofErr w:type="spellStart"/>
      <w:r w:rsidRPr="007874DD">
        <w:rPr>
          <w:rFonts w:ascii="Garamond" w:hAnsi="Garamond" w:cstheme="majorHAnsi"/>
          <w:bCs/>
          <w:i/>
          <w:iCs/>
          <w:color w:val="000000" w:themeColor="text1"/>
          <w:sz w:val="22"/>
          <w:szCs w:val="22"/>
          <w:lang w:val="nl-NL"/>
        </w:rPr>
        <w:t>Médéric</w:t>
      </w:r>
      <w:proofErr w:type="spellEnd"/>
      <w:r w:rsidRPr="007874DD">
        <w:rPr>
          <w:rFonts w:ascii="Garamond" w:hAnsi="Garamond" w:cstheme="majorHAnsi"/>
          <w:bCs/>
          <w:i/>
          <w:iCs/>
          <w:color w:val="000000" w:themeColor="text1"/>
          <w:sz w:val="22"/>
          <w:szCs w:val="22"/>
          <w:lang w:val="nl-NL"/>
        </w:rPr>
        <w:t xml:space="preserve"> BERNARDINO</w:t>
      </w:r>
    </w:p>
    <w:p w14:paraId="02665434" w14:textId="77777777" w:rsidR="001076CC" w:rsidRPr="007874DD" w:rsidRDefault="001076CC" w:rsidP="007874DD">
      <w:pPr>
        <w:widowControl w:val="0"/>
        <w:tabs>
          <w:tab w:val="left" w:pos="227"/>
          <w:tab w:val="left" w:pos="454"/>
        </w:tabs>
        <w:jc w:val="both"/>
        <w:rPr>
          <w:rFonts w:ascii="Garamond" w:hAnsi="Garamond"/>
          <w:bCs/>
          <w:iCs/>
          <w:color w:val="000000" w:themeColor="text1"/>
          <w:sz w:val="22"/>
          <w:szCs w:val="22"/>
        </w:rPr>
      </w:pPr>
      <w:r w:rsidRPr="007874DD">
        <w:rPr>
          <w:rFonts w:ascii="Garamond" w:hAnsi="Garamond"/>
          <w:bCs/>
          <w:iCs/>
          <w:color w:val="000000" w:themeColor="text1"/>
          <w:sz w:val="22"/>
          <w:szCs w:val="22"/>
        </w:rPr>
        <w:t>R-</w:t>
      </w:r>
      <w:r w:rsidRPr="007874DD">
        <w:rPr>
          <w:rFonts w:ascii="Garamond" w:hAnsi="Garamond"/>
          <w:bCs/>
          <w:iCs/>
          <w:color w:val="000000" w:themeColor="text1"/>
          <w:sz w:val="22"/>
          <w:szCs w:val="22"/>
        </w:rPr>
        <w:tab/>
        <w:t xml:space="preserve">A </w:t>
      </w:r>
      <w:proofErr w:type="spellStart"/>
      <w:r w:rsidRPr="007874DD">
        <w:rPr>
          <w:rFonts w:ascii="Garamond" w:hAnsi="Garamond"/>
          <w:bCs/>
          <w:iCs/>
          <w:color w:val="000000" w:themeColor="text1"/>
          <w:sz w:val="22"/>
          <w:szCs w:val="22"/>
        </w:rPr>
        <w:t>himene</w:t>
      </w:r>
      <w:proofErr w:type="spellEnd"/>
      <w:r w:rsidRPr="007874DD">
        <w:rPr>
          <w:rFonts w:ascii="Garamond" w:hAnsi="Garamond"/>
          <w:bCs/>
          <w:iCs/>
          <w:color w:val="000000" w:themeColor="text1"/>
          <w:sz w:val="22"/>
          <w:szCs w:val="22"/>
        </w:rPr>
        <w:t xml:space="preserve"> Magnificat, magnificat,</w:t>
      </w:r>
    </w:p>
    <w:p w14:paraId="2AB90358" w14:textId="77777777" w:rsidR="001076CC" w:rsidRPr="007874DD" w:rsidRDefault="001076CC" w:rsidP="007874DD">
      <w:pPr>
        <w:tabs>
          <w:tab w:val="left" w:pos="227"/>
          <w:tab w:val="left" w:pos="454"/>
        </w:tabs>
        <w:spacing w:after="120"/>
        <w:jc w:val="both"/>
        <w:rPr>
          <w:rFonts w:ascii="Garamond" w:hAnsi="Garamond"/>
          <w:bCs/>
          <w:iCs/>
          <w:color w:val="000000" w:themeColor="text1"/>
          <w:sz w:val="22"/>
          <w:szCs w:val="22"/>
        </w:rPr>
      </w:pPr>
      <w:r w:rsidRPr="007874DD">
        <w:rPr>
          <w:rFonts w:ascii="Garamond" w:hAnsi="Garamond"/>
          <w:bCs/>
          <w:iCs/>
          <w:color w:val="000000" w:themeColor="text1"/>
          <w:sz w:val="22"/>
          <w:szCs w:val="22"/>
        </w:rPr>
        <w:tab/>
      </w:r>
      <w:proofErr w:type="spellStart"/>
      <w:proofErr w:type="gramStart"/>
      <w:r w:rsidRPr="007874DD">
        <w:rPr>
          <w:rFonts w:ascii="Garamond" w:hAnsi="Garamond"/>
          <w:bCs/>
          <w:iCs/>
          <w:color w:val="000000" w:themeColor="text1"/>
          <w:sz w:val="22"/>
          <w:szCs w:val="22"/>
        </w:rPr>
        <w:t>ia</w:t>
      </w:r>
      <w:proofErr w:type="spellEnd"/>
      <w:proofErr w:type="gramEnd"/>
      <w:r w:rsidRPr="007874DD">
        <w:rPr>
          <w:rFonts w:ascii="Garamond" w:hAnsi="Garamond"/>
          <w:bCs/>
          <w:iCs/>
          <w:color w:val="000000" w:themeColor="text1"/>
          <w:sz w:val="22"/>
          <w:szCs w:val="22"/>
        </w:rPr>
        <w:t xml:space="preserve"> Maria </w:t>
      </w:r>
      <w:proofErr w:type="spellStart"/>
      <w:r w:rsidRPr="007874DD">
        <w:rPr>
          <w:rFonts w:ascii="Garamond" w:hAnsi="Garamond"/>
          <w:bCs/>
          <w:iCs/>
          <w:color w:val="000000" w:themeColor="text1"/>
          <w:sz w:val="22"/>
          <w:szCs w:val="22"/>
        </w:rPr>
        <w:t>Ari’i</w:t>
      </w:r>
      <w:proofErr w:type="spellEnd"/>
      <w:r w:rsidRPr="007874DD">
        <w:rPr>
          <w:rFonts w:ascii="Garamond" w:hAnsi="Garamond"/>
          <w:bCs/>
          <w:iCs/>
          <w:color w:val="000000" w:themeColor="text1"/>
          <w:sz w:val="22"/>
          <w:szCs w:val="22"/>
        </w:rPr>
        <w:t xml:space="preserve"> </w:t>
      </w:r>
      <w:proofErr w:type="spellStart"/>
      <w:r w:rsidRPr="007874DD">
        <w:rPr>
          <w:rFonts w:ascii="Garamond" w:hAnsi="Garamond"/>
          <w:bCs/>
          <w:iCs/>
          <w:color w:val="000000" w:themeColor="text1"/>
          <w:sz w:val="22"/>
          <w:szCs w:val="22"/>
        </w:rPr>
        <w:t>vahine</w:t>
      </w:r>
      <w:proofErr w:type="spellEnd"/>
      <w:r w:rsidRPr="007874DD">
        <w:rPr>
          <w:rFonts w:ascii="Garamond" w:hAnsi="Garamond"/>
          <w:bCs/>
          <w:iCs/>
          <w:color w:val="000000" w:themeColor="text1"/>
          <w:sz w:val="22"/>
          <w:szCs w:val="22"/>
        </w:rPr>
        <w:t xml:space="preserve"> </w:t>
      </w:r>
      <w:proofErr w:type="spellStart"/>
      <w:r w:rsidRPr="007874DD">
        <w:rPr>
          <w:rFonts w:ascii="Garamond" w:hAnsi="Garamond"/>
          <w:bCs/>
          <w:iCs/>
          <w:color w:val="000000" w:themeColor="text1"/>
          <w:sz w:val="22"/>
          <w:szCs w:val="22"/>
        </w:rPr>
        <w:t>no te</w:t>
      </w:r>
      <w:proofErr w:type="spellEnd"/>
      <w:r w:rsidRPr="007874DD">
        <w:rPr>
          <w:rFonts w:ascii="Garamond" w:hAnsi="Garamond"/>
          <w:bCs/>
          <w:iCs/>
          <w:color w:val="000000" w:themeColor="text1"/>
          <w:sz w:val="22"/>
          <w:szCs w:val="22"/>
        </w:rPr>
        <w:t xml:space="preserve"> </w:t>
      </w:r>
      <w:proofErr w:type="spellStart"/>
      <w:r w:rsidRPr="007874DD">
        <w:rPr>
          <w:rFonts w:ascii="Garamond" w:hAnsi="Garamond"/>
          <w:bCs/>
          <w:iCs/>
          <w:color w:val="000000" w:themeColor="text1"/>
          <w:sz w:val="22"/>
          <w:szCs w:val="22"/>
        </w:rPr>
        <w:t>Hau</w:t>
      </w:r>
      <w:proofErr w:type="spellEnd"/>
      <w:r w:rsidRPr="007874DD">
        <w:rPr>
          <w:rFonts w:ascii="Garamond" w:hAnsi="Garamond"/>
          <w:bCs/>
          <w:iCs/>
          <w:color w:val="000000" w:themeColor="text1"/>
          <w:sz w:val="22"/>
          <w:szCs w:val="22"/>
        </w:rPr>
        <w:t xml:space="preserve"> e.</w:t>
      </w:r>
    </w:p>
    <w:p w14:paraId="16C20025"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1-</w:t>
      </w:r>
      <w:r w:rsidRPr="007874DD">
        <w:rPr>
          <w:rFonts w:ascii="Garamond" w:hAnsi="Garamond"/>
          <w:iCs/>
          <w:color w:val="000000" w:themeColor="text1"/>
          <w:sz w:val="22"/>
          <w:szCs w:val="22"/>
        </w:rPr>
        <w:tab/>
        <w:t xml:space="preserve">Te </w:t>
      </w:r>
      <w:proofErr w:type="spellStart"/>
      <w:r w:rsidRPr="007874DD">
        <w:rPr>
          <w:rFonts w:ascii="Garamond" w:hAnsi="Garamond"/>
          <w:iCs/>
          <w:color w:val="000000" w:themeColor="text1"/>
          <w:sz w:val="22"/>
          <w:szCs w:val="22"/>
        </w:rPr>
        <w:t>faateitei</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nei</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ta’u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Varua</w:t>
      </w:r>
      <w:proofErr w:type="spellEnd"/>
      <w:r w:rsidRPr="007874DD">
        <w:rPr>
          <w:rFonts w:ascii="Garamond" w:hAnsi="Garamond"/>
          <w:iCs/>
          <w:color w:val="000000" w:themeColor="text1"/>
          <w:sz w:val="22"/>
          <w:szCs w:val="22"/>
        </w:rPr>
        <w:t xml:space="preserve"> i te </w:t>
      </w:r>
      <w:proofErr w:type="spellStart"/>
      <w:r w:rsidRPr="007874DD">
        <w:rPr>
          <w:rFonts w:ascii="Garamond" w:hAnsi="Garamond"/>
          <w:iCs/>
          <w:color w:val="000000" w:themeColor="text1"/>
          <w:sz w:val="22"/>
          <w:szCs w:val="22"/>
        </w:rPr>
        <w:t>Fatu</w:t>
      </w:r>
      <w:proofErr w:type="spellEnd"/>
      <w:r w:rsidRPr="007874DD">
        <w:rPr>
          <w:rFonts w:ascii="Garamond" w:hAnsi="Garamond"/>
          <w:iCs/>
          <w:color w:val="000000" w:themeColor="text1"/>
          <w:sz w:val="22"/>
          <w:szCs w:val="22"/>
        </w:rPr>
        <w:t xml:space="preserve"> e</w:t>
      </w:r>
    </w:p>
    <w:p w14:paraId="2B8C4643"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spellStart"/>
      <w:proofErr w:type="gramStart"/>
      <w:r w:rsidRPr="007874DD">
        <w:rPr>
          <w:rFonts w:ascii="Garamond" w:hAnsi="Garamond"/>
          <w:iCs/>
          <w:color w:val="000000" w:themeColor="text1"/>
          <w:sz w:val="22"/>
          <w:szCs w:val="22"/>
        </w:rPr>
        <w:t>ua</w:t>
      </w:r>
      <w:proofErr w:type="spellEnd"/>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oa’oa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ta’u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mafatu</w:t>
      </w:r>
      <w:proofErr w:type="spellEnd"/>
      <w:r w:rsidRPr="007874DD">
        <w:rPr>
          <w:rFonts w:ascii="Garamond" w:hAnsi="Garamond"/>
          <w:iCs/>
          <w:color w:val="000000" w:themeColor="text1"/>
          <w:sz w:val="22"/>
          <w:szCs w:val="22"/>
        </w:rPr>
        <w:t xml:space="preserve"> i te </w:t>
      </w:r>
      <w:proofErr w:type="spellStart"/>
      <w:r w:rsidRPr="007874DD">
        <w:rPr>
          <w:rFonts w:ascii="Garamond" w:hAnsi="Garamond"/>
          <w:iCs/>
          <w:color w:val="000000" w:themeColor="text1"/>
          <w:sz w:val="22"/>
          <w:szCs w:val="22"/>
        </w:rPr>
        <w:t>Atua</w:t>
      </w:r>
      <w:proofErr w:type="spellEnd"/>
      <w:r w:rsidRPr="007874DD">
        <w:rPr>
          <w:rFonts w:ascii="Garamond" w:hAnsi="Garamond"/>
          <w:iCs/>
          <w:color w:val="000000" w:themeColor="text1"/>
          <w:sz w:val="22"/>
          <w:szCs w:val="22"/>
        </w:rPr>
        <w:t xml:space="preserve"> i </w:t>
      </w:r>
      <w:proofErr w:type="spellStart"/>
      <w:r w:rsidRPr="007874DD">
        <w:rPr>
          <w:rFonts w:ascii="Garamond" w:hAnsi="Garamond"/>
          <w:iCs/>
          <w:color w:val="000000" w:themeColor="text1"/>
          <w:sz w:val="22"/>
          <w:szCs w:val="22"/>
        </w:rPr>
        <w:t>to’u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faaora</w:t>
      </w:r>
      <w:proofErr w:type="spellEnd"/>
      <w:r w:rsidRPr="007874DD">
        <w:rPr>
          <w:rFonts w:ascii="Garamond" w:hAnsi="Garamond"/>
          <w:iCs/>
          <w:color w:val="000000" w:themeColor="text1"/>
          <w:sz w:val="22"/>
          <w:szCs w:val="22"/>
        </w:rPr>
        <w:t>,</w:t>
      </w:r>
    </w:p>
    <w:p w14:paraId="3F70425F"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lang w:val="en-US"/>
        </w:rPr>
      </w:pPr>
      <w:r w:rsidRPr="007874DD">
        <w:rPr>
          <w:rFonts w:ascii="Garamond" w:hAnsi="Garamond"/>
          <w:iCs/>
          <w:color w:val="000000" w:themeColor="text1"/>
          <w:sz w:val="22"/>
          <w:szCs w:val="22"/>
        </w:rPr>
        <w:tab/>
      </w:r>
      <w:r w:rsidRPr="007874DD">
        <w:rPr>
          <w:rFonts w:ascii="Garamond" w:hAnsi="Garamond"/>
          <w:iCs/>
          <w:color w:val="000000" w:themeColor="text1"/>
          <w:sz w:val="22"/>
          <w:szCs w:val="22"/>
          <w:lang w:val="en-US"/>
        </w:rPr>
        <w:t>O ‘</w:t>
      </w:r>
      <w:proofErr w:type="spellStart"/>
      <w:r w:rsidRPr="007874DD">
        <w:rPr>
          <w:rFonts w:ascii="Garamond" w:hAnsi="Garamond"/>
          <w:iCs/>
          <w:color w:val="000000" w:themeColor="text1"/>
          <w:sz w:val="22"/>
          <w:szCs w:val="22"/>
          <w:lang w:val="en-US"/>
        </w:rPr>
        <w:t>oia</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hi’o</w:t>
      </w:r>
      <w:proofErr w:type="spellEnd"/>
      <w:r w:rsidRPr="007874DD">
        <w:rPr>
          <w:rFonts w:ascii="Garamond" w:hAnsi="Garamond"/>
          <w:iCs/>
          <w:color w:val="000000" w:themeColor="text1"/>
          <w:sz w:val="22"/>
          <w:szCs w:val="22"/>
          <w:lang w:val="en-US"/>
        </w:rPr>
        <w:t xml:space="preserve"> aroha </w:t>
      </w:r>
      <w:proofErr w:type="spellStart"/>
      <w:r w:rsidRPr="007874DD">
        <w:rPr>
          <w:rFonts w:ascii="Garamond" w:hAnsi="Garamond"/>
          <w:iCs/>
          <w:color w:val="000000" w:themeColor="text1"/>
          <w:sz w:val="22"/>
          <w:szCs w:val="22"/>
          <w:lang w:val="en-US"/>
        </w:rPr>
        <w:t>mai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te</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haeha’a</w:t>
      </w:r>
      <w:proofErr w:type="spellEnd"/>
      <w:r w:rsidRPr="007874DD">
        <w:rPr>
          <w:rFonts w:ascii="Garamond" w:hAnsi="Garamond"/>
          <w:iCs/>
          <w:color w:val="000000" w:themeColor="text1"/>
          <w:sz w:val="22"/>
          <w:szCs w:val="22"/>
          <w:lang w:val="en-US"/>
        </w:rPr>
        <w:t xml:space="preserve"> o tana </w:t>
      </w:r>
      <w:proofErr w:type="spellStart"/>
      <w:r w:rsidRPr="007874DD">
        <w:rPr>
          <w:rFonts w:ascii="Garamond" w:hAnsi="Garamond"/>
          <w:iCs/>
          <w:color w:val="000000" w:themeColor="text1"/>
          <w:sz w:val="22"/>
          <w:szCs w:val="22"/>
          <w:lang w:val="en-US"/>
        </w:rPr>
        <w:t>tavini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nei</w:t>
      </w:r>
      <w:proofErr w:type="spellEnd"/>
      <w:r w:rsidRPr="007874DD">
        <w:rPr>
          <w:rFonts w:ascii="Garamond" w:hAnsi="Garamond"/>
          <w:iCs/>
          <w:color w:val="000000" w:themeColor="text1"/>
          <w:sz w:val="22"/>
          <w:szCs w:val="22"/>
          <w:lang w:val="en-US"/>
        </w:rPr>
        <w:t>,</w:t>
      </w:r>
    </w:p>
    <w:p w14:paraId="50AEFBAB"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lang w:val="en-US"/>
        </w:rPr>
        <w:tab/>
      </w:r>
      <w:proofErr w:type="gramStart"/>
      <w:r w:rsidRPr="007874DD">
        <w:rPr>
          <w:rFonts w:ascii="Garamond" w:hAnsi="Garamond"/>
          <w:iCs/>
          <w:color w:val="000000" w:themeColor="text1"/>
          <w:sz w:val="22"/>
          <w:szCs w:val="22"/>
        </w:rPr>
        <w:t>mai</w:t>
      </w:r>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teie</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atu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nei</w:t>
      </w:r>
      <w:proofErr w:type="spellEnd"/>
      <w:r w:rsidRPr="007874DD">
        <w:rPr>
          <w:rFonts w:ascii="Garamond" w:hAnsi="Garamond"/>
          <w:iCs/>
          <w:color w:val="000000" w:themeColor="text1"/>
          <w:sz w:val="22"/>
          <w:szCs w:val="22"/>
        </w:rPr>
        <w:t xml:space="preserve"> e </w:t>
      </w:r>
      <w:proofErr w:type="spellStart"/>
      <w:r w:rsidRPr="007874DD">
        <w:rPr>
          <w:rFonts w:ascii="Garamond" w:hAnsi="Garamond"/>
          <w:iCs/>
          <w:color w:val="000000" w:themeColor="text1"/>
          <w:sz w:val="22"/>
          <w:szCs w:val="22"/>
        </w:rPr>
        <w:t>parau</w:t>
      </w:r>
      <w:proofErr w:type="spellEnd"/>
      <w:r w:rsidRPr="007874DD">
        <w:rPr>
          <w:rFonts w:ascii="Garamond" w:hAnsi="Garamond"/>
          <w:iCs/>
          <w:color w:val="000000" w:themeColor="text1"/>
          <w:sz w:val="22"/>
          <w:szCs w:val="22"/>
        </w:rPr>
        <w:t xml:space="preserve"> mai,</w:t>
      </w:r>
    </w:p>
    <w:p w14:paraId="63F9C20F" w14:textId="0DD5DD53" w:rsidR="001076CC" w:rsidRPr="007874DD" w:rsidRDefault="001076CC" w:rsidP="007874DD">
      <w:pPr>
        <w:tabs>
          <w:tab w:val="left" w:pos="227"/>
          <w:tab w:val="left" w:pos="454"/>
        </w:tabs>
        <w:spacing w:after="12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te</w:t>
      </w:r>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mau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u’i</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ato’a</w:t>
      </w:r>
      <w:proofErr w:type="spellEnd"/>
      <w:r w:rsidRPr="007874DD">
        <w:rPr>
          <w:rFonts w:ascii="Garamond" w:hAnsi="Garamond"/>
          <w:iCs/>
          <w:color w:val="000000" w:themeColor="text1"/>
          <w:sz w:val="22"/>
          <w:szCs w:val="22"/>
        </w:rPr>
        <w:t xml:space="preserve"> e ao </w:t>
      </w:r>
      <w:proofErr w:type="spellStart"/>
      <w:r w:rsidRPr="007874DD">
        <w:rPr>
          <w:rFonts w:ascii="Garamond" w:hAnsi="Garamond"/>
          <w:iCs/>
          <w:color w:val="000000" w:themeColor="text1"/>
          <w:sz w:val="22"/>
          <w:szCs w:val="22"/>
        </w:rPr>
        <w:t>rahi</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to’u</w:t>
      </w:r>
      <w:proofErr w:type="spellEnd"/>
      <w:r w:rsidRPr="007874DD">
        <w:rPr>
          <w:rFonts w:ascii="Garamond" w:hAnsi="Garamond"/>
          <w:iCs/>
          <w:color w:val="000000" w:themeColor="text1"/>
          <w:sz w:val="22"/>
          <w:szCs w:val="22"/>
        </w:rPr>
        <w:t>.</w:t>
      </w:r>
    </w:p>
    <w:p w14:paraId="7F96ABB6"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lang w:val="en-US"/>
        </w:rPr>
      </w:pPr>
      <w:r w:rsidRPr="007874DD">
        <w:rPr>
          <w:rFonts w:ascii="Garamond" w:hAnsi="Garamond"/>
          <w:iCs/>
          <w:color w:val="000000" w:themeColor="text1"/>
          <w:sz w:val="22"/>
          <w:szCs w:val="22"/>
          <w:lang w:val="en-US"/>
        </w:rPr>
        <w:t>2-</w:t>
      </w:r>
      <w:r w:rsidRPr="007874DD">
        <w:rPr>
          <w:rFonts w:ascii="Garamond" w:hAnsi="Garamond"/>
          <w:iCs/>
          <w:color w:val="000000" w:themeColor="text1"/>
          <w:sz w:val="22"/>
          <w:szCs w:val="22"/>
          <w:lang w:val="en-US"/>
        </w:rPr>
        <w:tab/>
        <w:t xml:space="preserve">No </w:t>
      </w:r>
      <w:proofErr w:type="spellStart"/>
      <w:r w:rsidRPr="007874DD">
        <w:rPr>
          <w:rFonts w:ascii="Garamond" w:hAnsi="Garamond"/>
          <w:iCs/>
          <w:color w:val="000000" w:themeColor="text1"/>
          <w:sz w:val="22"/>
          <w:szCs w:val="22"/>
          <w:lang w:val="en-US"/>
        </w:rPr>
        <w:t>te</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mea</w:t>
      </w:r>
      <w:proofErr w:type="spellEnd"/>
      <w:r w:rsidRPr="007874DD">
        <w:rPr>
          <w:rFonts w:ascii="Garamond" w:hAnsi="Garamond"/>
          <w:iCs/>
          <w:color w:val="000000" w:themeColor="text1"/>
          <w:sz w:val="22"/>
          <w:szCs w:val="22"/>
          <w:lang w:val="en-US"/>
        </w:rPr>
        <w:t xml:space="preserve"> e </w:t>
      </w:r>
      <w:proofErr w:type="spellStart"/>
      <w:r w:rsidRPr="007874DD">
        <w:rPr>
          <w:rFonts w:ascii="Garamond" w:hAnsi="Garamond"/>
          <w:iCs/>
          <w:color w:val="000000" w:themeColor="text1"/>
          <w:sz w:val="22"/>
          <w:szCs w:val="22"/>
          <w:lang w:val="en-US"/>
        </w:rPr>
        <w:t>mau</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ohipa</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maere</w:t>
      </w:r>
      <w:proofErr w:type="spellEnd"/>
      <w:r w:rsidRPr="007874DD">
        <w:rPr>
          <w:rFonts w:ascii="Garamond" w:hAnsi="Garamond"/>
          <w:iCs/>
          <w:color w:val="000000" w:themeColor="text1"/>
          <w:sz w:val="22"/>
          <w:szCs w:val="22"/>
          <w:lang w:val="en-US"/>
        </w:rPr>
        <w:t>,</w:t>
      </w:r>
    </w:p>
    <w:p w14:paraId="52466565"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lang w:val="en-US"/>
        </w:rPr>
        <w:tab/>
      </w:r>
      <w:proofErr w:type="spellStart"/>
      <w:proofErr w:type="gramStart"/>
      <w:r w:rsidRPr="007874DD">
        <w:rPr>
          <w:rFonts w:ascii="Garamond" w:hAnsi="Garamond"/>
          <w:iCs/>
          <w:color w:val="000000" w:themeColor="text1"/>
          <w:sz w:val="22"/>
          <w:szCs w:val="22"/>
        </w:rPr>
        <w:t>ta</w:t>
      </w:r>
      <w:proofErr w:type="spellEnd"/>
      <w:proofErr w:type="gramEnd"/>
      <w:r w:rsidRPr="007874DD">
        <w:rPr>
          <w:rFonts w:ascii="Garamond" w:hAnsi="Garamond"/>
          <w:iCs/>
          <w:color w:val="000000" w:themeColor="text1"/>
          <w:sz w:val="22"/>
          <w:szCs w:val="22"/>
        </w:rPr>
        <w:t xml:space="preserve"> te </w:t>
      </w:r>
      <w:proofErr w:type="spellStart"/>
      <w:r w:rsidRPr="007874DD">
        <w:rPr>
          <w:rFonts w:ascii="Garamond" w:hAnsi="Garamond"/>
          <w:iCs/>
          <w:color w:val="000000" w:themeColor="text1"/>
          <w:sz w:val="22"/>
          <w:szCs w:val="22"/>
        </w:rPr>
        <w:t>Manahope</w:t>
      </w:r>
      <w:proofErr w:type="spellEnd"/>
      <w:r w:rsidRPr="007874DD">
        <w:rPr>
          <w:rFonts w:ascii="Garamond" w:hAnsi="Garamond"/>
          <w:iCs/>
          <w:color w:val="000000" w:themeColor="text1"/>
          <w:sz w:val="22"/>
          <w:szCs w:val="22"/>
        </w:rPr>
        <w:t xml:space="preserve"> i rave </w:t>
      </w:r>
      <w:proofErr w:type="spellStart"/>
      <w:r w:rsidRPr="007874DD">
        <w:rPr>
          <w:rFonts w:ascii="Garamond" w:hAnsi="Garamond"/>
          <w:iCs/>
          <w:color w:val="000000" w:themeColor="text1"/>
          <w:sz w:val="22"/>
          <w:szCs w:val="22"/>
        </w:rPr>
        <w:t>no’u</w:t>
      </w:r>
      <w:proofErr w:type="spellEnd"/>
      <w:r w:rsidRPr="007874DD">
        <w:rPr>
          <w:rFonts w:ascii="Garamond" w:hAnsi="Garamond"/>
          <w:iCs/>
          <w:color w:val="000000" w:themeColor="text1"/>
          <w:sz w:val="22"/>
          <w:szCs w:val="22"/>
        </w:rPr>
        <w:t xml:space="preserve">, e </w:t>
      </w:r>
      <w:proofErr w:type="spellStart"/>
      <w:r w:rsidRPr="007874DD">
        <w:rPr>
          <w:rFonts w:ascii="Garamond" w:hAnsi="Garamond"/>
          <w:iCs/>
          <w:color w:val="000000" w:themeColor="text1"/>
          <w:sz w:val="22"/>
          <w:szCs w:val="22"/>
        </w:rPr>
        <w:t>mo’a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tona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i’oa</w:t>
      </w:r>
      <w:proofErr w:type="spellEnd"/>
      <w:r w:rsidRPr="007874DD">
        <w:rPr>
          <w:rFonts w:ascii="Garamond" w:hAnsi="Garamond"/>
          <w:iCs/>
          <w:color w:val="000000" w:themeColor="text1"/>
          <w:sz w:val="22"/>
          <w:szCs w:val="22"/>
        </w:rPr>
        <w:t>,</w:t>
      </w:r>
    </w:p>
    <w:p w14:paraId="71ACAC54"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gramStart"/>
      <w:r w:rsidRPr="007874DD">
        <w:rPr>
          <w:rFonts w:ascii="Garamond" w:hAnsi="Garamond"/>
          <w:iCs/>
          <w:color w:val="000000" w:themeColor="text1"/>
          <w:sz w:val="22"/>
          <w:szCs w:val="22"/>
        </w:rPr>
        <w:t>e</w:t>
      </w:r>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vai</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tona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aroha</w:t>
      </w:r>
      <w:proofErr w:type="spellEnd"/>
      <w:r w:rsidRPr="007874DD">
        <w:rPr>
          <w:rFonts w:ascii="Garamond" w:hAnsi="Garamond"/>
          <w:iCs/>
          <w:color w:val="000000" w:themeColor="text1"/>
          <w:sz w:val="22"/>
          <w:szCs w:val="22"/>
        </w:rPr>
        <w:t xml:space="preserve">, i te </w:t>
      </w:r>
      <w:proofErr w:type="spellStart"/>
      <w:r w:rsidRPr="007874DD">
        <w:rPr>
          <w:rFonts w:ascii="Garamond" w:hAnsi="Garamond"/>
          <w:iCs/>
          <w:color w:val="000000" w:themeColor="text1"/>
          <w:sz w:val="22"/>
          <w:szCs w:val="22"/>
        </w:rPr>
        <w:t>feia</w:t>
      </w:r>
      <w:proofErr w:type="spellEnd"/>
      <w:r w:rsidRPr="007874DD">
        <w:rPr>
          <w:rFonts w:ascii="Garamond" w:hAnsi="Garamond"/>
          <w:iCs/>
          <w:color w:val="000000" w:themeColor="text1"/>
          <w:sz w:val="22"/>
          <w:szCs w:val="22"/>
        </w:rPr>
        <w:t xml:space="preserve"> e </w:t>
      </w:r>
      <w:proofErr w:type="spellStart"/>
      <w:r w:rsidRPr="007874DD">
        <w:rPr>
          <w:rFonts w:ascii="Garamond" w:hAnsi="Garamond"/>
          <w:iCs/>
          <w:color w:val="000000" w:themeColor="text1"/>
          <w:sz w:val="22"/>
          <w:szCs w:val="22"/>
        </w:rPr>
        <w:t>mata’u</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iana</w:t>
      </w:r>
      <w:proofErr w:type="spellEnd"/>
      <w:r w:rsidRPr="007874DD">
        <w:rPr>
          <w:rFonts w:ascii="Garamond" w:hAnsi="Garamond"/>
          <w:iCs/>
          <w:color w:val="000000" w:themeColor="text1"/>
          <w:sz w:val="22"/>
          <w:szCs w:val="22"/>
        </w:rPr>
        <w:t>.</w:t>
      </w:r>
    </w:p>
    <w:p w14:paraId="085C0E27"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spellStart"/>
      <w:r w:rsidRPr="007874DD">
        <w:rPr>
          <w:rFonts w:ascii="Garamond" w:hAnsi="Garamond"/>
          <w:iCs/>
          <w:color w:val="000000" w:themeColor="text1"/>
          <w:sz w:val="22"/>
          <w:szCs w:val="22"/>
        </w:rPr>
        <w:t>Ua</w:t>
      </w:r>
      <w:proofErr w:type="spellEnd"/>
      <w:r w:rsidRPr="007874DD">
        <w:rPr>
          <w:rFonts w:ascii="Garamond" w:hAnsi="Garamond"/>
          <w:iCs/>
          <w:color w:val="000000" w:themeColor="text1"/>
          <w:sz w:val="22"/>
          <w:szCs w:val="22"/>
        </w:rPr>
        <w:t xml:space="preserve"> faite mai ‘</w:t>
      </w:r>
      <w:proofErr w:type="spellStart"/>
      <w:r w:rsidRPr="007874DD">
        <w:rPr>
          <w:rFonts w:ascii="Garamond" w:hAnsi="Garamond"/>
          <w:iCs/>
          <w:color w:val="000000" w:themeColor="text1"/>
          <w:sz w:val="22"/>
          <w:szCs w:val="22"/>
        </w:rPr>
        <w:t>oia</w:t>
      </w:r>
      <w:proofErr w:type="spellEnd"/>
      <w:r w:rsidRPr="007874DD">
        <w:rPr>
          <w:rFonts w:ascii="Garamond" w:hAnsi="Garamond"/>
          <w:iCs/>
          <w:color w:val="000000" w:themeColor="text1"/>
          <w:sz w:val="22"/>
          <w:szCs w:val="22"/>
        </w:rPr>
        <w:t xml:space="preserve"> te puai o </w:t>
      </w:r>
      <w:proofErr w:type="spellStart"/>
      <w:r w:rsidRPr="007874DD">
        <w:rPr>
          <w:rFonts w:ascii="Garamond" w:hAnsi="Garamond"/>
          <w:iCs/>
          <w:color w:val="000000" w:themeColor="text1"/>
          <w:sz w:val="22"/>
          <w:szCs w:val="22"/>
        </w:rPr>
        <w:t>tona</w:t>
      </w:r>
      <w:proofErr w:type="spellEnd"/>
      <w:r w:rsidRPr="007874DD">
        <w:rPr>
          <w:rFonts w:ascii="Garamond" w:hAnsi="Garamond"/>
          <w:iCs/>
          <w:color w:val="000000" w:themeColor="text1"/>
          <w:sz w:val="22"/>
          <w:szCs w:val="22"/>
        </w:rPr>
        <w:t xml:space="preserve"> rima,</w:t>
      </w:r>
    </w:p>
    <w:p w14:paraId="4E97968E" w14:textId="77777777" w:rsidR="001076CC" w:rsidRPr="007874DD" w:rsidRDefault="001076CC" w:rsidP="007874DD">
      <w:pPr>
        <w:tabs>
          <w:tab w:val="left" w:pos="227"/>
          <w:tab w:val="left" w:pos="454"/>
        </w:tabs>
        <w:autoSpaceDE w:val="0"/>
        <w:jc w:val="both"/>
        <w:rPr>
          <w:rFonts w:ascii="Garamond" w:hAnsi="Garamond"/>
          <w:iCs/>
          <w:color w:val="000000" w:themeColor="text1"/>
          <w:sz w:val="22"/>
          <w:szCs w:val="22"/>
        </w:rPr>
      </w:pPr>
      <w:r w:rsidRPr="007874DD">
        <w:rPr>
          <w:rFonts w:ascii="Garamond" w:hAnsi="Garamond"/>
          <w:iCs/>
          <w:color w:val="000000" w:themeColor="text1"/>
          <w:sz w:val="22"/>
          <w:szCs w:val="22"/>
        </w:rPr>
        <w:tab/>
      </w:r>
      <w:proofErr w:type="spellStart"/>
      <w:proofErr w:type="gramStart"/>
      <w:r w:rsidRPr="007874DD">
        <w:rPr>
          <w:rFonts w:ascii="Garamond" w:hAnsi="Garamond"/>
          <w:iCs/>
          <w:color w:val="000000" w:themeColor="text1"/>
          <w:sz w:val="22"/>
          <w:szCs w:val="22"/>
        </w:rPr>
        <w:t>ua</w:t>
      </w:r>
      <w:proofErr w:type="spellEnd"/>
      <w:proofErr w:type="gram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haapurara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ioa</w:t>
      </w:r>
      <w:proofErr w:type="spellEnd"/>
      <w:r w:rsidRPr="007874DD">
        <w:rPr>
          <w:rFonts w:ascii="Garamond" w:hAnsi="Garamond"/>
          <w:iCs/>
          <w:color w:val="000000" w:themeColor="text1"/>
          <w:sz w:val="22"/>
          <w:szCs w:val="22"/>
        </w:rPr>
        <w:t xml:space="preserve"> te </w:t>
      </w:r>
      <w:proofErr w:type="spellStart"/>
      <w:r w:rsidRPr="007874DD">
        <w:rPr>
          <w:rFonts w:ascii="Garamond" w:hAnsi="Garamond"/>
          <w:iCs/>
          <w:color w:val="000000" w:themeColor="text1"/>
          <w:sz w:val="22"/>
          <w:szCs w:val="22"/>
        </w:rPr>
        <w:t>feia</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man’o</w:t>
      </w:r>
      <w:proofErr w:type="spellEnd"/>
      <w:r w:rsidRPr="007874DD">
        <w:rPr>
          <w:rFonts w:ascii="Garamond" w:hAnsi="Garamond"/>
          <w:iCs/>
          <w:color w:val="000000" w:themeColor="text1"/>
          <w:sz w:val="22"/>
          <w:szCs w:val="22"/>
        </w:rPr>
        <w:t xml:space="preserve"> </w:t>
      </w:r>
      <w:proofErr w:type="spellStart"/>
      <w:r w:rsidRPr="007874DD">
        <w:rPr>
          <w:rFonts w:ascii="Garamond" w:hAnsi="Garamond"/>
          <w:iCs/>
          <w:color w:val="000000" w:themeColor="text1"/>
          <w:sz w:val="22"/>
          <w:szCs w:val="22"/>
        </w:rPr>
        <w:t>te’ote’o</w:t>
      </w:r>
      <w:proofErr w:type="spellEnd"/>
      <w:r w:rsidRPr="007874DD">
        <w:rPr>
          <w:rFonts w:ascii="Garamond" w:hAnsi="Garamond"/>
          <w:iCs/>
          <w:color w:val="000000" w:themeColor="text1"/>
          <w:sz w:val="22"/>
          <w:szCs w:val="22"/>
        </w:rPr>
        <w:t>,</w:t>
      </w:r>
    </w:p>
    <w:p w14:paraId="7AB553B2" w14:textId="60986CED" w:rsidR="00DF31A3" w:rsidRPr="007874DD" w:rsidRDefault="001076CC" w:rsidP="007874DD">
      <w:pPr>
        <w:tabs>
          <w:tab w:val="left" w:pos="227"/>
          <w:tab w:val="left" w:pos="454"/>
        </w:tabs>
        <w:autoSpaceDE w:val="0"/>
        <w:jc w:val="both"/>
        <w:rPr>
          <w:rFonts w:ascii="Garamond" w:hAnsi="Garamond"/>
          <w:iCs/>
          <w:color w:val="000000" w:themeColor="text1"/>
          <w:sz w:val="22"/>
          <w:szCs w:val="22"/>
          <w:lang w:val="en-US"/>
        </w:rPr>
      </w:pPr>
      <w:r w:rsidRPr="007874DD">
        <w:rPr>
          <w:rFonts w:ascii="Garamond" w:hAnsi="Garamond"/>
          <w:iCs/>
          <w:color w:val="000000" w:themeColor="text1"/>
          <w:sz w:val="22"/>
          <w:szCs w:val="22"/>
        </w:rPr>
        <w:tab/>
      </w:r>
      <w:r w:rsidRPr="007874DD">
        <w:rPr>
          <w:rFonts w:ascii="Garamond" w:hAnsi="Garamond"/>
          <w:iCs/>
          <w:color w:val="000000" w:themeColor="text1"/>
          <w:sz w:val="22"/>
          <w:szCs w:val="22"/>
          <w:lang w:val="en-US"/>
        </w:rPr>
        <w:t xml:space="preserve">u </w:t>
      </w:r>
      <w:proofErr w:type="spellStart"/>
      <w:r w:rsidRPr="007874DD">
        <w:rPr>
          <w:rFonts w:ascii="Garamond" w:hAnsi="Garamond"/>
          <w:iCs/>
          <w:color w:val="000000" w:themeColor="text1"/>
          <w:sz w:val="22"/>
          <w:szCs w:val="22"/>
          <w:lang w:val="en-US"/>
        </w:rPr>
        <w:t>ahuri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oia</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te</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feia</w:t>
      </w:r>
      <w:proofErr w:type="spellEnd"/>
      <w:r w:rsidRPr="007874DD">
        <w:rPr>
          <w:rFonts w:ascii="Garamond" w:hAnsi="Garamond"/>
          <w:iCs/>
          <w:color w:val="000000" w:themeColor="text1"/>
          <w:sz w:val="22"/>
          <w:szCs w:val="22"/>
          <w:lang w:val="en-US"/>
        </w:rPr>
        <w:t xml:space="preserve"> mana, </w:t>
      </w:r>
      <w:proofErr w:type="spellStart"/>
      <w:r w:rsidRPr="007874DD">
        <w:rPr>
          <w:rFonts w:ascii="Garamond" w:hAnsi="Garamond"/>
          <w:iCs/>
          <w:color w:val="000000" w:themeColor="text1"/>
          <w:sz w:val="22"/>
          <w:szCs w:val="22"/>
          <w:lang w:val="en-US"/>
        </w:rPr>
        <w:t>i</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raro</w:t>
      </w:r>
      <w:proofErr w:type="spellEnd"/>
      <w:r w:rsidRPr="007874DD">
        <w:rPr>
          <w:rFonts w:ascii="Garamond" w:hAnsi="Garamond"/>
          <w:iCs/>
          <w:color w:val="000000" w:themeColor="text1"/>
          <w:sz w:val="22"/>
          <w:szCs w:val="22"/>
          <w:lang w:val="en-US"/>
        </w:rPr>
        <w:t xml:space="preserve"> to </w:t>
      </w:r>
      <w:proofErr w:type="spellStart"/>
      <w:r w:rsidRPr="007874DD">
        <w:rPr>
          <w:rFonts w:ascii="Garamond" w:hAnsi="Garamond"/>
          <w:iCs/>
          <w:color w:val="000000" w:themeColor="text1"/>
          <w:sz w:val="22"/>
          <w:szCs w:val="22"/>
          <w:lang w:val="en-US"/>
        </w:rPr>
        <w:t>ratou</w:t>
      </w:r>
      <w:proofErr w:type="spellEnd"/>
      <w:r w:rsidRPr="007874DD">
        <w:rPr>
          <w:rFonts w:ascii="Garamond" w:hAnsi="Garamond"/>
          <w:iCs/>
          <w:color w:val="000000" w:themeColor="text1"/>
          <w:sz w:val="22"/>
          <w:szCs w:val="22"/>
          <w:lang w:val="en-US"/>
        </w:rPr>
        <w:t xml:space="preserve"> </w:t>
      </w:r>
      <w:proofErr w:type="spellStart"/>
      <w:r w:rsidRPr="007874DD">
        <w:rPr>
          <w:rFonts w:ascii="Garamond" w:hAnsi="Garamond"/>
          <w:iCs/>
          <w:color w:val="000000" w:themeColor="text1"/>
          <w:sz w:val="22"/>
          <w:szCs w:val="22"/>
          <w:lang w:val="en-US"/>
        </w:rPr>
        <w:t>terono</w:t>
      </w:r>
      <w:proofErr w:type="spellEnd"/>
      <w:r w:rsidRPr="007874DD">
        <w:rPr>
          <w:rFonts w:ascii="Garamond" w:hAnsi="Garamond"/>
          <w:iCs/>
          <w:color w:val="000000" w:themeColor="text1"/>
          <w:sz w:val="22"/>
          <w:szCs w:val="22"/>
          <w:lang w:val="en-US"/>
        </w:rPr>
        <w:t>.</w:t>
      </w:r>
    </w:p>
    <w:p w14:paraId="0F9F109C" w14:textId="77777777" w:rsidR="001076CC" w:rsidRPr="0061177E" w:rsidRDefault="001076CC" w:rsidP="001076CC">
      <w:pPr>
        <w:tabs>
          <w:tab w:val="left" w:pos="227"/>
          <w:tab w:val="left" w:pos="454"/>
        </w:tabs>
        <w:jc w:val="both"/>
        <w:rPr>
          <w:rFonts w:ascii="Garamond" w:hAnsi="Garamond" w:cstheme="majorHAnsi"/>
          <w:color w:val="FF0000"/>
          <w:sz w:val="22"/>
          <w:szCs w:val="22"/>
          <w:lang w:val="en-US"/>
        </w:rPr>
        <w:sectPr w:rsidR="001076CC" w:rsidRPr="0061177E" w:rsidSect="001076CC">
          <w:footerReference w:type="default" r:id="rId35"/>
          <w:type w:val="continuous"/>
          <w:pgSz w:w="11900" w:h="16840"/>
          <w:pgMar w:top="964" w:right="964" w:bottom="964" w:left="964" w:header="0" w:footer="0" w:gutter="0"/>
          <w:cols w:num="2" w:space="284"/>
        </w:sectPr>
      </w:pPr>
    </w:p>
    <w:p w14:paraId="644CEDD0" w14:textId="77777777" w:rsidR="001076CC" w:rsidRPr="0061177E" w:rsidRDefault="001076CC" w:rsidP="001076CC">
      <w:pPr>
        <w:rPr>
          <w:rFonts w:ascii="Garamond" w:hAnsi="Garamond" w:cstheme="majorHAnsi"/>
          <w:b/>
          <w:smallCaps/>
          <w:color w:val="FF0000"/>
          <w:sz w:val="22"/>
          <w:szCs w:val="22"/>
          <w:lang w:val="en-US"/>
        </w:rPr>
      </w:pPr>
      <w:r w:rsidRPr="0061177E">
        <w:rPr>
          <w:rFonts w:ascii="Garamond" w:hAnsi="Garamond" w:cstheme="majorHAnsi"/>
          <w:b/>
          <w:smallCaps/>
          <w:color w:val="FF0000"/>
          <w:sz w:val="22"/>
          <w:szCs w:val="22"/>
          <w:lang w:val="en-US"/>
        </w:rPr>
        <w:br w:type="page"/>
      </w:r>
    </w:p>
    <w:p w14:paraId="733A8C06" w14:textId="359669AA" w:rsidR="00C6399A" w:rsidRPr="001076CC" w:rsidRDefault="00C6399A" w:rsidP="00254382">
      <w:pPr>
        <w:tabs>
          <w:tab w:val="left" w:pos="227"/>
          <w:tab w:val="left" w:pos="454"/>
        </w:tabs>
        <w:jc w:val="both"/>
        <w:rPr>
          <w:rFonts w:ascii="Garamond" w:hAnsi="Garamond" w:cstheme="majorHAnsi"/>
          <w:b/>
          <w:smallCaps/>
          <w:color w:val="000000" w:themeColor="text1"/>
          <w:sz w:val="22"/>
          <w:szCs w:val="22"/>
        </w:rPr>
      </w:pPr>
      <w:r w:rsidRPr="001076CC">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1076CC"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6FEAEE2D" w14:textId="51071718" w:rsidR="00514A5E" w:rsidRPr="001076CC" w:rsidRDefault="00514A5E" w:rsidP="000D468D">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1076CC">
        <w:rPr>
          <w:rFonts w:ascii="Garamond" w:hAnsi="Garamond" w:cstheme="majorHAnsi"/>
          <w:smallCaps/>
          <w:color w:val="000000" w:themeColor="text1"/>
          <w:sz w:val="22"/>
          <w:szCs w:val="22"/>
        </w:rPr>
        <w:t xml:space="preserve">Dimanche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8</w:t>
      </w:r>
      <w:r w:rsidR="007F164C" w:rsidRPr="001076CC">
        <w:rPr>
          <w:rFonts w:ascii="Garamond" w:hAnsi="Garamond" w:cstheme="majorHAnsi"/>
          <w:smallCaps/>
          <w:color w:val="000000" w:themeColor="text1"/>
          <w:sz w:val="22"/>
          <w:szCs w:val="22"/>
        </w:rPr>
        <w:t xml:space="preserve"> septembre</w:t>
      </w:r>
      <w:r w:rsidRPr="001076CC">
        <w:rPr>
          <w:rFonts w:ascii="Garamond" w:hAnsi="Garamond" w:cstheme="majorHAnsi"/>
          <w:smallCaps/>
          <w:color w:val="000000" w:themeColor="text1"/>
          <w:sz w:val="22"/>
          <w:szCs w:val="22"/>
        </w:rPr>
        <w:t xml:space="preserve"> 202</w:t>
      </w:r>
      <w:r w:rsidR="00075A7C" w:rsidRPr="001076CC">
        <w:rPr>
          <w:rFonts w:ascii="Garamond" w:hAnsi="Garamond" w:cstheme="majorHAnsi"/>
          <w:smallCaps/>
          <w:color w:val="000000" w:themeColor="text1"/>
          <w:sz w:val="22"/>
          <w:szCs w:val="22"/>
        </w:rPr>
        <w:t>5</w:t>
      </w:r>
      <w:r w:rsidRPr="001076CC">
        <w:rPr>
          <w:rFonts w:ascii="Garamond" w:hAnsi="Garamond" w:cstheme="majorHAnsi"/>
          <w:smallCaps/>
          <w:color w:val="000000" w:themeColor="text1"/>
          <w:sz w:val="22"/>
          <w:szCs w:val="22"/>
        </w:rPr>
        <w:t xml:space="preserve"> à 18h – </w:t>
      </w:r>
      <w:r w:rsidR="00531D05" w:rsidRPr="001076CC">
        <w:rPr>
          <w:rFonts w:ascii="Garamond" w:hAnsi="Garamond" w:cstheme="majorHAnsi"/>
          <w:smallCaps/>
          <w:color w:val="000000" w:themeColor="text1"/>
          <w:sz w:val="22"/>
          <w:szCs w:val="22"/>
        </w:rPr>
        <w:t>2</w:t>
      </w:r>
      <w:r w:rsidR="001076CC" w:rsidRPr="001076CC">
        <w:rPr>
          <w:rFonts w:ascii="Garamond" w:hAnsi="Garamond" w:cstheme="majorHAnsi"/>
          <w:smallCaps/>
          <w:color w:val="000000" w:themeColor="text1"/>
          <w:sz w:val="22"/>
          <w:szCs w:val="22"/>
        </w:rPr>
        <w:t>6</w:t>
      </w:r>
      <w:r w:rsidR="00531D05" w:rsidRPr="001076CC">
        <w:rPr>
          <w:rFonts w:ascii="Garamond" w:hAnsi="Garamond" w:cstheme="majorHAnsi"/>
          <w:smallCaps/>
          <w:color w:val="000000" w:themeColor="text1"/>
          <w:sz w:val="22"/>
          <w:szCs w:val="22"/>
          <w:vertAlign w:val="superscript"/>
        </w:rPr>
        <w:t>ème</w:t>
      </w:r>
      <w:r w:rsidR="00531D05" w:rsidRPr="001076CC">
        <w:rPr>
          <w:rFonts w:ascii="Garamond" w:hAnsi="Garamond" w:cstheme="majorHAnsi"/>
          <w:smallCaps/>
          <w:color w:val="000000" w:themeColor="text1"/>
          <w:sz w:val="22"/>
          <w:szCs w:val="22"/>
        </w:rPr>
        <w:t xml:space="preserve"> Dimanche du Temps ordinaire</w:t>
      </w:r>
      <w:r w:rsidR="00472609" w:rsidRPr="001076CC">
        <w:rPr>
          <w:rFonts w:ascii="Garamond" w:hAnsi="Garamond" w:cstheme="majorHAnsi"/>
          <w:smallCaps/>
          <w:color w:val="000000" w:themeColor="text1"/>
          <w:sz w:val="22"/>
          <w:szCs w:val="22"/>
        </w:rPr>
        <w:t xml:space="preserve"> </w:t>
      </w:r>
      <w:r w:rsidR="00B7213B" w:rsidRPr="001076CC">
        <w:rPr>
          <w:rFonts w:ascii="Garamond" w:hAnsi="Garamond" w:cstheme="majorHAnsi"/>
          <w:smallCaps/>
          <w:color w:val="000000" w:themeColor="text1"/>
          <w:sz w:val="22"/>
          <w:szCs w:val="22"/>
        </w:rPr>
        <w:t>– Année C</w:t>
      </w:r>
    </w:p>
    <w:p w14:paraId="5050833B" w14:textId="77777777" w:rsidR="00C6399A" w:rsidRPr="00937D42" w:rsidRDefault="00C6399A" w:rsidP="00937D42">
      <w:pPr>
        <w:tabs>
          <w:tab w:val="left" w:pos="227"/>
          <w:tab w:val="left" w:pos="454"/>
        </w:tabs>
        <w:jc w:val="both"/>
        <w:rPr>
          <w:rFonts w:ascii="Garamond" w:hAnsi="Garamond" w:cstheme="majorHAnsi"/>
          <w:bCs/>
          <w:color w:val="000000" w:themeColor="text1"/>
          <w:sz w:val="22"/>
          <w:szCs w:val="22"/>
        </w:rPr>
      </w:pPr>
      <w:r w:rsidRPr="00937D42">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937D42" w:rsidRDefault="00C6399A" w:rsidP="00937D42">
      <w:pPr>
        <w:tabs>
          <w:tab w:val="left" w:pos="227"/>
          <w:tab w:val="left" w:pos="454"/>
        </w:tabs>
        <w:jc w:val="both"/>
        <w:rPr>
          <w:rFonts w:ascii="Garamond" w:hAnsi="Garamond" w:cstheme="majorHAnsi"/>
          <w:b/>
          <w:color w:val="000000" w:themeColor="text1"/>
          <w:sz w:val="22"/>
          <w:szCs w:val="22"/>
        </w:rPr>
        <w:sectPr w:rsidR="00C6399A" w:rsidRPr="00937D42" w:rsidSect="00F6210C">
          <w:footerReference w:type="default" r:id="rId36"/>
          <w:type w:val="continuous"/>
          <w:pgSz w:w="11900" w:h="16840"/>
          <w:pgMar w:top="964" w:right="964" w:bottom="964" w:left="964" w:header="0" w:footer="0" w:gutter="0"/>
          <w:cols w:space="708"/>
        </w:sectPr>
      </w:pPr>
    </w:p>
    <w:p w14:paraId="6A1D9537" w14:textId="5902AA66"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ENTRÉE</w:t>
      </w:r>
      <w:r w:rsidR="00FB4133" w:rsidRPr="00937D42">
        <w:rPr>
          <w:rFonts w:ascii="Garamond" w:hAnsi="Garamond" w:cstheme="majorHAnsi"/>
          <w:color w:val="000000" w:themeColor="text1"/>
          <w:sz w:val="22"/>
          <w:szCs w:val="22"/>
        </w:rPr>
        <w:t> </w:t>
      </w:r>
      <w:r w:rsidRPr="00937D42">
        <w:rPr>
          <w:rFonts w:ascii="Garamond" w:hAnsi="Garamond" w:cstheme="majorHAnsi"/>
          <w:color w:val="000000" w:themeColor="text1"/>
          <w:sz w:val="22"/>
          <w:szCs w:val="22"/>
        </w:rPr>
        <w:t>:</w:t>
      </w:r>
      <w:r w:rsidR="00C70F4D" w:rsidRPr="00937D42">
        <w:rPr>
          <w:rFonts w:ascii="Garamond" w:hAnsi="Garamond" w:cstheme="majorHAnsi"/>
          <w:color w:val="000000" w:themeColor="text1"/>
          <w:sz w:val="22"/>
          <w:szCs w:val="22"/>
        </w:rPr>
        <w:t xml:space="preserve"> </w:t>
      </w:r>
      <w:r w:rsidR="00C70F4D" w:rsidRPr="00937D42">
        <w:rPr>
          <w:rFonts w:ascii="Garamond" w:hAnsi="Garamond" w:cstheme="majorHAnsi"/>
          <w:i/>
          <w:iCs/>
          <w:color w:val="000000" w:themeColor="text1"/>
          <w:sz w:val="22"/>
          <w:szCs w:val="22"/>
        </w:rPr>
        <w:t>Léon MARERE</w:t>
      </w:r>
    </w:p>
    <w:p w14:paraId="135AE818" w14:textId="3049E352" w:rsidR="00C70F4D" w:rsidRPr="00937D42" w:rsidRDefault="00C70F4D" w:rsidP="00937D42">
      <w:pPr>
        <w:tabs>
          <w:tab w:val="left" w:pos="227"/>
          <w:tab w:val="left" w:pos="454"/>
        </w:tabs>
        <w:jc w:val="both"/>
        <w:rPr>
          <w:rFonts w:ascii="Garamond" w:hAnsi="Garamond" w:cs="Arial"/>
          <w:color w:val="000000" w:themeColor="text1"/>
          <w:sz w:val="22"/>
          <w:szCs w:val="22"/>
        </w:rPr>
      </w:pPr>
      <w:r w:rsidRPr="00937D42">
        <w:rPr>
          <w:rFonts w:ascii="Garamond" w:hAnsi="Garamond"/>
          <w:bCs/>
          <w:color w:val="000000" w:themeColor="text1"/>
          <w:sz w:val="22"/>
          <w:szCs w:val="22"/>
        </w:rPr>
        <w:t>1-</w:t>
      </w:r>
      <w:r w:rsidR="0013475D" w:rsidRPr="00937D42">
        <w:rPr>
          <w:rFonts w:ascii="Garamond" w:hAnsi="Garamond"/>
          <w:bCs/>
          <w:color w:val="000000" w:themeColor="text1"/>
          <w:sz w:val="22"/>
          <w:szCs w:val="22"/>
        </w:rPr>
        <w:tab/>
      </w:r>
      <w:r w:rsidRPr="00937D42">
        <w:rPr>
          <w:rFonts w:ascii="Garamond" w:hAnsi="Garamond" w:cs="Arial"/>
          <w:color w:val="000000" w:themeColor="text1"/>
          <w:sz w:val="22"/>
          <w:szCs w:val="22"/>
        </w:rPr>
        <w:t>Ô Dieu d’amour miséricordieux</w:t>
      </w:r>
    </w:p>
    <w:p w14:paraId="21869997" w14:textId="1DA291F0" w:rsidR="00C70F4D" w:rsidRPr="00937D42" w:rsidRDefault="00C70F4D" w:rsidP="00937D42">
      <w:pPr>
        <w:tabs>
          <w:tab w:val="left" w:pos="227"/>
          <w:tab w:val="left" w:pos="454"/>
        </w:tabs>
        <w:jc w:val="both"/>
        <w:rPr>
          <w:rFonts w:ascii="Garamond" w:hAnsi="Garamond" w:cs="Arial"/>
          <w:color w:val="000000" w:themeColor="text1"/>
          <w:sz w:val="22"/>
          <w:szCs w:val="22"/>
        </w:rPr>
      </w:pPr>
      <w:r w:rsidRPr="00937D42">
        <w:rPr>
          <w:rFonts w:ascii="Garamond" w:hAnsi="Garamond" w:cs="Arial"/>
          <w:color w:val="000000" w:themeColor="text1"/>
          <w:sz w:val="22"/>
          <w:szCs w:val="22"/>
        </w:rPr>
        <w:tab/>
        <w:t>Plein de tendresse et de pitié</w:t>
      </w:r>
    </w:p>
    <w:p w14:paraId="43BF0A86" w14:textId="5E73229B" w:rsidR="00C70F4D" w:rsidRPr="00937D42" w:rsidRDefault="00C70F4D" w:rsidP="00937D42">
      <w:pPr>
        <w:tabs>
          <w:tab w:val="left" w:pos="227"/>
          <w:tab w:val="left" w:pos="454"/>
        </w:tabs>
        <w:spacing w:after="120"/>
        <w:jc w:val="both"/>
        <w:rPr>
          <w:rFonts w:ascii="Garamond" w:hAnsi="Garamond" w:cs="Arial"/>
          <w:color w:val="000000" w:themeColor="text1"/>
          <w:sz w:val="22"/>
          <w:szCs w:val="22"/>
        </w:rPr>
      </w:pPr>
      <w:r w:rsidRPr="00937D42">
        <w:rPr>
          <w:rFonts w:ascii="Garamond" w:hAnsi="Garamond" w:cs="Arial"/>
          <w:color w:val="000000" w:themeColor="text1"/>
          <w:sz w:val="22"/>
          <w:szCs w:val="22"/>
        </w:rPr>
        <w:tab/>
        <w:t>Pour son peuple aimant.</w:t>
      </w:r>
    </w:p>
    <w:p w14:paraId="2750C078" w14:textId="02038BC0" w:rsidR="00C70F4D" w:rsidRPr="00937D42" w:rsidRDefault="00C70F4D" w:rsidP="00937D42">
      <w:pPr>
        <w:tabs>
          <w:tab w:val="left" w:pos="227"/>
          <w:tab w:val="left" w:pos="454"/>
        </w:tabs>
        <w:spacing w:after="120"/>
        <w:jc w:val="both"/>
        <w:rPr>
          <w:rFonts w:ascii="Garamond" w:hAnsi="Garamond" w:cs="Arial"/>
          <w:color w:val="000000" w:themeColor="text1"/>
          <w:sz w:val="22"/>
          <w:szCs w:val="22"/>
        </w:rPr>
      </w:pPr>
      <w:r w:rsidRPr="00937D42">
        <w:rPr>
          <w:rFonts w:ascii="Garamond" w:hAnsi="Garamond" w:cs="Arial"/>
          <w:color w:val="000000" w:themeColor="text1"/>
          <w:sz w:val="22"/>
          <w:szCs w:val="22"/>
        </w:rPr>
        <w:t>R-</w:t>
      </w:r>
      <w:r w:rsidRPr="00937D42">
        <w:rPr>
          <w:rFonts w:ascii="Garamond" w:hAnsi="Garamond" w:cs="Arial"/>
          <w:color w:val="000000" w:themeColor="text1"/>
          <w:sz w:val="22"/>
          <w:szCs w:val="22"/>
        </w:rPr>
        <w:tab/>
        <w:t xml:space="preserve"> Alléluia amen, alléluia amen.</w:t>
      </w:r>
    </w:p>
    <w:p w14:paraId="13039A43" w14:textId="6444432B" w:rsidR="00C70F4D" w:rsidRPr="00937D42" w:rsidRDefault="00C70F4D" w:rsidP="00937D42">
      <w:pPr>
        <w:tabs>
          <w:tab w:val="left" w:pos="227"/>
          <w:tab w:val="left" w:pos="454"/>
        </w:tabs>
        <w:jc w:val="both"/>
        <w:rPr>
          <w:rFonts w:ascii="Garamond" w:hAnsi="Garamond" w:cs="Arial"/>
          <w:color w:val="000000" w:themeColor="text1"/>
          <w:sz w:val="22"/>
          <w:szCs w:val="22"/>
        </w:rPr>
      </w:pPr>
      <w:r w:rsidRPr="00937D42">
        <w:rPr>
          <w:rFonts w:ascii="Garamond" w:hAnsi="Garamond" w:cs="Arial"/>
          <w:color w:val="000000" w:themeColor="text1"/>
          <w:sz w:val="22"/>
          <w:szCs w:val="22"/>
        </w:rPr>
        <w:t>2-</w:t>
      </w:r>
      <w:r w:rsidRPr="00937D42">
        <w:rPr>
          <w:rFonts w:ascii="Garamond" w:hAnsi="Garamond" w:cs="Arial"/>
          <w:color w:val="000000" w:themeColor="text1"/>
          <w:sz w:val="22"/>
          <w:szCs w:val="22"/>
        </w:rPr>
        <w:tab/>
        <w:t xml:space="preserve">E </w:t>
      </w:r>
      <w:proofErr w:type="spellStart"/>
      <w:r w:rsidRPr="00937D42">
        <w:rPr>
          <w:rFonts w:ascii="Garamond" w:hAnsi="Garamond" w:cs="Arial"/>
          <w:color w:val="000000" w:themeColor="text1"/>
          <w:sz w:val="22"/>
          <w:szCs w:val="22"/>
        </w:rPr>
        <w:t>aroha</w:t>
      </w:r>
      <w:proofErr w:type="spellEnd"/>
      <w:r w:rsidRPr="00937D42">
        <w:rPr>
          <w:rFonts w:ascii="Garamond" w:hAnsi="Garamond" w:cs="Arial"/>
          <w:color w:val="000000" w:themeColor="text1"/>
          <w:sz w:val="22"/>
          <w:szCs w:val="22"/>
        </w:rPr>
        <w:t xml:space="preserve"> te </w:t>
      </w:r>
      <w:proofErr w:type="spellStart"/>
      <w:r w:rsidRPr="00937D42">
        <w:rPr>
          <w:rFonts w:ascii="Garamond" w:hAnsi="Garamond" w:cs="Arial"/>
          <w:color w:val="000000" w:themeColor="text1"/>
          <w:sz w:val="22"/>
          <w:szCs w:val="22"/>
        </w:rPr>
        <w:t>Atua</w:t>
      </w:r>
      <w:proofErr w:type="spellEnd"/>
      <w:r w:rsidRPr="00937D42">
        <w:rPr>
          <w:rFonts w:ascii="Garamond" w:hAnsi="Garamond" w:cs="Arial"/>
          <w:color w:val="000000" w:themeColor="text1"/>
          <w:sz w:val="22"/>
          <w:szCs w:val="22"/>
        </w:rPr>
        <w:t xml:space="preserve"> e te </w:t>
      </w:r>
      <w:proofErr w:type="spellStart"/>
      <w:r w:rsidRPr="00937D42">
        <w:rPr>
          <w:rFonts w:ascii="Garamond" w:hAnsi="Garamond" w:cs="Arial"/>
          <w:color w:val="000000" w:themeColor="text1"/>
          <w:sz w:val="22"/>
          <w:szCs w:val="22"/>
        </w:rPr>
        <w:t>here</w:t>
      </w:r>
      <w:proofErr w:type="spellEnd"/>
      <w:r w:rsidRPr="00937D42">
        <w:rPr>
          <w:rFonts w:ascii="Garamond" w:hAnsi="Garamond" w:cs="Arial"/>
          <w:color w:val="000000" w:themeColor="text1"/>
          <w:sz w:val="22"/>
          <w:szCs w:val="22"/>
        </w:rPr>
        <w:t xml:space="preserve"> </w:t>
      </w:r>
      <w:proofErr w:type="spellStart"/>
      <w:r w:rsidRPr="00937D42">
        <w:rPr>
          <w:rFonts w:ascii="Garamond" w:hAnsi="Garamond" w:cs="Arial"/>
          <w:color w:val="000000" w:themeColor="text1"/>
          <w:sz w:val="22"/>
          <w:szCs w:val="22"/>
        </w:rPr>
        <w:t>hau</w:t>
      </w:r>
      <w:proofErr w:type="spellEnd"/>
      <w:r w:rsidRPr="00937D42">
        <w:rPr>
          <w:rFonts w:ascii="Garamond" w:hAnsi="Garamond" w:cs="Arial"/>
          <w:color w:val="000000" w:themeColor="text1"/>
          <w:sz w:val="22"/>
          <w:szCs w:val="22"/>
        </w:rPr>
        <w:t xml:space="preserve"> a </w:t>
      </w:r>
      <w:proofErr w:type="spellStart"/>
      <w:r w:rsidRPr="00937D42">
        <w:rPr>
          <w:rFonts w:ascii="Garamond" w:hAnsi="Garamond" w:cs="Arial"/>
          <w:color w:val="000000" w:themeColor="text1"/>
          <w:sz w:val="22"/>
          <w:szCs w:val="22"/>
        </w:rPr>
        <w:t>ae</w:t>
      </w:r>
      <w:proofErr w:type="spellEnd"/>
    </w:p>
    <w:p w14:paraId="3D418E3F" w14:textId="05D77987" w:rsidR="00E27221" w:rsidRPr="00937D42" w:rsidRDefault="00C70F4D" w:rsidP="00937D42">
      <w:pPr>
        <w:tabs>
          <w:tab w:val="left" w:pos="227"/>
          <w:tab w:val="left" w:pos="454"/>
        </w:tabs>
        <w:spacing w:after="120"/>
        <w:jc w:val="both"/>
        <w:rPr>
          <w:rFonts w:ascii="Garamond" w:hAnsi="Garamond" w:cs="Arial"/>
          <w:color w:val="000000" w:themeColor="text1"/>
          <w:sz w:val="22"/>
          <w:szCs w:val="22"/>
          <w:lang w:val="en-US"/>
        </w:rPr>
      </w:pPr>
      <w:r w:rsidRPr="00937D42">
        <w:rPr>
          <w:rFonts w:ascii="Garamond" w:hAnsi="Garamond" w:cs="Arial"/>
          <w:color w:val="000000" w:themeColor="text1"/>
          <w:sz w:val="22"/>
          <w:szCs w:val="22"/>
        </w:rPr>
        <w:tab/>
      </w:r>
      <w:r w:rsidRPr="00937D42">
        <w:rPr>
          <w:rFonts w:ascii="Garamond" w:hAnsi="Garamond" w:cs="Arial"/>
          <w:color w:val="000000" w:themeColor="text1"/>
          <w:sz w:val="22"/>
          <w:szCs w:val="22"/>
          <w:lang w:val="en-US"/>
        </w:rPr>
        <w:t xml:space="preserve">Tona aroha </w:t>
      </w:r>
      <w:proofErr w:type="spellStart"/>
      <w:r w:rsidRPr="00937D42">
        <w:rPr>
          <w:rFonts w:ascii="Garamond" w:hAnsi="Garamond" w:cs="Arial"/>
          <w:color w:val="000000" w:themeColor="text1"/>
          <w:sz w:val="22"/>
          <w:szCs w:val="22"/>
          <w:lang w:val="en-US"/>
        </w:rPr>
        <w:t>i</w:t>
      </w:r>
      <w:proofErr w:type="spellEnd"/>
      <w:r w:rsidRPr="00937D42">
        <w:rPr>
          <w:rFonts w:ascii="Garamond" w:hAnsi="Garamond" w:cs="Arial"/>
          <w:color w:val="000000" w:themeColor="text1"/>
          <w:sz w:val="22"/>
          <w:szCs w:val="22"/>
          <w:lang w:val="en-US"/>
        </w:rPr>
        <w:t xml:space="preserve"> </w:t>
      </w:r>
      <w:proofErr w:type="spellStart"/>
      <w:r w:rsidRPr="00937D42">
        <w:rPr>
          <w:rFonts w:ascii="Garamond" w:hAnsi="Garamond" w:cs="Arial"/>
          <w:color w:val="000000" w:themeColor="text1"/>
          <w:sz w:val="22"/>
          <w:szCs w:val="22"/>
          <w:lang w:val="en-US"/>
        </w:rPr>
        <w:t>tona</w:t>
      </w:r>
      <w:proofErr w:type="spellEnd"/>
      <w:r w:rsidRPr="00937D42">
        <w:rPr>
          <w:rFonts w:ascii="Garamond" w:hAnsi="Garamond" w:cs="Arial"/>
          <w:color w:val="000000" w:themeColor="text1"/>
          <w:sz w:val="22"/>
          <w:szCs w:val="22"/>
          <w:lang w:val="en-US"/>
        </w:rPr>
        <w:t xml:space="preserve"> </w:t>
      </w:r>
      <w:proofErr w:type="spellStart"/>
      <w:r w:rsidRPr="00937D42">
        <w:rPr>
          <w:rFonts w:ascii="Garamond" w:hAnsi="Garamond" w:cs="Arial"/>
          <w:color w:val="000000" w:themeColor="text1"/>
          <w:sz w:val="22"/>
          <w:szCs w:val="22"/>
          <w:lang w:val="en-US"/>
        </w:rPr>
        <w:t>nunaa</w:t>
      </w:r>
      <w:proofErr w:type="spellEnd"/>
      <w:r w:rsidRPr="00937D42">
        <w:rPr>
          <w:rFonts w:ascii="Garamond" w:hAnsi="Garamond" w:cs="Arial"/>
          <w:color w:val="000000" w:themeColor="text1"/>
          <w:sz w:val="22"/>
          <w:szCs w:val="22"/>
          <w:lang w:val="en-US"/>
        </w:rPr>
        <w:t xml:space="preserve"> here.</w:t>
      </w:r>
    </w:p>
    <w:p w14:paraId="4AD6597B" w14:textId="60D87715" w:rsidR="0009265A" w:rsidRPr="00937D42" w:rsidRDefault="00C70F4D" w:rsidP="00937D42">
      <w:pPr>
        <w:tabs>
          <w:tab w:val="left" w:pos="227"/>
          <w:tab w:val="left" w:pos="454"/>
        </w:tabs>
        <w:spacing w:after="120"/>
        <w:jc w:val="both"/>
        <w:rPr>
          <w:rFonts w:ascii="Garamond" w:hAnsi="Garamond" w:cstheme="majorHAnsi"/>
          <w:color w:val="000000" w:themeColor="text1"/>
          <w:sz w:val="22"/>
          <w:szCs w:val="22"/>
        </w:rPr>
      </w:pPr>
      <w:r w:rsidRPr="00937D42">
        <w:rPr>
          <w:rFonts w:ascii="Garamond" w:hAnsi="Garamond" w:cstheme="majorHAnsi"/>
          <w:b/>
          <w:color w:val="000000" w:themeColor="text1"/>
          <w:sz w:val="22"/>
          <w:szCs w:val="22"/>
        </w:rPr>
        <w:t>Kyrie</w:t>
      </w:r>
      <w:r w:rsidR="00FB4133" w:rsidRPr="00937D42">
        <w:rPr>
          <w:rFonts w:ascii="Garamond" w:hAnsi="Garamond" w:cstheme="majorHAnsi"/>
          <w:color w:val="000000" w:themeColor="text1"/>
          <w:sz w:val="22"/>
          <w:szCs w:val="22"/>
        </w:rPr>
        <w:t> </w:t>
      </w:r>
      <w:r w:rsidR="0009265A" w:rsidRPr="00937D42">
        <w:rPr>
          <w:rFonts w:ascii="Garamond" w:hAnsi="Garamond" w:cstheme="majorHAnsi"/>
          <w:color w:val="000000" w:themeColor="text1"/>
          <w:sz w:val="22"/>
          <w:szCs w:val="22"/>
        </w:rPr>
        <w:t xml:space="preserve">: </w:t>
      </w:r>
      <w:r w:rsidRPr="00937D42">
        <w:rPr>
          <w:rFonts w:ascii="Garamond" w:hAnsi="Garamond" w:cstheme="majorHAnsi"/>
          <w:i/>
          <w:iCs/>
          <w:color w:val="000000" w:themeColor="text1"/>
          <w:sz w:val="22"/>
          <w:szCs w:val="22"/>
        </w:rPr>
        <w:t>Léon MARERE</w:t>
      </w:r>
    </w:p>
    <w:p w14:paraId="02826C5C" w14:textId="77777777" w:rsidR="00C70F4D" w:rsidRPr="00937D42" w:rsidRDefault="00C70F4D"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t xml:space="preserve"> Seigneur Jésus envoyé par le Père</w:t>
      </w:r>
    </w:p>
    <w:p w14:paraId="4718070E" w14:textId="6083AB55" w:rsidR="00C70F4D" w:rsidRPr="00937D42" w:rsidRDefault="00C70F4D"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r>
      <w:proofErr w:type="gramStart"/>
      <w:r w:rsidRPr="00937D42">
        <w:rPr>
          <w:rFonts w:ascii="Garamond" w:hAnsi="Garamond"/>
          <w:color w:val="000000" w:themeColor="text1"/>
          <w:sz w:val="22"/>
          <w:szCs w:val="22"/>
        </w:rPr>
        <w:t>pour</w:t>
      </w:r>
      <w:proofErr w:type="gramEnd"/>
      <w:r w:rsidRPr="00937D42">
        <w:rPr>
          <w:rFonts w:ascii="Garamond" w:hAnsi="Garamond"/>
          <w:color w:val="000000" w:themeColor="text1"/>
          <w:sz w:val="22"/>
          <w:szCs w:val="22"/>
        </w:rPr>
        <w:t xml:space="preserve"> guérir et sauver les hommes. Prends pitié de nous</w:t>
      </w:r>
    </w:p>
    <w:p w14:paraId="7FD37B51" w14:textId="607E0588" w:rsidR="00C70F4D" w:rsidRPr="00937D42" w:rsidRDefault="00937D42" w:rsidP="00937D42">
      <w:pPr>
        <w:tabs>
          <w:tab w:val="left" w:pos="227"/>
          <w:tab w:val="left" w:pos="454"/>
        </w:tabs>
        <w:spacing w:after="120"/>
        <w:jc w:val="both"/>
        <w:rPr>
          <w:rFonts w:ascii="Garamond" w:hAnsi="Garamond"/>
          <w:i/>
          <w:iCs/>
          <w:color w:val="000000" w:themeColor="text1"/>
          <w:sz w:val="22"/>
          <w:szCs w:val="22"/>
        </w:rPr>
      </w:pPr>
      <w:r w:rsidRPr="00937D42">
        <w:rPr>
          <w:rFonts w:ascii="Garamond" w:hAnsi="Garamond"/>
          <w:color w:val="000000" w:themeColor="text1"/>
          <w:sz w:val="22"/>
          <w:szCs w:val="22"/>
        </w:rPr>
        <w:tab/>
      </w:r>
      <w:r w:rsidR="00C70F4D" w:rsidRPr="00937D42">
        <w:rPr>
          <w:rFonts w:ascii="Garamond" w:hAnsi="Garamond"/>
          <w:color w:val="000000" w:themeColor="text1"/>
          <w:sz w:val="22"/>
          <w:szCs w:val="22"/>
        </w:rPr>
        <w:t xml:space="preserve">Prends pitié de nous. </w:t>
      </w:r>
      <w:r w:rsidR="00C70F4D" w:rsidRPr="00937D42">
        <w:rPr>
          <w:rFonts w:ascii="Garamond" w:hAnsi="Garamond"/>
          <w:color w:val="000000" w:themeColor="text1"/>
          <w:sz w:val="22"/>
          <w:szCs w:val="22"/>
          <w:u w:val="single"/>
        </w:rPr>
        <w:t>Kyrie eleison</w:t>
      </w:r>
      <w:r w:rsidRPr="00937D42">
        <w:rPr>
          <w:rFonts w:ascii="Garamond" w:hAnsi="Garamond"/>
          <w:color w:val="000000" w:themeColor="text1"/>
          <w:sz w:val="22"/>
          <w:szCs w:val="22"/>
        </w:rPr>
        <w:t>.</w:t>
      </w:r>
      <w:r w:rsidR="00C70F4D" w:rsidRPr="00937D42">
        <w:rPr>
          <w:rFonts w:ascii="Garamond" w:hAnsi="Garamond"/>
          <w:color w:val="000000" w:themeColor="text1"/>
          <w:sz w:val="22"/>
          <w:szCs w:val="22"/>
        </w:rPr>
        <w:t xml:space="preserve"> </w:t>
      </w:r>
      <w:r w:rsidR="00C70F4D" w:rsidRPr="00937D42">
        <w:rPr>
          <w:rFonts w:ascii="Garamond" w:hAnsi="Garamond"/>
          <w:i/>
          <w:iCs/>
          <w:color w:val="000000" w:themeColor="text1"/>
          <w:sz w:val="22"/>
          <w:szCs w:val="22"/>
        </w:rPr>
        <w:t>(bis)</w:t>
      </w:r>
    </w:p>
    <w:p w14:paraId="684B9C1A" w14:textId="77777777" w:rsidR="00937D42"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r>
      <w:r w:rsidR="00C70F4D" w:rsidRPr="00937D42">
        <w:rPr>
          <w:rFonts w:ascii="Garamond" w:hAnsi="Garamond"/>
          <w:color w:val="000000" w:themeColor="text1"/>
          <w:sz w:val="22"/>
          <w:szCs w:val="22"/>
        </w:rPr>
        <w:t>Oh Christ venu dans le monde</w:t>
      </w:r>
    </w:p>
    <w:p w14:paraId="6F2EDB3E" w14:textId="37B0868F" w:rsidR="00C70F4D"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r>
      <w:proofErr w:type="gramStart"/>
      <w:r w:rsidR="00C70F4D" w:rsidRPr="00937D42">
        <w:rPr>
          <w:rFonts w:ascii="Garamond" w:hAnsi="Garamond"/>
          <w:color w:val="000000" w:themeColor="text1"/>
          <w:sz w:val="22"/>
          <w:szCs w:val="22"/>
        </w:rPr>
        <w:t>appeler</w:t>
      </w:r>
      <w:proofErr w:type="gramEnd"/>
      <w:r w:rsidR="00C70F4D" w:rsidRPr="00937D42">
        <w:rPr>
          <w:rFonts w:ascii="Garamond" w:hAnsi="Garamond"/>
          <w:color w:val="000000" w:themeColor="text1"/>
          <w:sz w:val="22"/>
          <w:szCs w:val="22"/>
        </w:rPr>
        <w:t xml:space="preserve"> tous les pêcheurs. Prends pitié de nous</w:t>
      </w:r>
    </w:p>
    <w:p w14:paraId="739DCD6F" w14:textId="5DA70A98" w:rsidR="00C70F4D" w:rsidRPr="00937D42" w:rsidRDefault="00937D42" w:rsidP="00937D42">
      <w:pPr>
        <w:tabs>
          <w:tab w:val="left" w:pos="227"/>
          <w:tab w:val="left" w:pos="454"/>
        </w:tabs>
        <w:spacing w:after="120"/>
        <w:jc w:val="both"/>
        <w:rPr>
          <w:rFonts w:ascii="Garamond" w:hAnsi="Garamond"/>
          <w:i/>
          <w:iCs/>
          <w:color w:val="000000" w:themeColor="text1"/>
          <w:sz w:val="22"/>
          <w:szCs w:val="22"/>
        </w:rPr>
      </w:pPr>
      <w:r w:rsidRPr="00937D42">
        <w:rPr>
          <w:rFonts w:ascii="Garamond" w:hAnsi="Garamond"/>
          <w:b/>
          <w:bCs/>
          <w:i/>
          <w:iCs/>
          <w:color w:val="000000" w:themeColor="text1"/>
          <w:sz w:val="22"/>
          <w:szCs w:val="22"/>
        </w:rPr>
        <w:tab/>
      </w:r>
      <w:r w:rsidR="00C70F4D" w:rsidRPr="00937D42">
        <w:rPr>
          <w:rFonts w:ascii="Garamond" w:hAnsi="Garamond"/>
          <w:color w:val="000000" w:themeColor="text1"/>
          <w:sz w:val="22"/>
          <w:szCs w:val="22"/>
        </w:rPr>
        <w:t xml:space="preserve">Prends pitié de nous. </w:t>
      </w:r>
      <w:r w:rsidR="00C70F4D" w:rsidRPr="00937D42">
        <w:rPr>
          <w:rFonts w:ascii="Garamond" w:hAnsi="Garamond"/>
          <w:color w:val="000000" w:themeColor="text1"/>
          <w:sz w:val="22"/>
          <w:szCs w:val="22"/>
          <w:u w:val="single"/>
        </w:rPr>
        <w:t>Christ eleison</w:t>
      </w:r>
      <w:r w:rsidRPr="00937D42">
        <w:rPr>
          <w:rFonts w:ascii="Garamond" w:hAnsi="Garamond"/>
          <w:color w:val="000000" w:themeColor="text1"/>
          <w:sz w:val="22"/>
          <w:szCs w:val="22"/>
        </w:rPr>
        <w:t>.</w:t>
      </w:r>
      <w:r w:rsidR="00C70F4D" w:rsidRPr="00937D42">
        <w:rPr>
          <w:rFonts w:ascii="Garamond" w:hAnsi="Garamond"/>
          <w:color w:val="000000" w:themeColor="text1"/>
          <w:sz w:val="22"/>
          <w:szCs w:val="22"/>
        </w:rPr>
        <w:t xml:space="preserve"> </w:t>
      </w:r>
      <w:r w:rsidR="00C70F4D" w:rsidRPr="00937D42">
        <w:rPr>
          <w:rFonts w:ascii="Garamond" w:hAnsi="Garamond"/>
          <w:i/>
          <w:iCs/>
          <w:color w:val="000000" w:themeColor="text1"/>
          <w:sz w:val="22"/>
          <w:szCs w:val="22"/>
        </w:rPr>
        <w:t>(bis)</w:t>
      </w:r>
    </w:p>
    <w:p w14:paraId="454F396D" w14:textId="77777777" w:rsidR="00937D42"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r>
      <w:r w:rsidR="00C70F4D" w:rsidRPr="00937D42">
        <w:rPr>
          <w:rFonts w:ascii="Garamond" w:hAnsi="Garamond"/>
          <w:color w:val="000000" w:themeColor="text1"/>
          <w:sz w:val="22"/>
          <w:szCs w:val="22"/>
        </w:rPr>
        <w:t>Seigneur Jésus, élevé dans la gloire du Père</w:t>
      </w:r>
    </w:p>
    <w:p w14:paraId="07DF1B88" w14:textId="0B5AF6F3" w:rsidR="00C70F4D"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r>
      <w:proofErr w:type="gramStart"/>
      <w:r w:rsidR="00C70F4D" w:rsidRPr="00937D42">
        <w:rPr>
          <w:rFonts w:ascii="Garamond" w:hAnsi="Garamond"/>
          <w:color w:val="000000" w:themeColor="text1"/>
          <w:sz w:val="22"/>
          <w:szCs w:val="22"/>
        </w:rPr>
        <w:t>où</w:t>
      </w:r>
      <w:proofErr w:type="gramEnd"/>
      <w:r w:rsidR="00C70F4D" w:rsidRPr="00937D42">
        <w:rPr>
          <w:rFonts w:ascii="Garamond" w:hAnsi="Garamond"/>
          <w:color w:val="000000" w:themeColor="text1"/>
          <w:sz w:val="22"/>
          <w:szCs w:val="22"/>
        </w:rPr>
        <w:t xml:space="preserve"> tu intercède pour nous. Prends pitié de nous</w:t>
      </w:r>
    </w:p>
    <w:p w14:paraId="6058C3CE" w14:textId="77777777" w:rsidR="00937D42" w:rsidRPr="00937D42" w:rsidRDefault="00937D42" w:rsidP="00937D42">
      <w:pPr>
        <w:tabs>
          <w:tab w:val="left" w:pos="227"/>
          <w:tab w:val="left" w:pos="454"/>
        </w:tabs>
        <w:spacing w:after="120"/>
        <w:jc w:val="both"/>
        <w:rPr>
          <w:rFonts w:ascii="Garamond" w:hAnsi="Garamond"/>
          <w:i/>
          <w:iCs/>
          <w:color w:val="000000" w:themeColor="text1"/>
          <w:sz w:val="22"/>
          <w:szCs w:val="22"/>
        </w:rPr>
      </w:pPr>
      <w:r w:rsidRPr="00937D42">
        <w:rPr>
          <w:rFonts w:ascii="Garamond" w:hAnsi="Garamond"/>
          <w:b/>
          <w:bCs/>
          <w:i/>
          <w:iCs/>
          <w:color w:val="000000" w:themeColor="text1"/>
          <w:sz w:val="22"/>
          <w:szCs w:val="22"/>
        </w:rPr>
        <w:tab/>
      </w:r>
      <w:r w:rsidRPr="00937D42">
        <w:rPr>
          <w:rFonts w:ascii="Garamond" w:hAnsi="Garamond"/>
          <w:color w:val="000000" w:themeColor="text1"/>
          <w:sz w:val="22"/>
          <w:szCs w:val="22"/>
        </w:rPr>
        <w:t xml:space="preserve">Prends pitié de nous. </w:t>
      </w:r>
      <w:r w:rsidRPr="00937D42">
        <w:rPr>
          <w:rFonts w:ascii="Garamond" w:hAnsi="Garamond"/>
          <w:color w:val="000000" w:themeColor="text1"/>
          <w:sz w:val="22"/>
          <w:szCs w:val="22"/>
          <w:u w:val="single"/>
        </w:rPr>
        <w:t>Christ eleison</w:t>
      </w:r>
      <w:r w:rsidRPr="00937D42">
        <w:rPr>
          <w:rFonts w:ascii="Garamond" w:hAnsi="Garamond"/>
          <w:color w:val="000000" w:themeColor="text1"/>
          <w:sz w:val="22"/>
          <w:szCs w:val="22"/>
        </w:rPr>
        <w:t xml:space="preserve">. </w:t>
      </w:r>
      <w:r w:rsidRPr="00937D42">
        <w:rPr>
          <w:rFonts w:ascii="Garamond" w:hAnsi="Garamond"/>
          <w:i/>
          <w:iCs/>
          <w:color w:val="000000" w:themeColor="text1"/>
          <w:sz w:val="22"/>
          <w:szCs w:val="22"/>
        </w:rPr>
        <w:t>(</w:t>
      </w:r>
      <w:proofErr w:type="gramStart"/>
      <w:r w:rsidRPr="00937D42">
        <w:rPr>
          <w:rFonts w:ascii="Garamond" w:hAnsi="Garamond"/>
          <w:i/>
          <w:iCs/>
          <w:color w:val="000000" w:themeColor="text1"/>
          <w:sz w:val="22"/>
          <w:szCs w:val="22"/>
        </w:rPr>
        <w:t>bis</w:t>
      </w:r>
      <w:proofErr w:type="gramEnd"/>
      <w:r w:rsidRPr="00937D42">
        <w:rPr>
          <w:rFonts w:ascii="Garamond" w:hAnsi="Garamond"/>
          <w:i/>
          <w:iCs/>
          <w:color w:val="000000" w:themeColor="text1"/>
          <w:sz w:val="22"/>
          <w:szCs w:val="22"/>
        </w:rPr>
        <w:t>)</w:t>
      </w:r>
    </w:p>
    <w:p w14:paraId="2A085C15" w14:textId="77777777" w:rsidR="00FA7E71" w:rsidRPr="00937D42" w:rsidRDefault="00FA7E71"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GLOIRE À DIEU </w:t>
      </w:r>
      <w:r w:rsidRPr="00937D42">
        <w:rPr>
          <w:rFonts w:ascii="Garamond" w:hAnsi="Garamond" w:cstheme="majorHAnsi"/>
          <w:color w:val="000000" w:themeColor="text1"/>
          <w:sz w:val="22"/>
          <w:szCs w:val="22"/>
        </w:rPr>
        <w:t>:</w:t>
      </w:r>
    </w:p>
    <w:p w14:paraId="1DC167B9"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Gloire à Dieu au plus haut des cieux</w:t>
      </w:r>
    </w:p>
    <w:p w14:paraId="1FB4F2BC"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Et paix sur la terre aux hommes qu’il aime.</w:t>
      </w:r>
    </w:p>
    <w:p w14:paraId="7BD0D78E"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Nous te louons, nous te bénissons, nous t’adorons,</w:t>
      </w:r>
    </w:p>
    <w:p w14:paraId="15EA6ACF"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Nous te glorifions, nous te rendons grâce,</w:t>
      </w:r>
    </w:p>
    <w:p w14:paraId="5D10435D"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r>
      <w:r w:rsidRPr="00937D42">
        <w:rPr>
          <w:rFonts w:ascii="Garamond" w:hAnsi="Garamond" w:cstheme="majorHAnsi"/>
          <w:color w:val="000000" w:themeColor="text1"/>
          <w:sz w:val="22"/>
          <w:szCs w:val="22"/>
        </w:rPr>
        <w:tab/>
      </w:r>
      <w:proofErr w:type="gramStart"/>
      <w:r w:rsidRPr="00937D42">
        <w:rPr>
          <w:rFonts w:ascii="Garamond" w:hAnsi="Garamond" w:cstheme="majorHAnsi"/>
          <w:color w:val="000000" w:themeColor="text1"/>
          <w:sz w:val="22"/>
          <w:szCs w:val="22"/>
        </w:rPr>
        <w:t>pour</w:t>
      </w:r>
      <w:proofErr w:type="gramEnd"/>
      <w:r w:rsidRPr="00937D42">
        <w:rPr>
          <w:rFonts w:ascii="Garamond" w:hAnsi="Garamond" w:cstheme="majorHAnsi"/>
          <w:color w:val="000000" w:themeColor="text1"/>
          <w:sz w:val="22"/>
          <w:szCs w:val="22"/>
        </w:rPr>
        <w:t xml:space="preserve"> ton immense gloire,</w:t>
      </w:r>
    </w:p>
    <w:p w14:paraId="53F54184"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Seigneur Dieu, Roi du ciel, Dieu le Père tout-puissant.</w:t>
      </w:r>
    </w:p>
    <w:p w14:paraId="02DF5307"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Seigneur, Fils unique, Jésus Christ,</w:t>
      </w:r>
    </w:p>
    <w:p w14:paraId="4C80E080"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Seigneur Dieu, Agneau de Dieu, le Fils du Père.</w:t>
      </w:r>
    </w:p>
    <w:p w14:paraId="073167BF"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Toi qui enlèves les </w:t>
      </w:r>
      <w:hyperlink r:id="rId37" w:tooltip="Transgression volontaire d'une règle ou d'un commandement divin - point de rupture entre Dieu et l'homme." w:history="1">
        <w:r w:rsidRPr="00937D42">
          <w:rPr>
            <w:rStyle w:val="Lienhypertexte"/>
            <w:rFonts w:ascii="Garamond" w:hAnsi="Garamond" w:cstheme="majorHAnsi"/>
            <w:color w:val="000000" w:themeColor="text1"/>
            <w:sz w:val="22"/>
            <w:szCs w:val="22"/>
          </w:rPr>
          <w:t>péché</w:t>
        </w:r>
      </w:hyperlink>
      <w:r w:rsidRPr="00937D42">
        <w:rPr>
          <w:rStyle w:val="Lienhypertexte"/>
          <w:rFonts w:ascii="Garamond" w:hAnsi="Garamond" w:cstheme="majorHAnsi"/>
          <w:color w:val="000000" w:themeColor="text1"/>
          <w:sz w:val="22"/>
          <w:szCs w:val="22"/>
        </w:rPr>
        <w:t>s</w:t>
      </w:r>
      <w:r w:rsidRPr="00937D42">
        <w:rPr>
          <w:rFonts w:ascii="Garamond" w:hAnsi="Garamond" w:cstheme="majorHAnsi"/>
          <w:color w:val="000000" w:themeColor="text1"/>
          <w:sz w:val="22"/>
          <w:szCs w:val="22"/>
        </w:rPr>
        <w:t xml:space="preserve"> du monde, </w:t>
      </w:r>
    </w:p>
    <w:p w14:paraId="0D65BB51"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r>
      <w:r w:rsidRPr="00937D42">
        <w:rPr>
          <w:rFonts w:ascii="Garamond" w:hAnsi="Garamond" w:cstheme="majorHAnsi"/>
          <w:color w:val="000000" w:themeColor="text1"/>
          <w:sz w:val="22"/>
          <w:szCs w:val="22"/>
        </w:rPr>
        <w:tab/>
      </w:r>
      <w:proofErr w:type="gramStart"/>
      <w:r w:rsidRPr="00937D42">
        <w:rPr>
          <w:rFonts w:ascii="Garamond" w:hAnsi="Garamond" w:cstheme="majorHAnsi"/>
          <w:color w:val="000000" w:themeColor="text1"/>
          <w:sz w:val="22"/>
          <w:szCs w:val="22"/>
        </w:rPr>
        <w:t>prends</w:t>
      </w:r>
      <w:proofErr w:type="gramEnd"/>
      <w:r w:rsidRPr="00937D42">
        <w:rPr>
          <w:rFonts w:ascii="Garamond" w:hAnsi="Garamond" w:cstheme="majorHAnsi"/>
          <w:color w:val="000000" w:themeColor="text1"/>
          <w:sz w:val="22"/>
          <w:szCs w:val="22"/>
        </w:rPr>
        <w:t xml:space="preserve"> pitié de nous</w:t>
      </w:r>
    </w:p>
    <w:p w14:paraId="12CFDD5B"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Toi qui enlèves les </w:t>
      </w:r>
      <w:hyperlink r:id="rId38" w:tooltip="Transgression volontaire d'une règle ou d'un commandement divin - point de rupture entre Dieu et l'homme." w:history="1">
        <w:r w:rsidRPr="00937D42">
          <w:rPr>
            <w:rStyle w:val="Lienhypertexte"/>
            <w:rFonts w:ascii="Garamond" w:hAnsi="Garamond" w:cstheme="majorHAnsi"/>
            <w:color w:val="000000" w:themeColor="text1"/>
            <w:sz w:val="22"/>
            <w:szCs w:val="22"/>
          </w:rPr>
          <w:t>péché</w:t>
        </w:r>
      </w:hyperlink>
      <w:r w:rsidRPr="00937D42">
        <w:rPr>
          <w:rStyle w:val="Lienhypertexte"/>
          <w:rFonts w:ascii="Garamond" w:hAnsi="Garamond" w:cstheme="majorHAnsi"/>
          <w:color w:val="000000" w:themeColor="text1"/>
          <w:sz w:val="22"/>
          <w:szCs w:val="22"/>
        </w:rPr>
        <w:t>s</w:t>
      </w:r>
      <w:r w:rsidRPr="00937D42">
        <w:rPr>
          <w:rFonts w:ascii="Garamond" w:hAnsi="Garamond" w:cstheme="majorHAnsi"/>
          <w:color w:val="000000" w:themeColor="text1"/>
          <w:sz w:val="22"/>
          <w:szCs w:val="22"/>
        </w:rPr>
        <w:t> du monde,</w:t>
      </w:r>
    </w:p>
    <w:p w14:paraId="4B6BB81C"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r>
      <w:r w:rsidRPr="00937D42">
        <w:rPr>
          <w:rFonts w:ascii="Garamond" w:hAnsi="Garamond" w:cstheme="majorHAnsi"/>
          <w:color w:val="000000" w:themeColor="text1"/>
          <w:sz w:val="22"/>
          <w:szCs w:val="22"/>
        </w:rPr>
        <w:tab/>
      </w:r>
      <w:proofErr w:type="gramStart"/>
      <w:r w:rsidRPr="00937D42">
        <w:rPr>
          <w:rFonts w:ascii="Garamond" w:hAnsi="Garamond" w:cstheme="majorHAnsi"/>
          <w:color w:val="000000" w:themeColor="text1"/>
          <w:sz w:val="22"/>
          <w:szCs w:val="22"/>
        </w:rPr>
        <w:t>reçois</w:t>
      </w:r>
      <w:proofErr w:type="gramEnd"/>
      <w:r w:rsidRPr="00937D42">
        <w:rPr>
          <w:rFonts w:ascii="Garamond" w:hAnsi="Garamond" w:cstheme="majorHAnsi"/>
          <w:color w:val="000000" w:themeColor="text1"/>
          <w:sz w:val="22"/>
          <w:szCs w:val="22"/>
        </w:rPr>
        <w:t xml:space="preserve"> notre prière ;</w:t>
      </w:r>
    </w:p>
    <w:p w14:paraId="7E82F205"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Toi qui es assis à la droite du Père,</w:t>
      </w:r>
    </w:p>
    <w:p w14:paraId="008BA095"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r>
      <w:r w:rsidRPr="00937D42">
        <w:rPr>
          <w:rFonts w:ascii="Garamond" w:hAnsi="Garamond" w:cstheme="majorHAnsi"/>
          <w:color w:val="000000" w:themeColor="text1"/>
          <w:sz w:val="22"/>
          <w:szCs w:val="22"/>
        </w:rPr>
        <w:tab/>
      </w:r>
      <w:proofErr w:type="gramStart"/>
      <w:r w:rsidRPr="00937D42">
        <w:rPr>
          <w:rFonts w:ascii="Garamond" w:hAnsi="Garamond" w:cstheme="majorHAnsi"/>
          <w:color w:val="000000" w:themeColor="text1"/>
          <w:sz w:val="22"/>
          <w:szCs w:val="22"/>
        </w:rPr>
        <w:t>prends</w:t>
      </w:r>
      <w:proofErr w:type="gramEnd"/>
      <w:r w:rsidRPr="00937D42">
        <w:rPr>
          <w:rFonts w:ascii="Garamond" w:hAnsi="Garamond" w:cstheme="majorHAnsi"/>
          <w:color w:val="000000" w:themeColor="text1"/>
          <w:sz w:val="22"/>
          <w:szCs w:val="22"/>
        </w:rPr>
        <w:t xml:space="preserve"> pitié de nous.</w:t>
      </w:r>
    </w:p>
    <w:p w14:paraId="079C23DD"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Car Toi seul es saint, Toi seul es Seigneur,</w:t>
      </w:r>
    </w:p>
    <w:p w14:paraId="0C187D74"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Toi seul es le Très-Haut,</w:t>
      </w:r>
    </w:p>
    <w:p w14:paraId="2291718B"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Jésus Christ, avec le Saint-Esprit</w:t>
      </w:r>
    </w:p>
    <w:p w14:paraId="40BDABA3" w14:textId="77777777" w:rsidR="00FA7E71" w:rsidRPr="00937D42" w:rsidRDefault="00FA7E71" w:rsidP="00937D42">
      <w:pPr>
        <w:tabs>
          <w:tab w:val="left" w:pos="227"/>
          <w:tab w:val="left" w:pos="454"/>
        </w:tabs>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Dans la gloire de Dieu le Père.</w:t>
      </w:r>
    </w:p>
    <w:p w14:paraId="476E6F02" w14:textId="77777777" w:rsidR="00FA7E71" w:rsidRPr="00937D42" w:rsidRDefault="00FA7E71" w:rsidP="00937D42">
      <w:pPr>
        <w:tabs>
          <w:tab w:val="left" w:pos="227"/>
          <w:tab w:val="left" w:pos="454"/>
        </w:tabs>
        <w:spacing w:after="120"/>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t>Amen.</w:t>
      </w:r>
    </w:p>
    <w:p w14:paraId="2EF58B7A" w14:textId="77777777"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PSAUME</w:t>
      </w:r>
      <w:r w:rsidRPr="00937D42">
        <w:rPr>
          <w:rFonts w:ascii="Garamond" w:hAnsi="Garamond" w:cstheme="majorHAnsi"/>
          <w:color w:val="000000" w:themeColor="text1"/>
          <w:sz w:val="22"/>
          <w:szCs w:val="22"/>
        </w:rPr>
        <w:t xml:space="preserve"> :</w:t>
      </w:r>
    </w:p>
    <w:p w14:paraId="74BA80BA" w14:textId="1989C670" w:rsidR="001A2B33" w:rsidRPr="00937D42" w:rsidRDefault="00C6399A" w:rsidP="00937D42">
      <w:pPr>
        <w:tabs>
          <w:tab w:val="left" w:pos="227"/>
          <w:tab w:val="left" w:pos="454"/>
        </w:tabs>
        <w:spacing w:after="120"/>
        <w:jc w:val="both"/>
        <w:rPr>
          <w:rFonts w:ascii="Garamond" w:hAnsi="Garamond" w:cs="Arial"/>
          <w:bCs/>
          <w:i/>
          <w:iCs/>
          <w:color w:val="000000" w:themeColor="text1"/>
          <w:sz w:val="22"/>
          <w:szCs w:val="22"/>
        </w:rPr>
      </w:pPr>
      <w:r w:rsidRPr="00937D42">
        <w:rPr>
          <w:rFonts w:ascii="Garamond" w:hAnsi="Garamond" w:cs="Calibri (Titres)"/>
          <w:color w:val="000000" w:themeColor="text1"/>
          <w:sz w:val="22"/>
          <w:szCs w:val="22"/>
        </w:rPr>
        <w:tab/>
      </w:r>
      <w:r w:rsidR="00937D42" w:rsidRPr="00937D42">
        <w:rPr>
          <w:rFonts w:ascii="Garamond" w:hAnsi="Garamond" w:cs="Arial"/>
          <w:bCs/>
          <w:color w:val="000000" w:themeColor="text1"/>
          <w:sz w:val="22"/>
          <w:szCs w:val="22"/>
        </w:rPr>
        <w:t xml:space="preserve">Chante ô mon âme. La louange du Seigneur. </w:t>
      </w:r>
      <w:r w:rsidR="00937D42" w:rsidRPr="00937D42">
        <w:rPr>
          <w:rFonts w:ascii="Garamond" w:hAnsi="Garamond" w:cs="Arial"/>
          <w:bCs/>
          <w:i/>
          <w:iCs/>
          <w:color w:val="000000" w:themeColor="text1"/>
          <w:sz w:val="22"/>
          <w:szCs w:val="22"/>
        </w:rPr>
        <w:t>(</w:t>
      </w:r>
      <w:proofErr w:type="gramStart"/>
      <w:r w:rsidR="00937D42" w:rsidRPr="00937D42">
        <w:rPr>
          <w:rFonts w:ascii="Garamond" w:hAnsi="Garamond" w:cs="Arial"/>
          <w:bCs/>
          <w:i/>
          <w:iCs/>
          <w:color w:val="000000" w:themeColor="text1"/>
          <w:sz w:val="22"/>
          <w:szCs w:val="22"/>
        </w:rPr>
        <w:t>bis</w:t>
      </w:r>
      <w:proofErr w:type="gramEnd"/>
      <w:r w:rsidR="00937D42" w:rsidRPr="00937D42">
        <w:rPr>
          <w:rFonts w:ascii="Garamond" w:hAnsi="Garamond" w:cs="Arial"/>
          <w:bCs/>
          <w:i/>
          <w:iCs/>
          <w:color w:val="000000" w:themeColor="text1"/>
          <w:sz w:val="22"/>
          <w:szCs w:val="22"/>
        </w:rPr>
        <w:t>)</w:t>
      </w:r>
    </w:p>
    <w:p w14:paraId="264CCBAF" w14:textId="2D87EC9A" w:rsidR="00C6399A" w:rsidRPr="00937D42" w:rsidRDefault="00C6399A" w:rsidP="00937D42">
      <w:pPr>
        <w:tabs>
          <w:tab w:val="left" w:pos="227"/>
          <w:tab w:val="left" w:pos="454"/>
        </w:tabs>
        <w:spacing w:after="120"/>
        <w:jc w:val="both"/>
        <w:rPr>
          <w:rFonts w:ascii="Garamond" w:hAnsi="Garamond" w:cstheme="majorHAnsi"/>
          <w:color w:val="000000" w:themeColor="text1"/>
          <w:sz w:val="22"/>
          <w:szCs w:val="22"/>
        </w:rPr>
      </w:pPr>
      <w:r w:rsidRPr="00937D42">
        <w:rPr>
          <w:rFonts w:ascii="Garamond" w:hAnsi="Garamond" w:cstheme="majorHAnsi"/>
          <w:b/>
          <w:color w:val="000000" w:themeColor="text1"/>
          <w:sz w:val="22"/>
          <w:szCs w:val="22"/>
        </w:rPr>
        <w:t>ACCLAMATION</w:t>
      </w:r>
      <w:r w:rsidRPr="00937D42">
        <w:rPr>
          <w:rFonts w:ascii="Garamond" w:hAnsi="Garamond" w:cstheme="majorHAnsi"/>
          <w:color w:val="000000" w:themeColor="text1"/>
          <w:sz w:val="22"/>
          <w:szCs w:val="22"/>
        </w:rPr>
        <w:t> :</w:t>
      </w:r>
    </w:p>
    <w:p w14:paraId="130BDC88" w14:textId="38ECFE31" w:rsidR="00937D42" w:rsidRPr="00937D42" w:rsidRDefault="00937D42" w:rsidP="00937D42">
      <w:pPr>
        <w:tabs>
          <w:tab w:val="left" w:pos="227"/>
          <w:tab w:val="left" w:pos="454"/>
        </w:tabs>
        <w:jc w:val="both"/>
        <w:rPr>
          <w:rFonts w:ascii="Garamond" w:hAnsi="Garamond" w:cs="Arial"/>
          <w:bCs/>
          <w:color w:val="000000" w:themeColor="text1"/>
          <w:sz w:val="22"/>
          <w:szCs w:val="22"/>
        </w:rPr>
      </w:pPr>
      <w:r w:rsidRPr="00937D42">
        <w:rPr>
          <w:rFonts w:ascii="Garamond" w:hAnsi="Garamond" w:cstheme="majorHAnsi"/>
          <w:color w:val="000000" w:themeColor="text1"/>
          <w:sz w:val="22"/>
          <w:szCs w:val="22"/>
        </w:rPr>
        <w:tab/>
      </w:r>
      <w:r w:rsidRPr="00937D42">
        <w:rPr>
          <w:rFonts w:ascii="Garamond" w:hAnsi="Garamond" w:cs="Arial"/>
          <w:bCs/>
          <w:color w:val="000000" w:themeColor="text1"/>
          <w:sz w:val="22"/>
          <w:szCs w:val="22"/>
        </w:rPr>
        <w:t xml:space="preserve">Alléluia </w:t>
      </w:r>
      <w:proofErr w:type="spellStart"/>
      <w:r w:rsidRPr="00937D42">
        <w:rPr>
          <w:rFonts w:ascii="Garamond" w:hAnsi="Garamond" w:cs="Arial"/>
          <w:bCs/>
          <w:color w:val="000000" w:themeColor="text1"/>
          <w:sz w:val="22"/>
          <w:szCs w:val="22"/>
        </w:rPr>
        <w:t>alléluia</w:t>
      </w:r>
      <w:proofErr w:type="spellEnd"/>
      <w:r w:rsidRPr="00937D42">
        <w:rPr>
          <w:rFonts w:ascii="Garamond" w:hAnsi="Garamond" w:cs="Arial"/>
          <w:bCs/>
          <w:color w:val="000000" w:themeColor="text1"/>
          <w:sz w:val="22"/>
          <w:szCs w:val="22"/>
        </w:rPr>
        <w:t>. Jésus est mon berger</w:t>
      </w:r>
    </w:p>
    <w:p w14:paraId="758341EB" w14:textId="24785F4E" w:rsidR="00937D42" w:rsidRPr="00937D42" w:rsidRDefault="00937D42" w:rsidP="00937D42">
      <w:pPr>
        <w:tabs>
          <w:tab w:val="left" w:pos="227"/>
          <w:tab w:val="left" w:pos="454"/>
        </w:tabs>
        <w:spacing w:after="120"/>
        <w:jc w:val="both"/>
        <w:rPr>
          <w:rFonts w:ascii="Garamond" w:hAnsi="Garamond" w:cs="Arial"/>
          <w:bCs/>
          <w:color w:val="000000" w:themeColor="text1"/>
          <w:sz w:val="22"/>
          <w:szCs w:val="22"/>
        </w:rPr>
      </w:pPr>
      <w:r w:rsidRPr="00937D42">
        <w:rPr>
          <w:rFonts w:ascii="Garamond" w:hAnsi="Garamond" w:cs="Arial"/>
          <w:b/>
          <w:i/>
          <w:iCs/>
          <w:color w:val="000000" w:themeColor="text1"/>
          <w:sz w:val="22"/>
          <w:szCs w:val="22"/>
        </w:rPr>
        <w:tab/>
      </w:r>
      <w:r w:rsidRPr="00937D42">
        <w:rPr>
          <w:rFonts w:ascii="Garamond" w:hAnsi="Garamond" w:cs="Arial"/>
          <w:bCs/>
          <w:color w:val="000000" w:themeColor="text1"/>
          <w:sz w:val="22"/>
          <w:szCs w:val="22"/>
        </w:rPr>
        <w:t xml:space="preserve">Alléluia </w:t>
      </w:r>
      <w:proofErr w:type="spellStart"/>
      <w:r w:rsidRPr="00937D42">
        <w:rPr>
          <w:rFonts w:ascii="Garamond" w:hAnsi="Garamond" w:cs="Arial"/>
          <w:bCs/>
          <w:color w:val="000000" w:themeColor="text1"/>
          <w:sz w:val="22"/>
          <w:szCs w:val="22"/>
        </w:rPr>
        <w:t>alléluia</w:t>
      </w:r>
      <w:proofErr w:type="spellEnd"/>
      <w:r w:rsidRPr="00937D42">
        <w:rPr>
          <w:rFonts w:ascii="Garamond" w:hAnsi="Garamond" w:cs="Arial"/>
          <w:bCs/>
          <w:color w:val="000000" w:themeColor="text1"/>
          <w:sz w:val="22"/>
          <w:szCs w:val="22"/>
        </w:rPr>
        <w:t>. Il est le bon pasteur. Amen</w:t>
      </w:r>
      <w:r w:rsidRPr="00937D42">
        <w:rPr>
          <w:rFonts w:ascii="Garamond" w:hAnsi="Garamond"/>
          <w:color w:val="000000" w:themeColor="text1"/>
          <w:sz w:val="22"/>
          <w:szCs w:val="22"/>
        </w:rPr>
        <w:t>.</w:t>
      </w:r>
    </w:p>
    <w:p w14:paraId="0D5E6B19" w14:textId="77777777" w:rsidR="00FB044D" w:rsidRPr="00937D42" w:rsidRDefault="00FB044D" w:rsidP="00937D42">
      <w:pPr>
        <w:tabs>
          <w:tab w:val="left" w:pos="227"/>
          <w:tab w:val="left" w:pos="454"/>
        </w:tabs>
        <w:spacing w:after="120"/>
        <w:jc w:val="both"/>
        <w:rPr>
          <w:rFonts w:ascii="Garamond" w:hAnsi="Garamond" w:cstheme="majorHAnsi"/>
          <w:i/>
          <w:color w:val="000000" w:themeColor="text1"/>
          <w:sz w:val="22"/>
          <w:szCs w:val="22"/>
        </w:rPr>
      </w:pPr>
      <w:r w:rsidRPr="00937D42">
        <w:rPr>
          <w:rFonts w:ascii="Garamond" w:hAnsi="Garamond" w:cstheme="majorHAnsi"/>
          <w:b/>
          <w:color w:val="000000" w:themeColor="text1"/>
          <w:sz w:val="22"/>
          <w:szCs w:val="22"/>
        </w:rPr>
        <w:t xml:space="preserve">PROFESSION DE FOI </w:t>
      </w:r>
      <w:r w:rsidRPr="00937D42">
        <w:rPr>
          <w:rFonts w:ascii="Garamond" w:hAnsi="Garamond" w:cstheme="majorHAnsi"/>
          <w:color w:val="000000" w:themeColor="text1"/>
          <w:sz w:val="22"/>
          <w:szCs w:val="22"/>
        </w:rPr>
        <w:t>:</w:t>
      </w:r>
    </w:p>
    <w:p w14:paraId="61E013C8" w14:textId="7168F76F" w:rsidR="00FB044D" w:rsidRPr="00937D42" w:rsidRDefault="00FB044D" w:rsidP="00937D42">
      <w:pPr>
        <w:tabs>
          <w:tab w:val="left" w:pos="227"/>
          <w:tab w:val="left" w:pos="454"/>
        </w:tabs>
        <w:spacing w:after="120"/>
        <w:jc w:val="both"/>
        <w:rPr>
          <w:rFonts w:ascii="Garamond" w:hAnsi="Garamond" w:cstheme="majorHAnsi"/>
          <w:color w:val="000000" w:themeColor="text1"/>
          <w:sz w:val="22"/>
          <w:szCs w:val="22"/>
        </w:rPr>
      </w:pPr>
      <w:r w:rsidRPr="00937D42">
        <w:rPr>
          <w:rFonts w:ascii="Garamond" w:hAnsi="Garamond" w:cstheme="majorHAnsi"/>
          <w:color w:val="000000" w:themeColor="text1"/>
          <w:sz w:val="22"/>
          <w:szCs w:val="22"/>
        </w:rPr>
        <w:tab/>
      </w:r>
      <w:r w:rsidR="00FD3A8B">
        <w:rPr>
          <w:rFonts w:ascii="Garamond" w:hAnsi="Garamond" w:cstheme="majorHAnsi"/>
          <w:i/>
          <w:iCs/>
          <w:color w:val="000000" w:themeColor="text1"/>
          <w:sz w:val="22"/>
          <w:szCs w:val="22"/>
        </w:rPr>
        <w:t>Voir page 13</w:t>
      </w:r>
      <w:r w:rsidRPr="00937D42">
        <w:rPr>
          <w:rFonts w:ascii="Garamond" w:hAnsi="Garamond" w:cstheme="majorHAnsi"/>
          <w:color w:val="000000" w:themeColor="text1"/>
          <w:sz w:val="22"/>
          <w:szCs w:val="22"/>
        </w:rPr>
        <w:t>.</w:t>
      </w:r>
    </w:p>
    <w:p w14:paraId="05A58FAC" w14:textId="77777777"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 xml:space="preserve">PRIÈRE UNIVERSELLE </w:t>
      </w:r>
      <w:r w:rsidRPr="00937D42">
        <w:rPr>
          <w:rFonts w:ascii="Garamond" w:hAnsi="Garamond" w:cstheme="majorHAnsi"/>
          <w:color w:val="000000" w:themeColor="text1"/>
          <w:sz w:val="22"/>
          <w:szCs w:val="22"/>
        </w:rPr>
        <w:t>:</w:t>
      </w:r>
    </w:p>
    <w:p w14:paraId="5A54E3D8" w14:textId="048DD38D" w:rsidR="00937D42" w:rsidRPr="00937D42" w:rsidRDefault="00C6399A" w:rsidP="00937D42">
      <w:pPr>
        <w:tabs>
          <w:tab w:val="left" w:pos="227"/>
          <w:tab w:val="left" w:pos="454"/>
        </w:tabs>
        <w:jc w:val="both"/>
        <w:rPr>
          <w:rFonts w:ascii="Garamond" w:hAnsi="Garamond"/>
          <w:b/>
          <w:bCs/>
          <w:i/>
          <w:iCs/>
          <w:color w:val="000000" w:themeColor="text1"/>
          <w:sz w:val="22"/>
          <w:szCs w:val="22"/>
        </w:rPr>
      </w:pPr>
      <w:r w:rsidRPr="00937D42">
        <w:rPr>
          <w:rFonts w:ascii="Garamond" w:hAnsi="Garamond" w:cstheme="majorHAnsi"/>
          <w:color w:val="000000" w:themeColor="text1"/>
          <w:sz w:val="22"/>
          <w:szCs w:val="22"/>
        </w:rPr>
        <w:tab/>
      </w:r>
      <w:r w:rsidR="00937D42" w:rsidRPr="00937D42">
        <w:rPr>
          <w:rFonts w:ascii="Garamond" w:hAnsi="Garamond"/>
          <w:color w:val="000000" w:themeColor="text1"/>
          <w:sz w:val="22"/>
          <w:szCs w:val="22"/>
        </w:rPr>
        <w:t>Je n’ai que ma prière</w:t>
      </w:r>
      <w:r w:rsidR="00937D42" w:rsidRPr="00937D42">
        <w:rPr>
          <w:rFonts w:ascii="Garamond" w:hAnsi="Garamond"/>
          <w:b/>
          <w:bCs/>
          <w:i/>
          <w:iCs/>
          <w:color w:val="000000" w:themeColor="text1"/>
          <w:sz w:val="22"/>
          <w:szCs w:val="22"/>
        </w:rPr>
        <w:t xml:space="preserve">, </w:t>
      </w:r>
      <w:r w:rsidR="00937D42" w:rsidRPr="00937D42">
        <w:rPr>
          <w:rFonts w:ascii="Garamond" w:hAnsi="Garamond"/>
          <w:color w:val="000000" w:themeColor="text1"/>
          <w:sz w:val="22"/>
          <w:szCs w:val="22"/>
        </w:rPr>
        <w:t>ô mon Dieu</w:t>
      </w:r>
    </w:p>
    <w:p w14:paraId="05B5C112" w14:textId="4FF977CD" w:rsidR="00937D42"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ab/>
        <w:t>Ma voix qui te supplie, mon cœur qui t’appartient</w:t>
      </w:r>
    </w:p>
    <w:p w14:paraId="15817D3D" w14:textId="7BB9338D" w:rsidR="008B454D" w:rsidRPr="00937D42" w:rsidRDefault="00937D42" w:rsidP="00937D42">
      <w:pPr>
        <w:tabs>
          <w:tab w:val="left" w:pos="227"/>
          <w:tab w:val="left" w:pos="454"/>
        </w:tabs>
        <w:spacing w:after="120"/>
        <w:jc w:val="both"/>
        <w:rPr>
          <w:rFonts w:ascii="Garamond" w:hAnsi="Garamond"/>
          <w:color w:val="000000" w:themeColor="text1"/>
          <w:sz w:val="22"/>
          <w:szCs w:val="22"/>
        </w:rPr>
      </w:pPr>
      <w:r w:rsidRPr="00937D42">
        <w:rPr>
          <w:rFonts w:ascii="Garamond" w:hAnsi="Garamond"/>
          <w:color w:val="000000" w:themeColor="text1"/>
          <w:sz w:val="22"/>
          <w:szCs w:val="22"/>
        </w:rPr>
        <w:tab/>
        <w:t>Écoute-la.</w:t>
      </w:r>
    </w:p>
    <w:p w14:paraId="0164DE72" w14:textId="77777777"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OFFERTOIRE</w:t>
      </w:r>
      <w:r w:rsidRPr="00937D42">
        <w:rPr>
          <w:rFonts w:ascii="Garamond" w:hAnsi="Garamond" w:cstheme="majorHAnsi"/>
          <w:color w:val="000000" w:themeColor="text1"/>
          <w:sz w:val="22"/>
          <w:szCs w:val="22"/>
        </w:rPr>
        <w:t xml:space="preserve"> :</w:t>
      </w:r>
    </w:p>
    <w:p w14:paraId="473F2FC2" w14:textId="4A16A374" w:rsidR="00937D42" w:rsidRPr="005C305A" w:rsidRDefault="00937D42" w:rsidP="00937D42">
      <w:pPr>
        <w:tabs>
          <w:tab w:val="left" w:pos="227"/>
          <w:tab w:val="left" w:pos="454"/>
        </w:tabs>
        <w:jc w:val="both"/>
        <w:rPr>
          <w:rFonts w:ascii="Garamond" w:hAnsi="Garamond"/>
          <w:color w:val="000000" w:themeColor="text1"/>
          <w:sz w:val="22"/>
          <w:szCs w:val="22"/>
        </w:rPr>
      </w:pPr>
      <w:r w:rsidRPr="005C305A">
        <w:rPr>
          <w:rFonts w:ascii="Garamond" w:hAnsi="Garamond"/>
          <w:color w:val="000000" w:themeColor="text1"/>
          <w:sz w:val="22"/>
          <w:szCs w:val="22"/>
        </w:rPr>
        <w:t>1-</w:t>
      </w:r>
      <w:r w:rsidRPr="005C305A">
        <w:rPr>
          <w:rFonts w:ascii="Garamond" w:hAnsi="Garamond"/>
          <w:color w:val="000000" w:themeColor="text1"/>
          <w:sz w:val="22"/>
          <w:szCs w:val="22"/>
        </w:rPr>
        <w:tab/>
        <w:t xml:space="preserve">A </w:t>
      </w:r>
      <w:proofErr w:type="spellStart"/>
      <w:r w:rsidRPr="005C305A">
        <w:rPr>
          <w:rFonts w:ascii="Garamond" w:hAnsi="Garamond"/>
          <w:color w:val="000000" w:themeColor="text1"/>
          <w:sz w:val="22"/>
          <w:szCs w:val="22"/>
        </w:rPr>
        <w:t>pupu</w:t>
      </w:r>
      <w:proofErr w:type="spellEnd"/>
      <w:r w:rsidRPr="005C305A">
        <w:rPr>
          <w:rFonts w:ascii="Garamond" w:hAnsi="Garamond"/>
          <w:color w:val="000000" w:themeColor="text1"/>
          <w:sz w:val="22"/>
          <w:szCs w:val="22"/>
        </w:rPr>
        <w:t xml:space="preserve"> i to tatou </w:t>
      </w:r>
      <w:proofErr w:type="spellStart"/>
      <w:r w:rsidRPr="005C305A">
        <w:rPr>
          <w:rFonts w:ascii="Garamond" w:hAnsi="Garamond"/>
          <w:color w:val="000000" w:themeColor="text1"/>
          <w:sz w:val="22"/>
          <w:szCs w:val="22"/>
        </w:rPr>
        <w:t>oraraa</w:t>
      </w:r>
      <w:proofErr w:type="spellEnd"/>
      <w:r w:rsidRPr="005C305A">
        <w:rPr>
          <w:rFonts w:ascii="Garamond" w:hAnsi="Garamond"/>
          <w:color w:val="000000" w:themeColor="text1"/>
          <w:sz w:val="22"/>
          <w:szCs w:val="22"/>
        </w:rPr>
        <w:t xml:space="preserve"> i roto i te rima o te </w:t>
      </w:r>
      <w:proofErr w:type="spellStart"/>
      <w:r w:rsidRPr="005C305A">
        <w:rPr>
          <w:rFonts w:ascii="Garamond" w:hAnsi="Garamond"/>
          <w:color w:val="000000" w:themeColor="text1"/>
          <w:sz w:val="22"/>
          <w:szCs w:val="22"/>
        </w:rPr>
        <w:t>Atua</w:t>
      </w:r>
      <w:proofErr w:type="spellEnd"/>
    </w:p>
    <w:p w14:paraId="5E18023C" w14:textId="4D491DDD" w:rsidR="00937D42" w:rsidRPr="00937D42" w:rsidRDefault="00937D42" w:rsidP="00937D42">
      <w:pPr>
        <w:tabs>
          <w:tab w:val="left" w:pos="227"/>
          <w:tab w:val="left" w:pos="454"/>
        </w:tabs>
        <w:jc w:val="both"/>
        <w:rPr>
          <w:rFonts w:ascii="Garamond" w:hAnsi="Garamond"/>
          <w:color w:val="000000" w:themeColor="text1"/>
          <w:sz w:val="22"/>
          <w:szCs w:val="22"/>
        </w:rPr>
      </w:pPr>
      <w:r w:rsidRPr="005C305A">
        <w:rPr>
          <w:rFonts w:ascii="Garamond" w:hAnsi="Garamond"/>
          <w:color w:val="000000" w:themeColor="text1"/>
          <w:sz w:val="22"/>
          <w:szCs w:val="22"/>
        </w:rPr>
        <w:tab/>
      </w:r>
      <w:r w:rsidRPr="00937D42">
        <w:rPr>
          <w:rFonts w:ascii="Garamond" w:hAnsi="Garamond"/>
          <w:color w:val="000000" w:themeColor="text1"/>
          <w:sz w:val="22"/>
          <w:szCs w:val="22"/>
        </w:rPr>
        <w:t xml:space="preserve">O </w:t>
      </w:r>
      <w:proofErr w:type="spellStart"/>
      <w:r w:rsidRPr="00937D42">
        <w:rPr>
          <w:rFonts w:ascii="Garamond" w:hAnsi="Garamond"/>
          <w:color w:val="000000" w:themeColor="text1"/>
          <w:sz w:val="22"/>
          <w:szCs w:val="22"/>
        </w:rPr>
        <w:t>oia</w:t>
      </w:r>
      <w:proofErr w:type="spellEnd"/>
      <w:r w:rsidRPr="00937D42">
        <w:rPr>
          <w:rFonts w:ascii="Garamond" w:hAnsi="Garamond"/>
          <w:color w:val="000000" w:themeColor="text1"/>
          <w:sz w:val="22"/>
          <w:szCs w:val="22"/>
        </w:rPr>
        <w:t xml:space="preserve"> te </w:t>
      </w:r>
      <w:proofErr w:type="spellStart"/>
      <w:r w:rsidRPr="00937D42">
        <w:rPr>
          <w:rFonts w:ascii="Garamond" w:hAnsi="Garamond"/>
          <w:color w:val="000000" w:themeColor="text1"/>
          <w:sz w:val="22"/>
          <w:szCs w:val="22"/>
        </w:rPr>
        <w:t>tumu</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no te</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mau</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me’a</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ato’a</w:t>
      </w:r>
      <w:proofErr w:type="spellEnd"/>
    </w:p>
    <w:p w14:paraId="4D53F235" w14:textId="1AF7C797" w:rsidR="00937D42" w:rsidRPr="00937D42" w:rsidRDefault="00937D42" w:rsidP="00937D42">
      <w:pPr>
        <w:tabs>
          <w:tab w:val="left" w:pos="227"/>
          <w:tab w:val="left" w:pos="454"/>
        </w:tabs>
        <w:spacing w:after="120"/>
        <w:jc w:val="both"/>
        <w:rPr>
          <w:rFonts w:ascii="Garamond" w:hAnsi="Garamond"/>
          <w:color w:val="000000" w:themeColor="text1"/>
          <w:sz w:val="22"/>
          <w:szCs w:val="22"/>
        </w:rPr>
      </w:pPr>
      <w:r w:rsidRPr="00937D42">
        <w:rPr>
          <w:rFonts w:ascii="Garamond" w:hAnsi="Garamond"/>
          <w:color w:val="000000" w:themeColor="text1"/>
          <w:sz w:val="22"/>
          <w:szCs w:val="22"/>
        </w:rPr>
        <w:tab/>
        <w:t xml:space="preserve">Nana te rai e te fenua i </w:t>
      </w:r>
      <w:proofErr w:type="spellStart"/>
      <w:r w:rsidRPr="00937D42">
        <w:rPr>
          <w:rFonts w:ascii="Garamond" w:hAnsi="Garamond"/>
          <w:color w:val="000000" w:themeColor="text1"/>
          <w:sz w:val="22"/>
          <w:szCs w:val="22"/>
        </w:rPr>
        <w:t>poiete</w:t>
      </w:r>
      <w:proofErr w:type="spellEnd"/>
      <w:r w:rsidRPr="00937D42">
        <w:rPr>
          <w:rFonts w:ascii="Garamond" w:hAnsi="Garamond"/>
          <w:color w:val="000000" w:themeColor="text1"/>
          <w:sz w:val="22"/>
          <w:szCs w:val="22"/>
        </w:rPr>
        <w:t xml:space="preserve"> mai, </w:t>
      </w:r>
      <w:proofErr w:type="spellStart"/>
      <w:r w:rsidRPr="00937D42">
        <w:rPr>
          <w:rFonts w:ascii="Garamond" w:hAnsi="Garamond"/>
          <w:color w:val="000000" w:themeColor="text1"/>
          <w:sz w:val="22"/>
          <w:szCs w:val="22"/>
        </w:rPr>
        <w:t>ia</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ora</w:t>
      </w:r>
      <w:proofErr w:type="spellEnd"/>
      <w:r w:rsidRPr="00937D42">
        <w:rPr>
          <w:rFonts w:ascii="Garamond" w:hAnsi="Garamond"/>
          <w:color w:val="000000" w:themeColor="text1"/>
          <w:sz w:val="22"/>
          <w:szCs w:val="22"/>
        </w:rPr>
        <w:t xml:space="preserve"> tatou e.</w:t>
      </w:r>
    </w:p>
    <w:p w14:paraId="287FB818" w14:textId="00325F81" w:rsidR="00937D42" w:rsidRPr="00937D42" w:rsidRDefault="00937D42" w:rsidP="00937D42">
      <w:pPr>
        <w:tabs>
          <w:tab w:val="left" w:pos="227"/>
          <w:tab w:val="left" w:pos="454"/>
        </w:tabs>
        <w:jc w:val="both"/>
        <w:rPr>
          <w:rFonts w:ascii="Garamond" w:hAnsi="Garamond"/>
          <w:color w:val="000000" w:themeColor="text1"/>
          <w:sz w:val="22"/>
          <w:szCs w:val="22"/>
        </w:rPr>
      </w:pPr>
      <w:r w:rsidRPr="00937D42">
        <w:rPr>
          <w:rFonts w:ascii="Garamond" w:hAnsi="Garamond"/>
          <w:color w:val="000000" w:themeColor="text1"/>
          <w:sz w:val="22"/>
          <w:szCs w:val="22"/>
        </w:rPr>
        <w:t>R-</w:t>
      </w:r>
      <w:r w:rsidRPr="00937D42">
        <w:rPr>
          <w:rFonts w:ascii="Garamond" w:hAnsi="Garamond"/>
          <w:color w:val="000000" w:themeColor="text1"/>
          <w:sz w:val="22"/>
          <w:szCs w:val="22"/>
        </w:rPr>
        <w:tab/>
        <w:t xml:space="preserve">Nana i </w:t>
      </w:r>
      <w:proofErr w:type="spellStart"/>
      <w:r w:rsidRPr="00937D42">
        <w:rPr>
          <w:rFonts w:ascii="Garamond" w:hAnsi="Garamond"/>
          <w:color w:val="000000" w:themeColor="text1"/>
          <w:sz w:val="22"/>
          <w:szCs w:val="22"/>
        </w:rPr>
        <w:t>horo’a</w:t>
      </w:r>
      <w:proofErr w:type="spellEnd"/>
      <w:r w:rsidRPr="00937D42">
        <w:rPr>
          <w:rFonts w:ascii="Garamond" w:hAnsi="Garamond"/>
          <w:color w:val="000000" w:themeColor="text1"/>
          <w:sz w:val="22"/>
          <w:szCs w:val="22"/>
        </w:rPr>
        <w:t xml:space="preserve"> mai i te </w:t>
      </w:r>
      <w:proofErr w:type="spellStart"/>
      <w:r w:rsidRPr="00937D42">
        <w:rPr>
          <w:rFonts w:ascii="Garamond" w:hAnsi="Garamond"/>
          <w:color w:val="000000" w:themeColor="text1"/>
          <w:sz w:val="22"/>
          <w:szCs w:val="22"/>
        </w:rPr>
        <w:t>mau</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maitai</w:t>
      </w:r>
      <w:proofErr w:type="spellEnd"/>
    </w:p>
    <w:p w14:paraId="5FF7C20F" w14:textId="6CC51AFF" w:rsidR="00E27221" w:rsidRPr="00937D42" w:rsidRDefault="00937D42" w:rsidP="00937D42">
      <w:pPr>
        <w:tabs>
          <w:tab w:val="left" w:pos="227"/>
          <w:tab w:val="left" w:pos="454"/>
        </w:tabs>
        <w:spacing w:after="120"/>
        <w:jc w:val="both"/>
        <w:rPr>
          <w:rFonts w:ascii="Garamond" w:hAnsi="Garamond"/>
          <w:i/>
          <w:iCs/>
          <w:color w:val="000000" w:themeColor="text1"/>
          <w:sz w:val="22"/>
          <w:szCs w:val="22"/>
        </w:rPr>
      </w:pPr>
      <w:r w:rsidRPr="00937D42">
        <w:rPr>
          <w:rFonts w:ascii="Garamond" w:hAnsi="Garamond"/>
          <w:color w:val="000000" w:themeColor="text1"/>
          <w:sz w:val="22"/>
          <w:szCs w:val="22"/>
        </w:rPr>
        <w:tab/>
        <w:t>Ia ‘</w:t>
      </w:r>
      <w:proofErr w:type="spellStart"/>
      <w:r w:rsidRPr="00937D42">
        <w:rPr>
          <w:rFonts w:ascii="Garamond" w:hAnsi="Garamond"/>
          <w:color w:val="000000" w:themeColor="text1"/>
          <w:sz w:val="22"/>
          <w:szCs w:val="22"/>
        </w:rPr>
        <w:t>ora</w:t>
      </w:r>
      <w:proofErr w:type="spellEnd"/>
      <w:r w:rsidRPr="00937D42">
        <w:rPr>
          <w:rFonts w:ascii="Garamond" w:hAnsi="Garamond"/>
          <w:color w:val="000000" w:themeColor="text1"/>
          <w:sz w:val="22"/>
          <w:szCs w:val="22"/>
        </w:rPr>
        <w:t xml:space="preserve"> tatou i te </w:t>
      </w:r>
      <w:proofErr w:type="spellStart"/>
      <w:r w:rsidRPr="00937D42">
        <w:rPr>
          <w:rFonts w:ascii="Garamond" w:hAnsi="Garamond"/>
          <w:color w:val="000000" w:themeColor="text1"/>
          <w:sz w:val="22"/>
          <w:szCs w:val="22"/>
        </w:rPr>
        <w:t>mau</w:t>
      </w:r>
      <w:proofErr w:type="spellEnd"/>
      <w:r w:rsidRPr="00937D42">
        <w:rPr>
          <w:rFonts w:ascii="Garamond" w:hAnsi="Garamond"/>
          <w:color w:val="000000" w:themeColor="text1"/>
          <w:sz w:val="22"/>
          <w:szCs w:val="22"/>
        </w:rPr>
        <w:t xml:space="preserve"> </w:t>
      </w:r>
      <w:proofErr w:type="spellStart"/>
      <w:r w:rsidRPr="00937D42">
        <w:rPr>
          <w:rFonts w:ascii="Garamond" w:hAnsi="Garamond"/>
          <w:color w:val="000000" w:themeColor="text1"/>
          <w:sz w:val="22"/>
          <w:szCs w:val="22"/>
        </w:rPr>
        <w:t>mahana</w:t>
      </w:r>
      <w:proofErr w:type="spellEnd"/>
      <w:r w:rsidRPr="00937D42">
        <w:rPr>
          <w:rFonts w:ascii="Garamond" w:hAnsi="Garamond"/>
          <w:color w:val="000000" w:themeColor="text1"/>
          <w:sz w:val="22"/>
          <w:szCs w:val="22"/>
        </w:rPr>
        <w:t xml:space="preserve"> (a)</w:t>
      </w:r>
      <w:proofErr w:type="spellStart"/>
      <w:r w:rsidRPr="00937D42">
        <w:rPr>
          <w:rFonts w:ascii="Garamond" w:hAnsi="Garamond"/>
          <w:color w:val="000000" w:themeColor="text1"/>
          <w:sz w:val="22"/>
          <w:szCs w:val="22"/>
        </w:rPr>
        <w:t>to’a</w:t>
      </w:r>
      <w:proofErr w:type="spellEnd"/>
      <w:r w:rsidRPr="00937D42">
        <w:rPr>
          <w:rFonts w:ascii="Garamond" w:hAnsi="Garamond"/>
          <w:color w:val="000000" w:themeColor="text1"/>
          <w:sz w:val="22"/>
          <w:szCs w:val="22"/>
        </w:rPr>
        <w:t xml:space="preserve">. </w:t>
      </w:r>
      <w:r w:rsidRPr="00937D42">
        <w:rPr>
          <w:rFonts w:ascii="Garamond" w:hAnsi="Garamond"/>
          <w:i/>
          <w:iCs/>
          <w:color w:val="000000" w:themeColor="text1"/>
          <w:sz w:val="22"/>
          <w:szCs w:val="22"/>
        </w:rPr>
        <w:t>(</w:t>
      </w:r>
      <w:proofErr w:type="gramStart"/>
      <w:r w:rsidRPr="00937D42">
        <w:rPr>
          <w:rFonts w:ascii="Garamond" w:hAnsi="Garamond"/>
          <w:i/>
          <w:iCs/>
          <w:color w:val="000000" w:themeColor="text1"/>
          <w:sz w:val="22"/>
          <w:szCs w:val="22"/>
        </w:rPr>
        <w:t>bis</w:t>
      </w:r>
      <w:proofErr w:type="gramEnd"/>
      <w:r w:rsidRPr="00937D42">
        <w:rPr>
          <w:rFonts w:ascii="Garamond" w:hAnsi="Garamond"/>
          <w:i/>
          <w:iCs/>
          <w:color w:val="000000" w:themeColor="text1"/>
          <w:sz w:val="22"/>
          <w:szCs w:val="22"/>
        </w:rPr>
        <w:t>)</w:t>
      </w:r>
    </w:p>
    <w:p w14:paraId="035AA788" w14:textId="46E2AF94"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 xml:space="preserve">SANCTUS </w:t>
      </w:r>
      <w:r w:rsidRPr="00937D42">
        <w:rPr>
          <w:rFonts w:ascii="Garamond" w:hAnsi="Garamond" w:cstheme="majorHAnsi"/>
          <w:i/>
          <w:color w:val="000000" w:themeColor="text1"/>
          <w:sz w:val="22"/>
          <w:szCs w:val="22"/>
        </w:rPr>
        <w:t xml:space="preserve">: </w:t>
      </w:r>
      <w:r w:rsidR="00C458B2" w:rsidRPr="00937D42">
        <w:rPr>
          <w:rFonts w:ascii="Garamond" w:hAnsi="Garamond" w:cstheme="majorHAnsi"/>
          <w:i/>
          <w:color w:val="000000" w:themeColor="text1"/>
          <w:sz w:val="22"/>
          <w:szCs w:val="22"/>
        </w:rPr>
        <w:t>tahitien</w:t>
      </w:r>
    </w:p>
    <w:p w14:paraId="47D9CC52" w14:textId="5CAC1AA3" w:rsidR="00C6399A" w:rsidRPr="00937D42" w:rsidRDefault="00C6399A" w:rsidP="00937D42">
      <w:pPr>
        <w:tabs>
          <w:tab w:val="left" w:pos="227"/>
          <w:tab w:val="left" w:pos="454"/>
        </w:tabs>
        <w:spacing w:after="120"/>
        <w:jc w:val="both"/>
        <w:rPr>
          <w:rFonts w:ascii="Garamond" w:hAnsi="Garamond" w:cstheme="majorHAnsi"/>
          <w:i/>
          <w:color w:val="000000" w:themeColor="text1"/>
          <w:sz w:val="22"/>
          <w:szCs w:val="22"/>
        </w:rPr>
      </w:pPr>
      <w:r w:rsidRPr="00937D42">
        <w:rPr>
          <w:rFonts w:ascii="Garamond" w:hAnsi="Garamond" w:cstheme="majorHAnsi"/>
          <w:b/>
          <w:color w:val="000000" w:themeColor="text1"/>
          <w:sz w:val="22"/>
          <w:szCs w:val="22"/>
        </w:rPr>
        <w:t>ANAMNESE</w:t>
      </w:r>
      <w:r w:rsidRPr="00937D42">
        <w:rPr>
          <w:rFonts w:ascii="Garamond" w:hAnsi="Garamond" w:cstheme="majorHAnsi"/>
          <w:color w:val="000000" w:themeColor="text1"/>
          <w:sz w:val="22"/>
          <w:szCs w:val="22"/>
        </w:rPr>
        <w:t> </w:t>
      </w:r>
      <w:r w:rsidRPr="00937D42">
        <w:rPr>
          <w:rFonts w:ascii="Garamond" w:hAnsi="Garamond" w:cstheme="majorHAnsi"/>
          <w:i/>
          <w:color w:val="000000" w:themeColor="text1"/>
          <w:sz w:val="22"/>
          <w:szCs w:val="22"/>
        </w:rPr>
        <w:t>:</w:t>
      </w:r>
    </w:p>
    <w:p w14:paraId="1EE64C35" w14:textId="77777777" w:rsidR="00937D42" w:rsidRPr="00937D42" w:rsidRDefault="00937D42" w:rsidP="00937D42">
      <w:pPr>
        <w:tabs>
          <w:tab w:val="left" w:pos="227"/>
          <w:tab w:val="left" w:pos="454"/>
        </w:tabs>
        <w:jc w:val="both"/>
        <w:rPr>
          <w:rFonts w:ascii="Garamond" w:hAnsi="Garamond"/>
          <w:color w:val="000000" w:themeColor="text1"/>
          <w:sz w:val="22"/>
          <w:szCs w:val="22"/>
          <w:shd w:val="clear" w:color="auto" w:fill="FFFFFF"/>
        </w:rPr>
      </w:pPr>
      <w:r w:rsidRPr="00937D42">
        <w:rPr>
          <w:rFonts w:ascii="Garamond" w:hAnsi="Garamond" w:cstheme="majorHAnsi"/>
          <w:i/>
          <w:color w:val="000000" w:themeColor="text1"/>
          <w:sz w:val="22"/>
          <w:szCs w:val="22"/>
        </w:rPr>
        <w:tab/>
      </w:r>
      <w:r w:rsidRPr="00937D42">
        <w:rPr>
          <w:rFonts w:ascii="Garamond" w:hAnsi="Garamond"/>
          <w:color w:val="000000" w:themeColor="text1"/>
          <w:sz w:val="22"/>
          <w:szCs w:val="22"/>
          <w:shd w:val="clear" w:color="auto" w:fill="FFFFFF"/>
        </w:rPr>
        <w:t xml:space="preserve">Te </w:t>
      </w:r>
      <w:proofErr w:type="spellStart"/>
      <w:r w:rsidRPr="00937D42">
        <w:rPr>
          <w:rFonts w:ascii="Garamond" w:hAnsi="Garamond"/>
          <w:color w:val="000000" w:themeColor="text1"/>
          <w:sz w:val="22"/>
          <w:szCs w:val="22"/>
          <w:shd w:val="clear" w:color="auto" w:fill="FFFFFF"/>
        </w:rPr>
        <w:t>fai</w:t>
      </w:r>
      <w:proofErr w:type="spellEnd"/>
      <w:r w:rsidRPr="00937D42">
        <w:rPr>
          <w:rFonts w:ascii="Garamond" w:hAnsi="Garamond"/>
          <w:color w:val="000000" w:themeColor="text1"/>
          <w:sz w:val="22"/>
          <w:szCs w:val="22"/>
          <w:shd w:val="clear" w:color="auto" w:fill="FFFFFF"/>
        </w:rPr>
        <w:t xml:space="preserve"> a tu </w:t>
      </w:r>
      <w:proofErr w:type="spellStart"/>
      <w:r w:rsidRPr="00937D42">
        <w:rPr>
          <w:rFonts w:ascii="Garamond" w:hAnsi="Garamond"/>
          <w:color w:val="000000" w:themeColor="text1"/>
          <w:sz w:val="22"/>
          <w:szCs w:val="22"/>
          <w:shd w:val="clear" w:color="auto" w:fill="FFFFFF"/>
        </w:rPr>
        <w:t>nei</w:t>
      </w:r>
      <w:proofErr w:type="spellEnd"/>
      <w:r w:rsidRPr="00937D42">
        <w:rPr>
          <w:rFonts w:ascii="Garamond" w:hAnsi="Garamond"/>
          <w:color w:val="000000" w:themeColor="text1"/>
          <w:sz w:val="22"/>
          <w:szCs w:val="22"/>
          <w:shd w:val="clear" w:color="auto" w:fill="FFFFFF"/>
        </w:rPr>
        <w:t xml:space="preserve"> matou i to </w:t>
      </w:r>
      <w:proofErr w:type="spellStart"/>
      <w:r w:rsidRPr="00937D42">
        <w:rPr>
          <w:rFonts w:ascii="Garamond" w:hAnsi="Garamond"/>
          <w:color w:val="000000" w:themeColor="text1"/>
          <w:sz w:val="22"/>
          <w:szCs w:val="22"/>
          <w:shd w:val="clear" w:color="auto" w:fill="FFFFFF"/>
        </w:rPr>
        <w:t>oe</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pohe</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raa</w:t>
      </w:r>
      <w:proofErr w:type="spellEnd"/>
      <w:r w:rsidRPr="00937D42">
        <w:rPr>
          <w:rFonts w:ascii="Garamond" w:hAnsi="Garamond"/>
          <w:color w:val="000000" w:themeColor="text1"/>
          <w:sz w:val="22"/>
          <w:szCs w:val="22"/>
          <w:shd w:val="clear" w:color="auto" w:fill="FFFFFF"/>
        </w:rPr>
        <w:t xml:space="preserve"> e te </w:t>
      </w:r>
      <w:proofErr w:type="spellStart"/>
      <w:r w:rsidRPr="00937D42">
        <w:rPr>
          <w:rFonts w:ascii="Garamond" w:hAnsi="Garamond"/>
          <w:color w:val="000000" w:themeColor="text1"/>
          <w:sz w:val="22"/>
          <w:szCs w:val="22"/>
          <w:shd w:val="clear" w:color="auto" w:fill="FFFFFF"/>
        </w:rPr>
        <w:t>Fatu</w:t>
      </w:r>
      <w:proofErr w:type="spellEnd"/>
      <w:r w:rsidRPr="00937D42">
        <w:rPr>
          <w:rFonts w:ascii="Garamond" w:hAnsi="Garamond"/>
          <w:color w:val="000000" w:themeColor="text1"/>
          <w:sz w:val="22"/>
          <w:szCs w:val="22"/>
          <w:shd w:val="clear" w:color="auto" w:fill="FFFFFF"/>
        </w:rPr>
        <w:t xml:space="preserve"> e </w:t>
      </w:r>
      <w:proofErr w:type="spellStart"/>
      <w:r w:rsidRPr="00937D42">
        <w:rPr>
          <w:rFonts w:ascii="Garamond" w:hAnsi="Garamond"/>
          <w:color w:val="000000" w:themeColor="text1"/>
          <w:sz w:val="22"/>
          <w:szCs w:val="22"/>
          <w:shd w:val="clear" w:color="auto" w:fill="FFFFFF"/>
        </w:rPr>
        <w:t>Iesu</w:t>
      </w:r>
      <w:proofErr w:type="spellEnd"/>
      <w:r w:rsidRPr="00937D42">
        <w:rPr>
          <w:rFonts w:ascii="Garamond" w:hAnsi="Garamond"/>
          <w:color w:val="000000" w:themeColor="text1"/>
          <w:sz w:val="22"/>
          <w:szCs w:val="22"/>
          <w:shd w:val="clear" w:color="auto" w:fill="FFFFFF"/>
        </w:rPr>
        <w:t xml:space="preserve"> e</w:t>
      </w:r>
    </w:p>
    <w:p w14:paraId="04064A8D" w14:textId="1B0CA1D2" w:rsidR="00937D42" w:rsidRPr="00937D42" w:rsidRDefault="00937D42" w:rsidP="00937D42">
      <w:pPr>
        <w:tabs>
          <w:tab w:val="left" w:pos="227"/>
          <w:tab w:val="left" w:pos="454"/>
        </w:tabs>
        <w:jc w:val="both"/>
        <w:rPr>
          <w:rFonts w:ascii="Garamond" w:hAnsi="Garamond"/>
          <w:color w:val="000000" w:themeColor="text1"/>
          <w:sz w:val="22"/>
          <w:szCs w:val="22"/>
          <w:shd w:val="clear" w:color="auto" w:fill="FFFFFF"/>
        </w:rPr>
      </w:pPr>
      <w:r w:rsidRPr="00937D42">
        <w:rPr>
          <w:rFonts w:ascii="Garamond" w:hAnsi="Garamond"/>
          <w:color w:val="000000" w:themeColor="text1"/>
          <w:sz w:val="22"/>
          <w:szCs w:val="22"/>
          <w:shd w:val="clear" w:color="auto" w:fill="FFFFFF"/>
        </w:rPr>
        <w:tab/>
        <w:t xml:space="preserve">Te </w:t>
      </w:r>
      <w:proofErr w:type="spellStart"/>
      <w:r w:rsidRPr="00937D42">
        <w:rPr>
          <w:rFonts w:ascii="Garamond" w:hAnsi="Garamond"/>
          <w:color w:val="000000" w:themeColor="text1"/>
          <w:sz w:val="22"/>
          <w:szCs w:val="22"/>
          <w:shd w:val="clear" w:color="auto" w:fill="FFFFFF"/>
        </w:rPr>
        <w:t>faateitei</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nei</w:t>
      </w:r>
      <w:proofErr w:type="spellEnd"/>
      <w:r w:rsidRPr="00937D42">
        <w:rPr>
          <w:rFonts w:ascii="Garamond" w:hAnsi="Garamond"/>
          <w:color w:val="000000" w:themeColor="text1"/>
          <w:sz w:val="22"/>
          <w:szCs w:val="22"/>
          <w:shd w:val="clear" w:color="auto" w:fill="FFFFFF"/>
        </w:rPr>
        <w:t xml:space="preserve"> matou i to </w:t>
      </w:r>
      <w:proofErr w:type="spellStart"/>
      <w:r w:rsidRPr="00937D42">
        <w:rPr>
          <w:rFonts w:ascii="Garamond" w:hAnsi="Garamond"/>
          <w:color w:val="000000" w:themeColor="text1"/>
          <w:sz w:val="22"/>
          <w:szCs w:val="22"/>
          <w:shd w:val="clear" w:color="auto" w:fill="FFFFFF"/>
        </w:rPr>
        <w:t>oe</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tiafaahou</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raa</w:t>
      </w:r>
      <w:proofErr w:type="spellEnd"/>
    </w:p>
    <w:p w14:paraId="3B3EFFB0" w14:textId="68E273A3" w:rsidR="00937D42" w:rsidRPr="00937D42" w:rsidRDefault="00937D42" w:rsidP="00937D42">
      <w:pPr>
        <w:tabs>
          <w:tab w:val="left" w:pos="227"/>
          <w:tab w:val="left" w:pos="454"/>
        </w:tabs>
        <w:spacing w:after="120"/>
        <w:jc w:val="both"/>
        <w:rPr>
          <w:rFonts w:ascii="Garamond" w:hAnsi="Garamond"/>
          <w:color w:val="000000" w:themeColor="text1"/>
          <w:sz w:val="22"/>
          <w:szCs w:val="22"/>
          <w:shd w:val="clear" w:color="auto" w:fill="FFFFFF"/>
        </w:rPr>
      </w:pPr>
      <w:r w:rsidRPr="00937D42">
        <w:rPr>
          <w:rFonts w:ascii="Garamond" w:hAnsi="Garamond"/>
          <w:color w:val="000000" w:themeColor="text1"/>
          <w:sz w:val="22"/>
          <w:szCs w:val="22"/>
          <w:shd w:val="clear" w:color="auto" w:fill="FFFFFF"/>
        </w:rPr>
        <w:tab/>
        <w:t xml:space="preserve">E </w:t>
      </w:r>
      <w:proofErr w:type="spellStart"/>
      <w:r w:rsidRPr="00937D42">
        <w:rPr>
          <w:rFonts w:ascii="Garamond" w:hAnsi="Garamond"/>
          <w:color w:val="000000" w:themeColor="text1"/>
          <w:sz w:val="22"/>
          <w:szCs w:val="22"/>
          <w:shd w:val="clear" w:color="auto" w:fill="FFFFFF"/>
        </w:rPr>
        <w:t>tae</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noa</w:t>
      </w:r>
      <w:proofErr w:type="spellEnd"/>
      <w:r w:rsidRPr="00937D42">
        <w:rPr>
          <w:rFonts w:ascii="Garamond" w:hAnsi="Garamond"/>
          <w:color w:val="000000" w:themeColor="text1"/>
          <w:sz w:val="22"/>
          <w:szCs w:val="22"/>
          <w:shd w:val="clear" w:color="auto" w:fill="FFFFFF"/>
        </w:rPr>
        <w:t xml:space="preserve"> tu i to </w:t>
      </w:r>
      <w:proofErr w:type="spellStart"/>
      <w:r w:rsidRPr="00937D42">
        <w:rPr>
          <w:rFonts w:ascii="Garamond" w:hAnsi="Garamond"/>
          <w:color w:val="000000" w:themeColor="text1"/>
          <w:sz w:val="22"/>
          <w:szCs w:val="22"/>
          <w:shd w:val="clear" w:color="auto" w:fill="FFFFFF"/>
        </w:rPr>
        <w:t>oe</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hoi</w:t>
      </w:r>
      <w:proofErr w:type="spellEnd"/>
      <w:r w:rsidRPr="00937D42">
        <w:rPr>
          <w:rFonts w:ascii="Garamond" w:hAnsi="Garamond"/>
          <w:color w:val="000000" w:themeColor="text1"/>
          <w:sz w:val="22"/>
          <w:szCs w:val="22"/>
          <w:shd w:val="clear" w:color="auto" w:fill="FFFFFF"/>
        </w:rPr>
        <w:t xml:space="preserve"> </w:t>
      </w:r>
      <w:proofErr w:type="spellStart"/>
      <w:r w:rsidRPr="00937D42">
        <w:rPr>
          <w:rFonts w:ascii="Garamond" w:hAnsi="Garamond"/>
          <w:color w:val="000000" w:themeColor="text1"/>
          <w:sz w:val="22"/>
          <w:szCs w:val="22"/>
          <w:shd w:val="clear" w:color="auto" w:fill="FFFFFF"/>
        </w:rPr>
        <w:t>raa</w:t>
      </w:r>
      <w:proofErr w:type="spellEnd"/>
      <w:r w:rsidRPr="00937D42">
        <w:rPr>
          <w:rFonts w:ascii="Garamond" w:hAnsi="Garamond"/>
          <w:color w:val="000000" w:themeColor="text1"/>
          <w:sz w:val="22"/>
          <w:szCs w:val="22"/>
          <w:shd w:val="clear" w:color="auto" w:fill="FFFFFF"/>
        </w:rPr>
        <w:t xml:space="preserve"> mai ma to </w:t>
      </w:r>
      <w:proofErr w:type="spellStart"/>
      <w:r w:rsidRPr="00937D42">
        <w:rPr>
          <w:rFonts w:ascii="Garamond" w:hAnsi="Garamond"/>
          <w:color w:val="000000" w:themeColor="text1"/>
          <w:sz w:val="22"/>
          <w:szCs w:val="22"/>
          <w:shd w:val="clear" w:color="auto" w:fill="FFFFFF"/>
        </w:rPr>
        <w:t>hanahana</w:t>
      </w:r>
      <w:proofErr w:type="spellEnd"/>
      <w:r w:rsidRPr="00937D42">
        <w:rPr>
          <w:rFonts w:ascii="Garamond" w:hAnsi="Garamond"/>
          <w:color w:val="000000" w:themeColor="text1"/>
          <w:sz w:val="22"/>
          <w:szCs w:val="22"/>
          <w:shd w:val="clear" w:color="auto" w:fill="FFFFFF"/>
        </w:rPr>
        <w:t>.</w:t>
      </w:r>
    </w:p>
    <w:p w14:paraId="0AC7F3B4" w14:textId="0BF28D6A"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bCs/>
          <w:color w:val="000000" w:themeColor="text1"/>
          <w:sz w:val="22"/>
          <w:szCs w:val="22"/>
        </w:rPr>
        <w:t xml:space="preserve">NOTRE PÈRE </w:t>
      </w:r>
      <w:r w:rsidRPr="00937D42">
        <w:rPr>
          <w:rFonts w:ascii="Garamond" w:hAnsi="Garamond" w:cstheme="majorHAnsi"/>
          <w:color w:val="000000" w:themeColor="text1"/>
          <w:sz w:val="22"/>
          <w:szCs w:val="22"/>
        </w:rPr>
        <w:t xml:space="preserve">: </w:t>
      </w:r>
      <w:r w:rsidR="00937D42" w:rsidRPr="00937D42">
        <w:rPr>
          <w:rFonts w:ascii="Garamond" w:hAnsi="Garamond" w:cstheme="majorHAnsi"/>
          <w:i/>
          <w:iCs/>
          <w:color w:val="000000" w:themeColor="text1"/>
          <w:sz w:val="22"/>
          <w:szCs w:val="22"/>
        </w:rPr>
        <w:t>Léon MARERE - français</w:t>
      </w:r>
    </w:p>
    <w:p w14:paraId="33DCFEF5" w14:textId="44E61993" w:rsidR="00C6399A" w:rsidRPr="00937D42" w:rsidRDefault="00C6399A" w:rsidP="00937D42">
      <w:pPr>
        <w:tabs>
          <w:tab w:val="left" w:pos="227"/>
          <w:tab w:val="left" w:pos="454"/>
        </w:tabs>
        <w:spacing w:after="120"/>
        <w:jc w:val="both"/>
        <w:rPr>
          <w:rFonts w:ascii="Garamond" w:hAnsi="Garamond" w:cstheme="majorHAnsi"/>
          <w:i/>
          <w:color w:val="000000" w:themeColor="text1"/>
          <w:sz w:val="22"/>
          <w:szCs w:val="22"/>
        </w:rPr>
      </w:pPr>
      <w:r w:rsidRPr="00937D42">
        <w:rPr>
          <w:rFonts w:ascii="Garamond" w:hAnsi="Garamond" w:cstheme="majorHAnsi"/>
          <w:b/>
          <w:color w:val="000000" w:themeColor="text1"/>
          <w:sz w:val="22"/>
          <w:szCs w:val="22"/>
        </w:rPr>
        <w:t>AGNUS </w:t>
      </w:r>
      <w:r w:rsidRPr="00937D42">
        <w:rPr>
          <w:rFonts w:ascii="Garamond" w:hAnsi="Garamond" w:cstheme="majorHAnsi"/>
          <w:i/>
          <w:color w:val="000000" w:themeColor="text1"/>
          <w:sz w:val="22"/>
          <w:szCs w:val="22"/>
        </w:rPr>
        <w:t xml:space="preserve">: </w:t>
      </w:r>
      <w:r w:rsidR="00937D42" w:rsidRPr="00937D42">
        <w:rPr>
          <w:rFonts w:ascii="Garamond" w:hAnsi="Garamond" w:cstheme="majorHAnsi"/>
          <w:i/>
          <w:color w:val="000000" w:themeColor="text1"/>
          <w:sz w:val="22"/>
          <w:szCs w:val="22"/>
        </w:rPr>
        <w:t xml:space="preserve">Léon MARERE - </w:t>
      </w:r>
      <w:r w:rsidR="00450888" w:rsidRPr="00937D42">
        <w:rPr>
          <w:rFonts w:ascii="Garamond" w:hAnsi="Garamond" w:cstheme="majorHAnsi"/>
          <w:i/>
          <w:color w:val="000000" w:themeColor="text1"/>
          <w:sz w:val="22"/>
          <w:szCs w:val="22"/>
        </w:rPr>
        <w:t>tahitien</w:t>
      </w:r>
    </w:p>
    <w:p w14:paraId="402DCA2E" w14:textId="77777777" w:rsidR="00C6399A" w:rsidRPr="00937D42" w:rsidRDefault="00C6399A" w:rsidP="00937D42">
      <w:pPr>
        <w:tabs>
          <w:tab w:val="left" w:pos="227"/>
          <w:tab w:val="left" w:pos="454"/>
        </w:tabs>
        <w:spacing w:after="120"/>
        <w:jc w:val="both"/>
        <w:rPr>
          <w:rFonts w:ascii="Garamond" w:hAnsi="Garamond" w:cstheme="majorHAnsi"/>
          <w:i/>
          <w:iCs/>
          <w:color w:val="000000" w:themeColor="text1"/>
          <w:sz w:val="22"/>
          <w:szCs w:val="22"/>
        </w:rPr>
      </w:pPr>
      <w:r w:rsidRPr="00937D42">
        <w:rPr>
          <w:rFonts w:ascii="Garamond" w:hAnsi="Garamond" w:cstheme="majorHAnsi"/>
          <w:b/>
          <w:color w:val="000000" w:themeColor="text1"/>
          <w:sz w:val="22"/>
          <w:szCs w:val="22"/>
        </w:rPr>
        <w:t>COMMUNION</w:t>
      </w:r>
      <w:r w:rsidRPr="00937D42">
        <w:rPr>
          <w:rFonts w:ascii="Garamond" w:hAnsi="Garamond" w:cstheme="majorHAnsi"/>
          <w:color w:val="000000" w:themeColor="text1"/>
          <w:sz w:val="22"/>
          <w:szCs w:val="22"/>
        </w:rPr>
        <w:t> :</w:t>
      </w:r>
    </w:p>
    <w:p w14:paraId="75814E20" w14:textId="7D008D47"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1-</w:t>
      </w:r>
      <w:r w:rsidRPr="00937D42">
        <w:rPr>
          <w:rFonts w:ascii="Garamond" w:hAnsi="Garamond" w:cs="Arial"/>
          <w:color w:val="000000" w:themeColor="text1"/>
          <w:sz w:val="22"/>
          <w:szCs w:val="22"/>
          <w:shd w:val="clear" w:color="auto" w:fill="FFFFFF"/>
        </w:rPr>
        <w:tab/>
        <w:t>Voici le pain descendu du ciel</w:t>
      </w:r>
    </w:p>
    <w:p w14:paraId="7C9F0F8B" w14:textId="0DE970E8"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Le pain que je veux recevoir</w:t>
      </w:r>
    </w:p>
    <w:p w14:paraId="7D243351" w14:textId="4F9D383E"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Le pain consacré dans ma main</w:t>
      </w:r>
    </w:p>
    <w:p w14:paraId="70D192F3" w14:textId="5205FF37" w:rsidR="00937D42" w:rsidRPr="00937D42" w:rsidRDefault="00937D42" w:rsidP="00937D42">
      <w:pPr>
        <w:tabs>
          <w:tab w:val="left" w:pos="227"/>
          <w:tab w:val="left" w:pos="454"/>
        </w:tabs>
        <w:spacing w:after="120"/>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Qui sera présent dans mon cœur.</w:t>
      </w:r>
    </w:p>
    <w:p w14:paraId="6C624C35" w14:textId="77777777"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R-</w:t>
      </w:r>
      <w:r w:rsidRPr="00937D42">
        <w:rPr>
          <w:rFonts w:ascii="Garamond" w:hAnsi="Garamond" w:cs="Arial"/>
          <w:color w:val="000000" w:themeColor="text1"/>
          <w:sz w:val="22"/>
          <w:szCs w:val="22"/>
          <w:shd w:val="clear" w:color="auto" w:fill="FFFFFF"/>
        </w:rPr>
        <w:tab/>
        <w:t>Tu es présent Jésus dans l’eucharistie</w:t>
      </w:r>
    </w:p>
    <w:p w14:paraId="121275A2" w14:textId="77777777" w:rsidR="00937D42" w:rsidRPr="00937D42" w:rsidRDefault="00937D42" w:rsidP="00937D42">
      <w:pPr>
        <w:tabs>
          <w:tab w:val="left" w:pos="227"/>
          <w:tab w:val="left" w:pos="454"/>
        </w:tabs>
        <w:spacing w:after="120"/>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Tu es vraiment présent dans ce pain de vie.</w:t>
      </w:r>
    </w:p>
    <w:p w14:paraId="32FF5D1A" w14:textId="69377C60"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2-</w:t>
      </w:r>
      <w:r w:rsidRPr="00937D42">
        <w:rPr>
          <w:rFonts w:ascii="Garamond" w:hAnsi="Garamond" w:cs="Arial"/>
          <w:color w:val="000000" w:themeColor="text1"/>
          <w:sz w:val="22"/>
          <w:szCs w:val="22"/>
          <w:shd w:val="clear" w:color="auto" w:fill="FFFFFF"/>
        </w:rPr>
        <w:tab/>
        <w:t>Voici le pain descendu du ciel</w:t>
      </w:r>
    </w:p>
    <w:p w14:paraId="09A38CC9" w14:textId="64A860FA"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Le corps sacré de Jésus Christ</w:t>
      </w:r>
    </w:p>
    <w:p w14:paraId="625CA26E" w14:textId="2A9D493D"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Le pain vivant corps ressuscité</w:t>
      </w:r>
    </w:p>
    <w:p w14:paraId="16D044A2" w14:textId="4B1CC23D"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Le pain pour la vie éternelle.</w:t>
      </w:r>
    </w:p>
    <w:p w14:paraId="4EE5B931" w14:textId="6DC840AA"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3-</w:t>
      </w:r>
      <w:r w:rsidRPr="00937D42">
        <w:rPr>
          <w:rFonts w:ascii="Garamond" w:hAnsi="Garamond" w:cs="Arial"/>
          <w:color w:val="000000" w:themeColor="text1"/>
          <w:sz w:val="22"/>
          <w:szCs w:val="22"/>
          <w:shd w:val="clear" w:color="auto" w:fill="FFFFFF"/>
        </w:rPr>
        <w:tab/>
        <w:t xml:space="preserve">Voici le pain descendu du ciel </w:t>
      </w:r>
    </w:p>
    <w:p w14:paraId="5DFE6B6F" w14:textId="36659B9D"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 xml:space="preserve">Le pain divin pour la route </w:t>
      </w:r>
    </w:p>
    <w:p w14:paraId="046C6AFA" w14:textId="730FB890"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 xml:space="preserve">Le pain qui nous a réuni </w:t>
      </w:r>
    </w:p>
    <w:p w14:paraId="4E50B0A4" w14:textId="29546F29" w:rsidR="00937D42" w:rsidRPr="00937D42" w:rsidRDefault="00937D42" w:rsidP="00937D42">
      <w:pPr>
        <w:tabs>
          <w:tab w:val="left" w:pos="227"/>
          <w:tab w:val="left" w:pos="454"/>
        </w:tabs>
        <w:spacing w:after="120"/>
        <w:jc w:val="both"/>
        <w:rPr>
          <w:rFonts w:ascii="Garamond" w:hAnsi="Garamond" w:cs="Arial"/>
          <w:color w:val="000000" w:themeColor="text1"/>
          <w:sz w:val="22"/>
          <w:szCs w:val="22"/>
          <w:shd w:val="clear" w:color="auto" w:fill="FFFFFF"/>
        </w:rPr>
      </w:pPr>
      <w:r w:rsidRPr="00937D42">
        <w:rPr>
          <w:rFonts w:ascii="Garamond" w:hAnsi="Garamond" w:cs="Arial"/>
          <w:color w:val="000000" w:themeColor="text1"/>
          <w:sz w:val="22"/>
          <w:szCs w:val="22"/>
          <w:shd w:val="clear" w:color="auto" w:fill="FFFFFF"/>
        </w:rPr>
        <w:tab/>
        <w:t>Afin que nous partagions ensemble.</w:t>
      </w:r>
    </w:p>
    <w:p w14:paraId="73F6B9B9" w14:textId="08B68AD2" w:rsidR="00CF4DBA" w:rsidRPr="00937D42" w:rsidRDefault="00C6399A" w:rsidP="00937D42">
      <w:pPr>
        <w:tabs>
          <w:tab w:val="left" w:pos="227"/>
          <w:tab w:val="left" w:pos="454"/>
        </w:tabs>
        <w:spacing w:after="120"/>
        <w:jc w:val="both"/>
        <w:rPr>
          <w:rFonts w:ascii="Garamond" w:hAnsi="Garamond" w:cstheme="majorHAnsi"/>
          <w:color w:val="000000" w:themeColor="text1"/>
          <w:sz w:val="22"/>
          <w:szCs w:val="22"/>
        </w:rPr>
      </w:pPr>
      <w:proofErr w:type="gramStart"/>
      <w:r w:rsidRPr="00937D42">
        <w:rPr>
          <w:rFonts w:ascii="Garamond" w:hAnsi="Garamond" w:cstheme="majorHAnsi"/>
          <w:b/>
          <w:bCs/>
          <w:color w:val="000000" w:themeColor="text1"/>
          <w:sz w:val="22"/>
          <w:szCs w:val="22"/>
          <w:lang w:val="nl-NL"/>
        </w:rPr>
        <w:t>ENVOI </w:t>
      </w:r>
      <w:r w:rsidRPr="00937D42">
        <w:rPr>
          <w:rFonts w:ascii="Garamond" w:hAnsi="Garamond" w:cstheme="majorHAnsi"/>
          <w:bCs/>
          <w:color w:val="000000" w:themeColor="text1"/>
          <w:sz w:val="22"/>
          <w:szCs w:val="22"/>
          <w:lang w:val="nl-NL"/>
        </w:rPr>
        <w:t>:</w:t>
      </w:r>
      <w:proofErr w:type="gramEnd"/>
      <w:r w:rsidRPr="00937D42">
        <w:rPr>
          <w:rFonts w:ascii="Garamond" w:hAnsi="Garamond" w:cstheme="majorHAnsi"/>
          <w:bCs/>
          <w:color w:val="000000" w:themeColor="text1"/>
          <w:sz w:val="22"/>
          <w:szCs w:val="22"/>
          <w:lang w:val="nl-NL"/>
        </w:rPr>
        <w:t xml:space="preserve"> </w:t>
      </w:r>
    </w:p>
    <w:p w14:paraId="4438E11D" w14:textId="77777777" w:rsidR="00937D42" w:rsidRPr="00937D42" w:rsidRDefault="0013475D" w:rsidP="00937D42">
      <w:pPr>
        <w:tabs>
          <w:tab w:val="left" w:pos="227"/>
          <w:tab w:val="left" w:pos="454"/>
        </w:tabs>
        <w:jc w:val="both"/>
        <w:rPr>
          <w:rFonts w:ascii="Garamond" w:hAnsi="Garamond" w:cs="Arial"/>
          <w:color w:val="000000" w:themeColor="text1"/>
          <w:sz w:val="22"/>
          <w:szCs w:val="22"/>
          <w:shd w:val="clear" w:color="auto" w:fill="FFFFFF"/>
        </w:rPr>
      </w:pPr>
      <w:r w:rsidRPr="00937D42">
        <w:rPr>
          <w:rFonts w:ascii="Garamond" w:hAnsi="Garamond"/>
          <w:color w:val="000000" w:themeColor="text1"/>
          <w:sz w:val="22"/>
          <w:szCs w:val="22"/>
          <w:shd w:val="clear" w:color="auto" w:fill="FFFFFF"/>
        </w:rPr>
        <w:tab/>
      </w:r>
      <w:proofErr w:type="spellStart"/>
      <w:r w:rsidR="00937D42" w:rsidRPr="00937D42">
        <w:rPr>
          <w:rFonts w:ascii="Garamond" w:hAnsi="Garamond" w:cs="Arial"/>
          <w:color w:val="000000" w:themeColor="text1"/>
          <w:sz w:val="22"/>
          <w:szCs w:val="22"/>
          <w:shd w:val="clear" w:color="auto" w:fill="FFFFFF"/>
        </w:rPr>
        <w:t>Ma’uru’uru</w:t>
      </w:r>
      <w:proofErr w:type="spellEnd"/>
      <w:r w:rsidR="00937D42" w:rsidRPr="00937D42">
        <w:rPr>
          <w:rFonts w:ascii="Garamond" w:hAnsi="Garamond" w:cs="Arial"/>
          <w:color w:val="000000" w:themeColor="text1"/>
          <w:sz w:val="22"/>
          <w:szCs w:val="22"/>
          <w:shd w:val="clear" w:color="auto" w:fill="FFFFFF"/>
        </w:rPr>
        <w:t xml:space="preserve"> </w:t>
      </w:r>
      <w:proofErr w:type="spellStart"/>
      <w:r w:rsidR="00937D42" w:rsidRPr="00937D42">
        <w:rPr>
          <w:rFonts w:ascii="Garamond" w:hAnsi="Garamond" w:cs="Arial"/>
          <w:color w:val="000000" w:themeColor="text1"/>
          <w:sz w:val="22"/>
          <w:szCs w:val="22"/>
          <w:shd w:val="clear" w:color="auto" w:fill="FFFFFF"/>
        </w:rPr>
        <w:t>ma’uru’uru</w:t>
      </w:r>
      <w:proofErr w:type="spellEnd"/>
      <w:r w:rsidR="00937D42" w:rsidRPr="00937D42">
        <w:rPr>
          <w:rFonts w:ascii="Garamond" w:hAnsi="Garamond" w:cs="Arial"/>
          <w:color w:val="000000" w:themeColor="text1"/>
          <w:sz w:val="22"/>
          <w:szCs w:val="22"/>
          <w:shd w:val="clear" w:color="auto" w:fill="FFFFFF"/>
        </w:rPr>
        <w:t xml:space="preserve"> e te </w:t>
      </w:r>
      <w:proofErr w:type="spellStart"/>
      <w:r w:rsidR="00937D42" w:rsidRPr="00937D42">
        <w:rPr>
          <w:rFonts w:ascii="Garamond" w:hAnsi="Garamond" w:cs="Arial"/>
          <w:color w:val="000000" w:themeColor="text1"/>
          <w:sz w:val="22"/>
          <w:szCs w:val="22"/>
          <w:shd w:val="clear" w:color="auto" w:fill="FFFFFF"/>
        </w:rPr>
        <w:t>Atua</w:t>
      </w:r>
      <w:proofErr w:type="spellEnd"/>
    </w:p>
    <w:p w14:paraId="5520E85E" w14:textId="4F228AF8"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lang w:val="en-US"/>
        </w:rPr>
      </w:pPr>
      <w:r w:rsidRPr="00937D42">
        <w:rPr>
          <w:rFonts w:ascii="Garamond" w:hAnsi="Garamond" w:cs="Arial"/>
          <w:color w:val="000000" w:themeColor="text1"/>
          <w:sz w:val="22"/>
          <w:szCs w:val="22"/>
          <w:shd w:val="clear" w:color="auto" w:fill="FFFFFF"/>
        </w:rPr>
        <w:tab/>
      </w:r>
      <w:r w:rsidRPr="00937D42">
        <w:rPr>
          <w:rFonts w:ascii="Garamond" w:hAnsi="Garamond" w:cs="Arial"/>
          <w:color w:val="000000" w:themeColor="text1"/>
          <w:sz w:val="22"/>
          <w:szCs w:val="22"/>
          <w:shd w:val="clear" w:color="auto" w:fill="FFFFFF"/>
          <w:lang w:val="en-US"/>
        </w:rPr>
        <w:t xml:space="preserve">To </w:t>
      </w:r>
      <w:proofErr w:type="spellStart"/>
      <w:r w:rsidRPr="00937D42">
        <w:rPr>
          <w:rFonts w:ascii="Garamond" w:hAnsi="Garamond" w:cs="Arial"/>
          <w:color w:val="000000" w:themeColor="text1"/>
          <w:sz w:val="22"/>
          <w:szCs w:val="22"/>
          <w:shd w:val="clear" w:color="auto" w:fill="FFFFFF"/>
          <w:lang w:val="en-US"/>
        </w:rPr>
        <w:t>matou</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Metua</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i</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te</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ra’i</w:t>
      </w:r>
      <w:proofErr w:type="spellEnd"/>
    </w:p>
    <w:p w14:paraId="6A7F4399" w14:textId="7B3A3571"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lang w:val="en-US"/>
        </w:rPr>
      </w:pPr>
      <w:r w:rsidRPr="00937D42">
        <w:rPr>
          <w:rFonts w:ascii="Garamond" w:hAnsi="Garamond" w:cs="Arial"/>
          <w:color w:val="000000" w:themeColor="text1"/>
          <w:sz w:val="22"/>
          <w:szCs w:val="22"/>
          <w:shd w:val="clear" w:color="auto" w:fill="FFFFFF"/>
          <w:lang w:val="en-US"/>
        </w:rPr>
        <w:tab/>
        <w:t>No to ‘</w:t>
      </w:r>
      <w:proofErr w:type="spellStart"/>
      <w:r w:rsidRPr="00937D42">
        <w:rPr>
          <w:rFonts w:ascii="Garamond" w:hAnsi="Garamond" w:cs="Arial"/>
          <w:color w:val="000000" w:themeColor="text1"/>
          <w:sz w:val="22"/>
          <w:szCs w:val="22"/>
          <w:shd w:val="clear" w:color="auto" w:fill="FFFFFF"/>
          <w:lang w:val="en-US"/>
        </w:rPr>
        <w:t>oe</w:t>
      </w:r>
      <w:proofErr w:type="spellEnd"/>
      <w:r w:rsidRPr="00937D42">
        <w:rPr>
          <w:rFonts w:ascii="Garamond" w:hAnsi="Garamond" w:cs="Arial"/>
          <w:color w:val="000000" w:themeColor="text1"/>
          <w:sz w:val="22"/>
          <w:szCs w:val="22"/>
          <w:shd w:val="clear" w:color="auto" w:fill="FFFFFF"/>
          <w:lang w:val="en-US"/>
        </w:rPr>
        <w:t xml:space="preserve"> here </w:t>
      </w:r>
      <w:proofErr w:type="spellStart"/>
      <w:r w:rsidRPr="00937D42">
        <w:rPr>
          <w:rFonts w:ascii="Garamond" w:hAnsi="Garamond" w:cs="Arial"/>
          <w:color w:val="000000" w:themeColor="text1"/>
          <w:sz w:val="22"/>
          <w:szCs w:val="22"/>
          <w:shd w:val="clear" w:color="auto" w:fill="FFFFFF"/>
          <w:lang w:val="en-US"/>
        </w:rPr>
        <w:t>ia</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matou</w:t>
      </w:r>
      <w:proofErr w:type="spellEnd"/>
      <w:r w:rsidRPr="00937D42">
        <w:rPr>
          <w:rFonts w:ascii="Garamond" w:hAnsi="Garamond" w:cs="Arial"/>
          <w:color w:val="000000" w:themeColor="text1"/>
          <w:sz w:val="22"/>
          <w:szCs w:val="22"/>
          <w:shd w:val="clear" w:color="auto" w:fill="FFFFFF"/>
          <w:lang w:val="en-US"/>
        </w:rPr>
        <w:t xml:space="preserve"> (bis)</w:t>
      </w:r>
    </w:p>
    <w:p w14:paraId="2F51428A" w14:textId="27BE67F8" w:rsidR="00937D42" w:rsidRPr="00937D42" w:rsidRDefault="00937D42" w:rsidP="00937D42">
      <w:pPr>
        <w:tabs>
          <w:tab w:val="left" w:pos="227"/>
          <w:tab w:val="left" w:pos="454"/>
        </w:tabs>
        <w:jc w:val="both"/>
        <w:rPr>
          <w:rFonts w:ascii="Garamond" w:hAnsi="Garamond" w:cs="Arial"/>
          <w:color w:val="000000" w:themeColor="text1"/>
          <w:sz w:val="22"/>
          <w:szCs w:val="22"/>
          <w:shd w:val="clear" w:color="auto" w:fill="FFFFFF"/>
          <w:lang w:val="en-US"/>
        </w:rPr>
      </w:pPr>
      <w:r w:rsidRPr="00937D42">
        <w:rPr>
          <w:rFonts w:ascii="Garamond" w:hAnsi="Garamond" w:cs="Arial"/>
          <w:color w:val="000000" w:themeColor="text1"/>
          <w:sz w:val="22"/>
          <w:szCs w:val="22"/>
          <w:shd w:val="clear" w:color="auto" w:fill="FFFFFF"/>
          <w:lang w:val="en-US"/>
        </w:rPr>
        <w:tab/>
        <w:t>No to ‘</w:t>
      </w:r>
      <w:proofErr w:type="spellStart"/>
      <w:r w:rsidRPr="00937D42">
        <w:rPr>
          <w:rFonts w:ascii="Garamond" w:hAnsi="Garamond" w:cs="Arial"/>
          <w:color w:val="000000" w:themeColor="text1"/>
          <w:sz w:val="22"/>
          <w:szCs w:val="22"/>
          <w:shd w:val="clear" w:color="auto" w:fill="FFFFFF"/>
          <w:lang w:val="en-US"/>
        </w:rPr>
        <w:t>oe</w:t>
      </w:r>
      <w:proofErr w:type="spellEnd"/>
      <w:r w:rsidRPr="00937D42">
        <w:rPr>
          <w:rFonts w:ascii="Garamond" w:hAnsi="Garamond" w:cs="Arial"/>
          <w:color w:val="000000" w:themeColor="text1"/>
          <w:sz w:val="22"/>
          <w:szCs w:val="22"/>
          <w:shd w:val="clear" w:color="auto" w:fill="FFFFFF"/>
          <w:lang w:val="en-US"/>
        </w:rPr>
        <w:t xml:space="preserve"> here </w:t>
      </w:r>
      <w:proofErr w:type="spellStart"/>
      <w:r w:rsidRPr="00937D42">
        <w:rPr>
          <w:rFonts w:ascii="Garamond" w:hAnsi="Garamond" w:cs="Arial"/>
          <w:color w:val="000000" w:themeColor="text1"/>
          <w:sz w:val="22"/>
          <w:szCs w:val="22"/>
          <w:shd w:val="clear" w:color="auto" w:fill="FFFFFF"/>
          <w:lang w:val="en-US"/>
        </w:rPr>
        <w:t>ia</w:t>
      </w:r>
      <w:proofErr w:type="spellEnd"/>
      <w:r w:rsidRPr="00937D42">
        <w:rPr>
          <w:rFonts w:ascii="Garamond" w:hAnsi="Garamond" w:cs="Arial"/>
          <w:color w:val="000000" w:themeColor="text1"/>
          <w:sz w:val="22"/>
          <w:szCs w:val="22"/>
          <w:shd w:val="clear" w:color="auto" w:fill="FFFFFF"/>
          <w:lang w:val="en-US"/>
        </w:rPr>
        <w:t xml:space="preserve"> </w:t>
      </w:r>
      <w:proofErr w:type="spellStart"/>
      <w:r w:rsidRPr="00937D42">
        <w:rPr>
          <w:rFonts w:ascii="Garamond" w:hAnsi="Garamond" w:cs="Arial"/>
          <w:color w:val="000000" w:themeColor="text1"/>
          <w:sz w:val="22"/>
          <w:szCs w:val="22"/>
          <w:shd w:val="clear" w:color="auto" w:fill="FFFFFF"/>
          <w:lang w:val="en-US"/>
        </w:rPr>
        <w:t>matou</w:t>
      </w:r>
      <w:proofErr w:type="spellEnd"/>
      <w:r w:rsidRPr="00937D42">
        <w:rPr>
          <w:rFonts w:ascii="Garamond" w:hAnsi="Garamond" w:cs="Arial"/>
          <w:color w:val="000000" w:themeColor="text1"/>
          <w:sz w:val="22"/>
          <w:szCs w:val="22"/>
          <w:shd w:val="clear" w:color="auto" w:fill="FFFFFF"/>
          <w:lang w:val="en-US"/>
        </w:rPr>
        <w:t>.</w:t>
      </w:r>
    </w:p>
    <w:p w14:paraId="3894A52C" w14:textId="77777777" w:rsidR="00C6399A" w:rsidRPr="001076CC" w:rsidRDefault="00C6399A" w:rsidP="00A0227F">
      <w:pPr>
        <w:tabs>
          <w:tab w:val="left" w:pos="227"/>
          <w:tab w:val="left" w:pos="454"/>
        </w:tabs>
        <w:rPr>
          <w:rFonts w:ascii="Garamond" w:hAnsi="Garamond" w:cstheme="majorHAnsi"/>
          <w:color w:val="FF0000"/>
          <w:sz w:val="22"/>
          <w:szCs w:val="22"/>
          <w:lang w:val="nl-NL"/>
        </w:rPr>
        <w:sectPr w:rsidR="00C6399A" w:rsidRPr="001076CC" w:rsidSect="00F72D1E">
          <w:footerReference w:type="default" r:id="rId39"/>
          <w:type w:val="continuous"/>
          <w:pgSz w:w="11900" w:h="16840"/>
          <w:pgMar w:top="964" w:right="964" w:bottom="964" w:left="967" w:header="0" w:footer="0" w:gutter="0"/>
          <w:cols w:num="2" w:space="284"/>
        </w:sectPr>
      </w:pPr>
    </w:p>
    <w:p w14:paraId="4936FF2B" w14:textId="77777777" w:rsidR="002F05EC" w:rsidRPr="001076CC" w:rsidRDefault="002F05EC">
      <w:pPr>
        <w:rPr>
          <w:rFonts w:ascii="Garamond" w:hAnsi="Garamond" w:cstheme="majorHAnsi"/>
          <w:b/>
          <w:smallCaps/>
          <w:color w:val="FF0000"/>
          <w:sz w:val="22"/>
          <w:szCs w:val="22"/>
          <w:lang w:val="nl-NL"/>
        </w:rPr>
      </w:pPr>
      <w:r w:rsidRPr="001076CC">
        <w:rPr>
          <w:rFonts w:ascii="Garamond" w:hAnsi="Garamond" w:cstheme="majorHAnsi"/>
          <w:b/>
          <w:smallCaps/>
          <w:color w:val="FF0000"/>
          <w:sz w:val="22"/>
          <w:szCs w:val="22"/>
          <w:lang w:val="nl-NL"/>
        </w:rPr>
        <w:br w:type="page"/>
      </w:r>
    </w:p>
    <w:p w14:paraId="6FA50FDF" w14:textId="6A07D303" w:rsidR="00A13E97" w:rsidRPr="001076CC" w:rsidRDefault="00A13E97" w:rsidP="00A13E97">
      <w:pPr>
        <w:rPr>
          <w:rFonts w:ascii="Garamond" w:hAnsi="Garamond" w:cstheme="majorHAnsi"/>
          <w:b/>
          <w:smallCaps/>
          <w:color w:val="000000" w:themeColor="text1"/>
          <w:sz w:val="22"/>
          <w:szCs w:val="22"/>
        </w:rPr>
      </w:pPr>
      <w:r w:rsidRPr="001076CC">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1076CC"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1076CC" w:rsidRDefault="00354711" w:rsidP="00496E3D">
      <w:pPr>
        <w:rPr>
          <w:rFonts w:ascii="Garamond" w:hAnsi="Garamond" w:cstheme="majorHAnsi"/>
          <w:b/>
          <w:smallCaps/>
          <w:color w:val="000000" w:themeColor="text1"/>
          <w:sz w:val="20"/>
          <w:szCs w:val="20"/>
        </w:rPr>
      </w:pPr>
      <w:r w:rsidRPr="001076CC">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1076CC" w:rsidRDefault="00C751A5" w:rsidP="00C751A5">
      <w:pPr>
        <w:ind w:left="284"/>
        <w:rPr>
          <w:rFonts w:ascii="Garamond" w:hAnsi="Garamond" w:cstheme="majorHAnsi"/>
          <w:b/>
          <w:smallCaps/>
          <w:color w:val="000000" w:themeColor="text1"/>
          <w:sz w:val="20"/>
          <w:szCs w:val="20"/>
        </w:rPr>
        <w:sectPr w:rsidR="00C751A5" w:rsidRPr="001076CC" w:rsidSect="00F6210C">
          <w:footerReference w:type="default" r:id="rId40"/>
          <w:type w:val="continuous"/>
          <w:pgSz w:w="11900" w:h="16840"/>
          <w:pgMar w:top="851" w:right="851" w:bottom="851" w:left="851" w:header="0" w:footer="284" w:gutter="0"/>
          <w:cols w:space="708"/>
        </w:sectPr>
      </w:pPr>
    </w:p>
    <w:p w14:paraId="2628425B" w14:textId="683268EF" w:rsidR="00496E3D" w:rsidRPr="001076CC"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1076CC" w:rsidRDefault="00A45694" w:rsidP="00A45694">
      <w:pPr>
        <w:tabs>
          <w:tab w:val="left" w:pos="567"/>
        </w:tabs>
        <w:ind w:left="142" w:hanging="142"/>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3DACE72F" w14:textId="77777777" w:rsidR="001076CC" w:rsidRPr="001076CC" w:rsidRDefault="001076CC" w:rsidP="001076CC">
      <w:pPr>
        <w:tabs>
          <w:tab w:val="left" w:pos="567"/>
        </w:tabs>
        <w:spacing w:after="6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Samedi 27 septembre 2025</w:t>
      </w:r>
    </w:p>
    <w:p w14:paraId="5D1FB08F" w14:textId="77777777" w:rsidR="001076CC" w:rsidRPr="001076CC" w:rsidRDefault="001076CC" w:rsidP="001076C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bCs/>
          <w:color w:val="000000" w:themeColor="text1"/>
          <w:sz w:val="19"/>
          <w:szCs w:val="19"/>
        </w:rPr>
        <w:t>18h00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Messe </w:t>
      </w:r>
      <w:r w:rsidRPr="001076CC">
        <w:rPr>
          <w:rFonts w:ascii="Garamond" w:hAnsi="Garamond" w:cstheme="majorHAnsi"/>
          <w:bCs/>
          <w:color w:val="000000" w:themeColor="text1"/>
          <w:sz w:val="19"/>
          <w:szCs w:val="19"/>
        </w:rPr>
        <w:t>:</w:t>
      </w:r>
      <w:r w:rsidRPr="001076CC">
        <w:rPr>
          <w:rFonts w:ascii="Garamond" w:hAnsi="Garamond" w:cstheme="majorHAnsi"/>
          <w:color w:val="000000" w:themeColor="text1"/>
          <w:sz w:val="19"/>
          <w:szCs w:val="19"/>
        </w:rPr>
        <w:t xml:space="preserve"> </w:t>
      </w:r>
      <w:r w:rsidRPr="001076CC">
        <w:rPr>
          <w:rFonts w:ascii="Garamond" w:hAnsi="Garamond" w:cstheme="majorHAnsi"/>
          <w:bCs/>
          <w:color w:val="000000" w:themeColor="text1"/>
          <w:sz w:val="19"/>
          <w:szCs w:val="19"/>
        </w:rPr>
        <w:t xml:space="preserve">Guy, Madeleine et Iris DROLLET, Madeleine, et Christian MIRAKIAN, </w:t>
      </w:r>
      <w:proofErr w:type="spellStart"/>
      <w:r w:rsidRPr="001076CC">
        <w:rPr>
          <w:rFonts w:ascii="Garamond" w:hAnsi="Garamond" w:cstheme="majorHAnsi"/>
          <w:bCs/>
          <w:color w:val="000000" w:themeColor="text1"/>
          <w:sz w:val="19"/>
          <w:szCs w:val="19"/>
        </w:rPr>
        <w:t>Turia</w:t>
      </w:r>
      <w:proofErr w:type="spellEnd"/>
      <w:r w:rsidRPr="001076CC">
        <w:rPr>
          <w:rFonts w:ascii="Garamond" w:hAnsi="Garamond" w:cstheme="majorHAnsi"/>
          <w:bCs/>
          <w:color w:val="000000" w:themeColor="text1"/>
          <w:sz w:val="19"/>
          <w:szCs w:val="19"/>
        </w:rPr>
        <w:t xml:space="preserve"> ROUX JAMET</w:t>
      </w:r>
      <w:r w:rsidRPr="001076CC">
        <w:rPr>
          <w:rFonts w:ascii="Garamond" w:hAnsi="Garamond" w:cstheme="majorHAnsi"/>
          <w:color w:val="000000" w:themeColor="text1"/>
          <w:sz w:val="19"/>
          <w:szCs w:val="19"/>
        </w:rPr>
        <w:t> ;</w:t>
      </w:r>
    </w:p>
    <w:p w14:paraId="23C55097" w14:textId="77777777" w:rsidR="001076CC" w:rsidRPr="001076CC" w:rsidRDefault="001076CC" w:rsidP="001076CC">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52ECC39D" wp14:editId="6019497B">
                <wp:extent cx="3075940" cy="16965"/>
                <wp:effectExtent l="0" t="0" r="0" b="8890"/>
                <wp:docPr id="68146340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6227052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205775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862308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47E253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JVardH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" fillcolor="#548dd4 [1951]" stroked="f">
                  <v:textbox inset=",7.2pt,,7.2pt"/>
                </v:rect>
                <w10:anchorlock/>
              </v:group>
            </w:pict>
          </mc:Fallback>
        </mc:AlternateContent>
      </w:r>
    </w:p>
    <w:p w14:paraId="63B1873F" w14:textId="77777777" w:rsidR="001076CC" w:rsidRPr="001076CC" w:rsidRDefault="001076CC" w:rsidP="001076CC">
      <w:pPr>
        <w:tabs>
          <w:tab w:val="left" w:pos="567"/>
        </w:tabs>
        <w:spacing w:after="4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Dimanche 28 septembre 2025</w:t>
      </w:r>
    </w:p>
    <w:p w14:paraId="2C9E6649" w14:textId="77777777" w:rsidR="001076CC" w:rsidRPr="001076CC" w:rsidRDefault="001076CC" w:rsidP="001076CC">
      <w:pPr>
        <w:spacing w:after="60"/>
        <w:ind w:left="142" w:hanging="142"/>
        <w:jc w:val="center"/>
        <w:rPr>
          <w:rFonts w:ascii="Garamond" w:hAnsi="Garamond" w:cstheme="majorHAnsi"/>
          <w:color w:val="000000" w:themeColor="text1"/>
          <w:sz w:val="19"/>
          <w:szCs w:val="19"/>
        </w:rPr>
      </w:pPr>
      <w:r w:rsidRPr="001076CC">
        <w:rPr>
          <w:rFonts w:ascii="Garamond" w:hAnsi="Garamond" w:cstheme="majorHAnsi"/>
          <w:b/>
          <w:bCs/>
          <w:smallCaps/>
          <w:color w:val="000000" w:themeColor="text1"/>
          <w:sz w:val="19"/>
          <w:szCs w:val="19"/>
        </w:rPr>
        <w:t>26</w:t>
      </w:r>
      <w:r w:rsidRPr="001076CC">
        <w:rPr>
          <w:rFonts w:ascii="Garamond" w:hAnsi="Garamond" w:cstheme="majorHAnsi"/>
          <w:b/>
          <w:bCs/>
          <w:smallCaps/>
          <w:color w:val="000000" w:themeColor="text1"/>
          <w:sz w:val="19"/>
          <w:szCs w:val="19"/>
          <w:vertAlign w:val="superscript"/>
        </w:rPr>
        <w:t>ème</w:t>
      </w:r>
      <w:r w:rsidRPr="001076CC">
        <w:rPr>
          <w:rFonts w:ascii="Garamond" w:hAnsi="Garamond" w:cstheme="majorHAnsi"/>
          <w:b/>
          <w:bCs/>
          <w:smallCaps/>
          <w:color w:val="000000" w:themeColor="text1"/>
          <w:sz w:val="19"/>
          <w:szCs w:val="19"/>
        </w:rPr>
        <w:t xml:space="preserve"> Dimanche du temps ordinaire –</w:t>
      </w:r>
      <w:r w:rsidRPr="001076CC">
        <w:rPr>
          <w:rFonts w:ascii="Garamond" w:hAnsi="Garamond" w:cstheme="majorHAnsi"/>
          <w:color w:val="000000" w:themeColor="text1"/>
          <w:sz w:val="19"/>
          <w:szCs w:val="19"/>
        </w:rPr>
        <w:t xml:space="preserve"> vert</w:t>
      </w:r>
    </w:p>
    <w:p w14:paraId="0DFF97C1" w14:textId="77777777" w:rsidR="001076CC" w:rsidRPr="001076CC" w:rsidRDefault="001076CC" w:rsidP="001076CC">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1076CC">
        <w:rPr>
          <w:rFonts w:ascii="Garamond" w:hAnsi="Garamond" w:cstheme="majorHAnsi"/>
          <w:bCs/>
          <w:color w:val="000000" w:themeColor="text1"/>
          <w:sz w:val="19"/>
          <w:szCs w:val="19"/>
        </w:rPr>
        <w:t>05h50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Messe </w:t>
      </w:r>
      <w:r w:rsidRPr="001076CC">
        <w:rPr>
          <w:rFonts w:ascii="Garamond" w:hAnsi="Garamond" w:cstheme="majorHAnsi"/>
          <w:bCs/>
          <w:color w:val="000000" w:themeColor="text1"/>
          <w:sz w:val="19"/>
          <w:szCs w:val="19"/>
        </w:rPr>
        <w:t>: Pro-populo ;</w:t>
      </w:r>
    </w:p>
    <w:p w14:paraId="216D750C" w14:textId="77777777" w:rsidR="001076CC" w:rsidRPr="001076CC" w:rsidRDefault="001076CC" w:rsidP="001076C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08h00 :</w:t>
      </w:r>
      <w:r w:rsidRPr="001076CC">
        <w:rPr>
          <w:rFonts w:ascii="Garamond" w:hAnsi="Garamond" w:cstheme="majorHAnsi"/>
          <w:color w:val="000000" w:themeColor="text1"/>
          <w:sz w:val="19"/>
          <w:szCs w:val="19"/>
        </w:rPr>
        <w:tab/>
      </w:r>
      <w:r w:rsidRPr="001076CC">
        <w:rPr>
          <w:rFonts w:ascii="Garamond" w:hAnsi="Garamond" w:cstheme="majorHAnsi"/>
          <w:b/>
          <w:color w:val="000000" w:themeColor="text1"/>
          <w:sz w:val="19"/>
          <w:szCs w:val="19"/>
        </w:rPr>
        <w:t>Messe</w:t>
      </w:r>
      <w:r w:rsidRPr="001076CC">
        <w:rPr>
          <w:rFonts w:ascii="Garamond" w:hAnsi="Garamond" w:cstheme="majorHAnsi"/>
          <w:color w:val="000000" w:themeColor="text1"/>
          <w:sz w:val="19"/>
          <w:szCs w:val="19"/>
        </w:rPr>
        <w:t> : Famille REBOURG et LAPORTE ;</w:t>
      </w:r>
    </w:p>
    <w:p w14:paraId="7F300E18" w14:textId="77777777" w:rsidR="001076CC" w:rsidRPr="001076CC" w:rsidRDefault="001076CC" w:rsidP="001076C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09h15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Baptême</w:t>
      </w:r>
      <w:r w:rsidRPr="001076CC">
        <w:rPr>
          <w:rFonts w:ascii="Garamond" w:hAnsi="Garamond" w:cstheme="majorHAnsi"/>
          <w:color w:val="000000" w:themeColor="text1"/>
          <w:sz w:val="19"/>
          <w:szCs w:val="19"/>
        </w:rPr>
        <w:t xml:space="preserve"> de </w:t>
      </w:r>
      <w:proofErr w:type="spellStart"/>
      <w:r w:rsidRPr="001076CC">
        <w:rPr>
          <w:rFonts w:ascii="Garamond" w:hAnsi="Garamond" w:cstheme="majorHAnsi"/>
          <w:color w:val="000000" w:themeColor="text1"/>
          <w:sz w:val="19"/>
          <w:szCs w:val="19"/>
        </w:rPr>
        <w:t>Lyor</w:t>
      </w:r>
      <w:proofErr w:type="spellEnd"/>
      <w:r w:rsidRPr="001076CC">
        <w:rPr>
          <w:rFonts w:ascii="Garamond" w:hAnsi="Garamond" w:cstheme="majorHAnsi"/>
          <w:color w:val="000000" w:themeColor="text1"/>
          <w:sz w:val="19"/>
          <w:szCs w:val="19"/>
        </w:rPr>
        <w:t xml:space="preserve"> et Agathe ;</w:t>
      </w:r>
    </w:p>
    <w:p w14:paraId="7199AC85" w14:textId="77777777" w:rsidR="001076CC" w:rsidRPr="001076CC" w:rsidRDefault="001076CC" w:rsidP="001076C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 xml:space="preserve">09h15 : </w:t>
      </w:r>
      <w:r w:rsidRPr="001076CC">
        <w:rPr>
          <w:rFonts w:ascii="Garamond" w:hAnsi="Garamond" w:cstheme="majorHAnsi"/>
          <w:b/>
          <w:bCs/>
          <w:color w:val="000000" w:themeColor="text1"/>
          <w:sz w:val="19"/>
          <w:szCs w:val="19"/>
        </w:rPr>
        <w:t>Catéchèse pour les enfants</w:t>
      </w:r>
      <w:r w:rsidRPr="001076CC">
        <w:rPr>
          <w:rFonts w:ascii="Garamond" w:hAnsi="Garamond" w:cstheme="majorHAnsi"/>
          <w:color w:val="000000" w:themeColor="text1"/>
          <w:sz w:val="19"/>
          <w:szCs w:val="19"/>
        </w:rPr>
        <w:t> ;</w:t>
      </w:r>
    </w:p>
    <w:p w14:paraId="2F7C699F" w14:textId="1E8F9EBB" w:rsidR="001076CC" w:rsidRPr="001076CC" w:rsidRDefault="001076CC" w:rsidP="001076C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bCs/>
          <w:color w:val="000000" w:themeColor="text1"/>
          <w:sz w:val="19"/>
          <w:szCs w:val="19"/>
        </w:rPr>
        <w:t>18h00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Messe </w:t>
      </w:r>
      <w:r w:rsidRPr="001076CC">
        <w:rPr>
          <w:rFonts w:ascii="Garamond" w:hAnsi="Garamond" w:cstheme="majorHAnsi"/>
          <w:bCs/>
          <w:color w:val="000000" w:themeColor="text1"/>
          <w:sz w:val="19"/>
          <w:szCs w:val="19"/>
        </w:rPr>
        <w:t>:</w:t>
      </w:r>
      <w:r w:rsidRPr="001076CC">
        <w:rPr>
          <w:rFonts w:ascii="Garamond" w:hAnsi="Garamond" w:cstheme="majorHAnsi"/>
          <w:color w:val="000000" w:themeColor="text1"/>
          <w:sz w:val="19"/>
          <w:szCs w:val="19"/>
        </w:rPr>
        <w:t xml:space="preserve"> </w:t>
      </w:r>
      <w:r w:rsidR="00B16F6D">
        <w:rPr>
          <w:rFonts w:ascii="Garamond" w:hAnsi="Garamond" w:cstheme="majorHAnsi"/>
          <w:color w:val="000000" w:themeColor="text1"/>
          <w:sz w:val="19"/>
          <w:szCs w:val="19"/>
        </w:rPr>
        <w:t>Isabelle et César – anniversaire de mariage</w:t>
      </w:r>
      <w:r w:rsidRPr="001076CC">
        <w:rPr>
          <w:rFonts w:ascii="Garamond" w:hAnsi="Garamond" w:cstheme="majorHAnsi"/>
          <w:color w:val="000000" w:themeColor="text1"/>
          <w:sz w:val="19"/>
          <w:szCs w:val="19"/>
        </w:rPr>
        <w:t> ;</w:t>
      </w:r>
    </w:p>
    <w:p w14:paraId="608F4E0A" w14:textId="77777777" w:rsidR="001B58C0" w:rsidRPr="001076CC" w:rsidRDefault="001B58C0" w:rsidP="001B58C0">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40678FA5" w:rsidR="001B58C0" w:rsidRPr="00E72407" w:rsidRDefault="001B58C0" w:rsidP="001B58C0">
      <w:pPr>
        <w:tabs>
          <w:tab w:val="left" w:pos="567"/>
        </w:tabs>
        <w:spacing w:after="60"/>
        <w:ind w:left="142" w:hanging="142"/>
        <w:jc w:val="center"/>
        <w:outlineLvl w:val="0"/>
        <w:rPr>
          <w:rFonts w:ascii="Garamond" w:hAnsi="Garamond" w:cstheme="majorHAnsi"/>
          <w:b/>
          <w:color w:val="000000" w:themeColor="text1"/>
          <w:sz w:val="19"/>
          <w:szCs w:val="19"/>
        </w:rPr>
      </w:pPr>
      <w:r w:rsidRPr="00E72407">
        <w:rPr>
          <w:rFonts w:ascii="Garamond" w:hAnsi="Garamond" w:cstheme="majorHAnsi"/>
          <w:b/>
          <w:color w:val="000000" w:themeColor="text1"/>
          <w:sz w:val="19"/>
          <w:szCs w:val="19"/>
        </w:rPr>
        <w:t xml:space="preserve">Lundi </w:t>
      </w:r>
      <w:r w:rsidR="001076CC" w:rsidRPr="00E72407">
        <w:rPr>
          <w:rFonts w:ascii="Garamond" w:hAnsi="Garamond" w:cstheme="majorHAnsi"/>
          <w:b/>
          <w:color w:val="000000" w:themeColor="text1"/>
          <w:sz w:val="19"/>
          <w:szCs w:val="19"/>
        </w:rPr>
        <w:t>29</w:t>
      </w:r>
      <w:r w:rsidR="00EE49F9" w:rsidRPr="00E72407">
        <w:rPr>
          <w:rFonts w:ascii="Garamond" w:hAnsi="Garamond" w:cstheme="majorHAnsi"/>
          <w:b/>
          <w:color w:val="000000" w:themeColor="text1"/>
          <w:sz w:val="19"/>
          <w:szCs w:val="19"/>
        </w:rPr>
        <w:t xml:space="preserve"> septembre</w:t>
      </w:r>
      <w:r w:rsidRPr="00E72407">
        <w:rPr>
          <w:rFonts w:ascii="Garamond" w:hAnsi="Garamond" w:cstheme="majorHAnsi"/>
          <w:b/>
          <w:color w:val="000000" w:themeColor="text1"/>
          <w:sz w:val="19"/>
          <w:szCs w:val="19"/>
        </w:rPr>
        <w:t xml:space="preserve"> 202</w:t>
      </w:r>
      <w:r w:rsidR="00075A7C" w:rsidRPr="00E72407">
        <w:rPr>
          <w:rFonts w:ascii="Garamond" w:hAnsi="Garamond" w:cstheme="majorHAnsi"/>
          <w:b/>
          <w:color w:val="000000" w:themeColor="text1"/>
          <w:sz w:val="19"/>
          <w:szCs w:val="19"/>
        </w:rPr>
        <w:t>5</w:t>
      </w:r>
    </w:p>
    <w:p w14:paraId="15E83A31" w14:textId="65CB23FA" w:rsidR="007944F8" w:rsidRPr="00E72407" w:rsidRDefault="00E72407" w:rsidP="007944F8">
      <w:pPr>
        <w:spacing w:after="60"/>
        <w:ind w:left="142" w:hanging="142"/>
        <w:jc w:val="center"/>
        <w:rPr>
          <w:rFonts w:ascii="Garamond" w:hAnsi="Garamond" w:cs="Calibri (Titres)"/>
          <w:color w:val="000000" w:themeColor="text1"/>
          <w:spacing w:val="-4"/>
          <w:sz w:val="19"/>
          <w:szCs w:val="19"/>
        </w:rPr>
      </w:pPr>
      <w:r w:rsidRPr="00E72407">
        <w:rPr>
          <w:rFonts w:ascii="Garamond" w:hAnsi="Garamond" w:cs="Calibri (Titres)"/>
          <w:b/>
          <w:bCs/>
          <w:color w:val="000000" w:themeColor="text1"/>
          <w:spacing w:val="-4"/>
          <w:sz w:val="19"/>
          <w:szCs w:val="19"/>
        </w:rPr>
        <w:t>Saints Miche</w:t>
      </w:r>
      <w:r w:rsidRPr="00E72407">
        <w:rPr>
          <w:rFonts w:ascii="Garamond" w:hAnsi="Garamond" w:cs="Calibri (Titres)"/>
          <w:color w:val="000000" w:themeColor="text1"/>
          <w:spacing w:val="-4"/>
          <w:sz w:val="19"/>
          <w:szCs w:val="19"/>
        </w:rPr>
        <w:t>l*,</w:t>
      </w:r>
      <w:r w:rsidRPr="00E72407">
        <w:rPr>
          <w:rFonts w:ascii="Garamond" w:hAnsi="Garamond" w:cs="Calibri (Titres)"/>
          <w:b/>
          <w:bCs/>
          <w:color w:val="000000" w:themeColor="text1"/>
          <w:spacing w:val="-4"/>
          <w:sz w:val="19"/>
          <w:szCs w:val="19"/>
        </w:rPr>
        <w:t xml:space="preserve"> Gabriel</w:t>
      </w:r>
      <w:r w:rsidRPr="00E72407">
        <w:rPr>
          <w:rFonts w:ascii="Garamond" w:hAnsi="Garamond" w:cs="Calibri (Titres)"/>
          <w:color w:val="000000" w:themeColor="text1"/>
          <w:spacing w:val="-4"/>
          <w:sz w:val="19"/>
          <w:szCs w:val="19"/>
        </w:rPr>
        <w:t>**</w:t>
      </w:r>
      <w:r w:rsidRPr="00E72407">
        <w:rPr>
          <w:rFonts w:ascii="Garamond" w:hAnsi="Garamond" w:cs="Calibri (Titres)"/>
          <w:b/>
          <w:bCs/>
          <w:color w:val="000000" w:themeColor="text1"/>
          <w:spacing w:val="-4"/>
          <w:sz w:val="19"/>
          <w:szCs w:val="19"/>
        </w:rPr>
        <w:t xml:space="preserve"> et Raphaël</w:t>
      </w:r>
      <w:r w:rsidRPr="00E72407">
        <w:rPr>
          <w:rFonts w:ascii="Garamond" w:hAnsi="Garamond" w:cs="Calibri (Titres)"/>
          <w:color w:val="000000" w:themeColor="text1"/>
          <w:spacing w:val="-4"/>
          <w:sz w:val="19"/>
          <w:szCs w:val="19"/>
        </w:rPr>
        <w:t>***</w:t>
      </w:r>
      <w:r w:rsidRPr="00E72407">
        <w:rPr>
          <w:rFonts w:ascii="Garamond" w:hAnsi="Garamond" w:cs="Calibri (Titres)"/>
          <w:b/>
          <w:bCs/>
          <w:color w:val="000000" w:themeColor="text1"/>
          <w:spacing w:val="-4"/>
          <w:sz w:val="19"/>
          <w:szCs w:val="19"/>
        </w:rPr>
        <w:t>, Archanges</w:t>
      </w:r>
      <w:r w:rsidRPr="00E72407">
        <w:rPr>
          <w:rFonts w:ascii="Garamond" w:hAnsi="Garamond" w:cs="Calibri (Titres)"/>
          <w:color w:val="000000" w:themeColor="text1"/>
          <w:spacing w:val="-4"/>
          <w:sz w:val="19"/>
          <w:szCs w:val="19"/>
        </w:rPr>
        <w:t xml:space="preserve"> - Fête -blanc</w:t>
      </w:r>
    </w:p>
    <w:p w14:paraId="776C9EBB" w14:textId="5B04623B" w:rsidR="00E72407" w:rsidRPr="00E72407" w:rsidRDefault="00E72407" w:rsidP="00E72407">
      <w:pPr>
        <w:spacing w:after="60"/>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w:t>
      </w:r>
      <w:r w:rsidRPr="00E72407">
        <w:rPr>
          <w:rFonts w:ascii="Garamond" w:hAnsi="Garamond" w:cstheme="majorHAnsi"/>
          <w:color w:val="000000" w:themeColor="text1"/>
          <w:sz w:val="19"/>
          <w:szCs w:val="19"/>
        </w:rPr>
        <w:t xml:space="preserve">Titulaire des Paroisses de </w:t>
      </w:r>
      <w:proofErr w:type="spellStart"/>
      <w:r w:rsidRPr="00E72407">
        <w:rPr>
          <w:rFonts w:ascii="Garamond" w:hAnsi="Garamond" w:cstheme="majorHAnsi"/>
          <w:color w:val="000000" w:themeColor="text1"/>
          <w:sz w:val="19"/>
          <w:szCs w:val="19"/>
        </w:rPr>
        <w:t>Avatoru</w:t>
      </w:r>
      <w:proofErr w:type="spellEnd"/>
      <w:r w:rsidRPr="00E72407">
        <w:rPr>
          <w:rFonts w:ascii="Garamond" w:hAnsi="Garamond" w:cstheme="majorHAnsi"/>
          <w:color w:val="000000" w:themeColor="text1"/>
          <w:sz w:val="19"/>
          <w:szCs w:val="19"/>
        </w:rPr>
        <w:t xml:space="preserve">*, Hikueru*, </w:t>
      </w:r>
      <w:proofErr w:type="spellStart"/>
      <w:r w:rsidRPr="00E72407">
        <w:rPr>
          <w:rFonts w:ascii="Garamond" w:hAnsi="Garamond" w:cstheme="majorHAnsi"/>
          <w:color w:val="000000" w:themeColor="text1"/>
          <w:sz w:val="19"/>
          <w:szCs w:val="19"/>
        </w:rPr>
        <w:t>Papara</w:t>
      </w:r>
      <w:proofErr w:type="spellEnd"/>
      <w:r w:rsidRPr="00E72407">
        <w:rPr>
          <w:rFonts w:ascii="Garamond" w:hAnsi="Garamond" w:cstheme="majorHAnsi"/>
          <w:color w:val="000000" w:themeColor="text1"/>
          <w:sz w:val="19"/>
          <w:szCs w:val="19"/>
        </w:rPr>
        <w:t>*, Raroia*, Rikitea, Katiu** Titre des églises de Taravai** et Aukena***</w:t>
      </w:r>
      <w:r>
        <w:rPr>
          <w:rFonts w:ascii="Garamond" w:hAnsi="Garamond" w:cstheme="majorHAnsi"/>
          <w:color w:val="000000" w:themeColor="text1"/>
          <w:sz w:val="19"/>
          <w:szCs w:val="19"/>
        </w:rPr>
        <w:t>]</w:t>
      </w:r>
    </w:p>
    <w:p w14:paraId="6B50DC34" w14:textId="1CC6637A" w:rsidR="001B58C0" w:rsidRPr="00E72407" w:rsidRDefault="001B58C0" w:rsidP="001B58C0">
      <w:pPr>
        <w:ind w:left="142" w:hanging="142"/>
        <w:jc w:val="both"/>
        <w:rPr>
          <w:rFonts w:ascii="Garamond" w:hAnsi="Garamond" w:cstheme="majorHAnsi"/>
          <w:color w:val="000000" w:themeColor="text1"/>
          <w:sz w:val="19"/>
          <w:szCs w:val="19"/>
        </w:rPr>
      </w:pPr>
      <w:r w:rsidRPr="00E72407">
        <w:rPr>
          <w:rFonts w:ascii="Garamond" w:hAnsi="Garamond" w:cstheme="majorHAnsi"/>
          <w:color w:val="000000" w:themeColor="text1"/>
          <w:sz w:val="19"/>
          <w:szCs w:val="19"/>
        </w:rPr>
        <w:t>05h50 :</w:t>
      </w:r>
      <w:r w:rsidR="00E715D1" w:rsidRPr="00E72407">
        <w:rPr>
          <w:rFonts w:ascii="Garamond" w:hAnsi="Garamond" w:cstheme="majorHAnsi"/>
          <w:color w:val="000000" w:themeColor="text1"/>
          <w:sz w:val="19"/>
          <w:szCs w:val="19"/>
        </w:rPr>
        <w:t xml:space="preserve"> </w:t>
      </w:r>
      <w:r w:rsidRPr="00E72407">
        <w:rPr>
          <w:rFonts w:ascii="Garamond" w:hAnsi="Garamond" w:cstheme="majorHAnsi"/>
          <w:b/>
          <w:color w:val="000000" w:themeColor="text1"/>
          <w:sz w:val="19"/>
          <w:szCs w:val="19"/>
        </w:rPr>
        <w:t>Messe</w:t>
      </w:r>
      <w:r w:rsidRPr="00E72407">
        <w:rPr>
          <w:rFonts w:ascii="Garamond" w:hAnsi="Garamond" w:cstheme="majorHAnsi"/>
          <w:color w:val="000000" w:themeColor="text1"/>
          <w:sz w:val="19"/>
          <w:szCs w:val="19"/>
        </w:rPr>
        <w:t xml:space="preserve"> : </w:t>
      </w:r>
      <w:r w:rsidR="00E72407" w:rsidRPr="00E72407">
        <w:rPr>
          <w:rFonts w:ascii="Garamond" w:hAnsi="Garamond" w:cstheme="majorHAnsi"/>
          <w:color w:val="000000" w:themeColor="text1"/>
          <w:sz w:val="19"/>
          <w:szCs w:val="19"/>
        </w:rPr>
        <w:t>Pour les âmes du purgatoire</w:t>
      </w:r>
      <w:r w:rsidR="00E715D1" w:rsidRPr="00E72407">
        <w:rPr>
          <w:rFonts w:ascii="Garamond" w:hAnsi="Garamond" w:cstheme="majorHAnsi"/>
          <w:color w:val="000000" w:themeColor="text1"/>
          <w:sz w:val="19"/>
          <w:szCs w:val="19"/>
        </w:rPr>
        <w:t> ;</w:t>
      </w:r>
    </w:p>
    <w:p w14:paraId="0D145725" w14:textId="4B4CCB86" w:rsidR="00AB405A" w:rsidRPr="001076CC" w:rsidRDefault="00AB405A" w:rsidP="001B58C0">
      <w:pPr>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 xml:space="preserve">17h30 : </w:t>
      </w:r>
      <w:r w:rsidRPr="001076CC">
        <w:rPr>
          <w:rFonts w:ascii="Garamond" w:hAnsi="Garamond" w:cstheme="majorHAnsi"/>
          <w:b/>
          <w:bCs/>
          <w:color w:val="000000" w:themeColor="text1"/>
          <w:sz w:val="19"/>
          <w:szCs w:val="19"/>
        </w:rPr>
        <w:t>Catéchèse pour les adultes</w:t>
      </w:r>
      <w:r w:rsidRPr="001076CC">
        <w:rPr>
          <w:rFonts w:ascii="Garamond" w:hAnsi="Garamond" w:cstheme="majorHAnsi"/>
          <w:color w:val="000000" w:themeColor="text1"/>
          <w:sz w:val="19"/>
          <w:szCs w:val="19"/>
        </w:rPr>
        <w:t> ;</w:t>
      </w:r>
    </w:p>
    <w:p w14:paraId="069E6099" w14:textId="09C58378" w:rsidR="00EE5280" w:rsidRPr="001076CC" w:rsidRDefault="00EE5280" w:rsidP="003A2477">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36D332F4" w:rsidR="00A669DD" w:rsidRPr="00E72407"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E72407">
        <w:rPr>
          <w:rFonts w:ascii="Garamond" w:hAnsi="Garamond" w:cstheme="majorHAnsi"/>
          <w:b/>
          <w:color w:val="000000" w:themeColor="text1"/>
          <w:sz w:val="19"/>
          <w:szCs w:val="19"/>
        </w:rPr>
        <w:t xml:space="preserve">Mardi </w:t>
      </w:r>
      <w:r w:rsidR="001076CC" w:rsidRPr="00E72407">
        <w:rPr>
          <w:rFonts w:ascii="Garamond" w:hAnsi="Garamond" w:cstheme="majorHAnsi"/>
          <w:b/>
          <w:color w:val="000000" w:themeColor="text1"/>
          <w:sz w:val="19"/>
          <w:szCs w:val="19"/>
        </w:rPr>
        <w:t>30</w:t>
      </w:r>
      <w:r w:rsidR="00EE49F9" w:rsidRPr="00E72407">
        <w:rPr>
          <w:rFonts w:ascii="Garamond" w:hAnsi="Garamond" w:cstheme="majorHAnsi"/>
          <w:b/>
          <w:color w:val="000000" w:themeColor="text1"/>
          <w:sz w:val="19"/>
          <w:szCs w:val="19"/>
        </w:rPr>
        <w:t xml:space="preserve"> septembre</w:t>
      </w:r>
      <w:r w:rsidR="004F4AFD" w:rsidRPr="00E72407">
        <w:rPr>
          <w:rFonts w:ascii="Garamond" w:hAnsi="Garamond" w:cstheme="majorHAnsi"/>
          <w:b/>
          <w:color w:val="000000" w:themeColor="text1"/>
          <w:sz w:val="19"/>
          <w:szCs w:val="19"/>
        </w:rPr>
        <w:t xml:space="preserve"> 202</w:t>
      </w:r>
      <w:r w:rsidR="00075A7C" w:rsidRPr="00E72407">
        <w:rPr>
          <w:rFonts w:ascii="Garamond" w:hAnsi="Garamond" w:cstheme="majorHAnsi"/>
          <w:b/>
          <w:color w:val="000000" w:themeColor="text1"/>
          <w:sz w:val="19"/>
          <w:szCs w:val="19"/>
        </w:rPr>
        <w:t>5</w:t>
      </w:r>
    </w:p>
    <w:p w14:paraId="39ED488B" w14:textId="34901907" w:rsidR="006533A7" w:rsidRPr="00E72407" w:rsidRDefault="00E72407" w:rsidP="006533A7">
      <w:pPr>
        <w:spacing w:after="60"/>
        <w:ind w:left="142" w:hanging="142"/>
        <w:jc w:val="center"/>
        <w:rPr>
          <w:rFonts w:ascii="Garamond" w:hAnsi="Garamond" w:cs="Calibri (Titres)"/>
          <w:color w:val="000000" w:themeColor="text1"/>
          <w:sz w:val="19"/>
          <w:szCs w:val="19"/>
        </w:rPr>
      </w:pPr>
      <w:r w:rsidRPr="00E72407">
        <w:rPr>
          <w:rFonts w:ascii="Garamond" w:hAnsi="Garamond" w:cs="Calibri (Titres)"/>
          <w:color w:val="000000" w:themeColor="text1"/>
          <w:sz w:val="19"/>
          <w:szCs w:val="19"/>
        </w:rPr>
        <w:t>Saint Jérôme, prêtre et docteur de l’Église - Mémoire</w:t>
      </w:r>
      <w:r w:rsidR="007944F8" w:rsidRPr="00E72407">
        <w:rPr>
          <w:rFonts w:ascii="Garamond" w:hAnsi="Garamond" w:cs="Calibri (Titres)"/>
          <w:color w:val="000000" w:themeColor="text1"/>
          <w:sz w:val="19"/>
          <w:szCs w:val="19"/>
        </w:rPr>
        <w:t xml:space="preserve"> - blanc</w:t>
      </w:r>
    </w:p>
    <w:p w14:paraId="04D47F9F" w14:textId="561AF4D4" w:rsidR="004E59A9" w:rsidRPr="002F5FA2" w:rsidRDefault="004E59A9" w:rsidP="004E59A9">
      <w:pPr>
        <w:tabs>
          <w:tab w:val="left" w:pos="567"/>
        </w:tabs>
        <w:ind w:left="142" w:hanging="142"/>
        <w:jc w:val="both"/>
        <w:rPr>
          <w:rFonts w:ascii="Garamond" w:hAnsi="Garamond" w:cs="Calibri (Titres)"/>
          <w:color w:val="000000" w:themeColor="text1"/>
          <w:spacing w:val="-4"/>
          <w:sz w:val="19"/>
          <w:szCs w:val="19"/>
        </w:rPr>
      </w:pPr>
      <w:r w:rsidRPr="002F5FA2">
        <w:rPr>
          <w:rFonts w:ascii="Garamond" w:hAnsi="Garamond" w:cs="Calibri (Titres)"/>
          <w:color w:val="000000" w:themeColor="text1"/>
          <w:spacing w:val="-4"/>
          <w:sz w:val="19"/>
          <w:szCs w:val="19"/>
        </w:rPr>
        <w:t>05h50 :</w:t>
      </w:r>
      <w:r w:rsidRPr="002F5FA2">
        <w:rPr>
          <w:rFonts w:ascii="Garamond" w:hAnsi="Garamond" w:cs="Calibri (Titres)"/>
          <w:color w:val="000000" w:themeColor="text1"/>
          <w:spacing w:val="-4"/>
          <w:sz w:val="19"/>
          <w:szCs w:val="19"/>
        </w:rPr>
        <w:tab/>
      </w:r>
      <w:r w:rsidRPr="002F5FA2">
        <w:rPr>
          <w:rFonts w:ascii="Garamond" w:hAnsi="Garamond" w:cs="Calibri (Titres)"/>
          <w:b/>
          <w:color w:val="000000" w:themeColor="text1"/>
          <w:spacing w:val="-4"/>
          <w:sz w:val="19"/>
          <w:szCs w:val="19"/>
        </w:rPr>
        <w:t>Messe</w:t>
      </w:r>
      <w:r w:rsidRPr="002F5FA2">
        <w:rPr>
          <w:rFonts w:ascii="Garamond" w:hAnsi="Garamond" w:cs="Calibri (Titres)"/>
          <w:color w:val="000000" w:themeColor="text1"/>
          <w:spacing w:val="-4"/>
          <w:sz w:val="19"/>
          <w:szCs w:val="19"/>
        </w:rPr>
        <w:t xml:space="preserve"> : </w:t>
      </w:r>
      <w:r w:rsidR="00E72407" w:rsidRPr="002F5FA2">
        <w:rPr>
          <w:rFonts w:ascii="Garamond" w:hAnsi="Garamond" w:cstheme="majorHAnsi"/>
          <w:color w:val="000000" w:themeColor="text1"/>
          <w:spacing w:val="-4"/>
          <w:sz w:val="19"/>
          <w:szCs w:val="19"/>
        </w:rPr>
        <w:t xml:space="preserve">Anniversaire de Jean et </w:t>
      </w:r>
      <w:proofErr w:type="spellStart"/>
      <w:r w:rsidR="00E72407" w:rsidRPr="002F5FA2">
        <w:rPr>
          <w:rFonts w:ascii="Garamond" w:hAnsi="Garamond" w:cstheme="majorHAnsi"/>
          <w:color w:val="000000" w:themeColor="text1"/>
          <w:spacing w:val="-4"/>
          <w:sz w:val="19"/>
          <w:szCs w:val="19"/>
        </w:rPr>
        <w:t>Cecile</w:t>
      </w:r>
      <w:proofErr w:type="spellEnd"/>
      <w:r w:rsidR="00E72407" w:rsidRPr="002F5FA2">
        <w:rPr>
          <w:rFonts w:ascii="Garamond" w:hAnsi="Garamond" w:cstheme="majorHAnsi"/>
          <w:color w:val="000000" w:themeColor="text1"/>
          <w:spacing w:val="-4"/>
          <w:sz w:val="19"/>
          <w:szCs w:val="19"/>
        </w:rPr>
        <w:t xml:space="preserve"> TAMA-TEGARIPA</w:t>
      </w:r>
      <w:r w:rsidR="002F5FA2">
        <w:rPr>
          <w:rFonts w:ascii="Garamond" w:hAnsi="Garamond" w:cstheme="majorHAnsi"/>
          <w:color w:val="000000" w:themeColor="text1"/>
          <w:spacing w:val="-4"/>
          <w:sz w:val="19"/>
          <w:szCs w:val="19"/>
        </w:rPr>
        <w:t> </w:t>
      </w:r>
      <w:r w:rsidRPr="002F5FA2">
        <w:rPr>
          <w:rFonts w:ascii="Garamond" w:hAnsi="Garamond" w:cs="Calibri (Titres)"/>
          <w:color w:val="000000" w:themeColor="text1"/>
          <w:spacing w:val="-4"/>
          <w:sz w:val="19"/>
          <w:szCs w:val="19"/>
        </w:rPr>
        <w:t>;</w:t>
      </w:r>
    </w:p>
    <w:p w14:paraId="1CCB59ED" w14:textId="58230206" w:rsidR="00A669DD" w:rsidRPr="00E72407" w:rsidRDefault="00354711" w:rsidP="003A2477">
      <w:pPr>
        <w:tabs>
          <w:tab w:val="left" w:pos="567"/>
        </w:tabs>
        <w:ind w:left="142" w:hanging="142"/>
        <w:rPr>
          <w:rFonts w:ascii="Garamond" w:hAnsi="Garamond" w:cstheme="majorHAnsi"/>
          <w:color w:val="000000" w:themeColor="text1"/>
          <w:sz w:val="19"/>
          <w:szCs w:val="19"/>
        </w:rPr>
      </w:pPr>
      <w:r w:rsidRPr="00E72407">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21914345" w:rsidR="00A669DD" w:rsidRPr="001076C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 xml:space="preserve">Mercredi </w:t>
      </w:r>
      <w:r w:rsidR="001076CC" w:rsidRPr="001076CC">
        <w:rPr>
          <w:rFonts w:ascii="Garamond" w:hAnsi="Garamond" w:cstheme="majorHAnsi"/>
          <w:b/>
          <w:color w:val="000000" w:themeColor="text1"/>
          <w:sz w:val="19"/>
          <w:szCs w:val="19"/>
        </w:rPr>
        <w:t>1</w:t>
      </w:r>
      <w:r w:rsidR="001076CC" w:rsidRPr="001076CC">
        <w:rPr>
          <w:rFonts w:ascii="Garamond" w:hAnsi="Garamond" w:cstheme="majorHAnsi"/>
          <w:b/>
          <w:color w:val="000000" w:themeColor="text1"/>
          <w:sz w:val="19"/>
          <w:szCs w:val="19"/>
          <w:vertAlign w:val="superscript"/>
        </w:rPr>
        <w:t>er</w:t>
      </w:r>
      <w:r w:rsidR="001076CC" w:rsidRPr="001076CC">
        <w:rPr>
          <w:rFonts w:ascii="Garamond" w:hAnsi="Garamond" w:cstheme="majorHAnsi"/>
          <w:b/>
          <w:color w:val="000000" w:themeColor="text1"/>
          <w:sz w:val="19"/>
          <w:szCs w:val="19"/>
        </w:rPr>
        <w:t xml:space="preserve"> octo</w:t>
      </w:r>
      <w:r w:rsidR="00EE49F9" w:rsidRPr="001076CC">
        <w:rPr>
          <w:rFonts w:ascii="Garamond" w:hAnsi="Garamond" w:cstheme="majorHAnsi"/>
          <w:b/>
          <w:color w:val="000000" w:themeColor="text1"/>
          <w:sz w:val="19"/>
          <w:szCs w:val="19"/>
        </w:rPr>
        <w:t>bre</w:t>
      </w:r>
      <w:r w:rsidR="004F4AFD" w:rsidRPr="001076CC">
        <w:rPr>
          <w:rFonts w:ascii="Garamond" w:hAnsi="Garamond" w:cstheme="majorHAnsi"/>
          <w:b/>
          <w:color w:val="000000" w:themeColor="text1"/>
          <w:sz w:val="19"/>
          <w:szCs w:val="19"/>
        </w:rPr>
        <w:t xml:space="preserve"> 202</w:t>
      </w:r>
      <w:r w:rsidR="00075A7C" w:rsidRPr="001076CC">
        <w:rPr>
          <w:rFonts w:ascii="Garamond" w:hAnsi="Garamond" w:cstheme="majorHAnsi"/>
          <w:b/>
          <w:color w:val="000000" w:themeColor="text1"/>
          <w:sz w:val="19"/>
          <w:szCs w:val="19"/>
        </w:rPr>
        <w:t>5</w:t>
      </w:r>
    </w:p>
    <w:p w14:paraId="60F908F1" w14:textId="61030C65" w:rsidR="00E72407" w:rsidRDefault="00E72407" w:rsidP="00E72407">
      <w:pPr>
        <w:spacing w:after="60"/>
        <w:ind w:left="142" w:hanging="142"/>
        <w:jc w:val="center"/>
        <w:rPr>
          <w:rFonts w:ascii="Garamond" w:hAnsi="Garamond" w:cs="Calibri (Titres)"/>
          <w:color w:val="000000" w:themeColor="text1"/>
          <w:sz w:val="19"/>
          <w:szCs w:val="19"/>
        </w:rPr>
      </w:pPr>
      <w:r w:rsidRPr="00E72407">
        <w:rPr>
          <w:rFonts w:ascii="Garamond" w:hAnsi="Garamond" w:cs="Calibri (Titres)"/>
          <w:b/>
          <w:bCs/>
          <w:color w:val="000000" w:themeColor="text1"/>
          <w:spacing w:val="-2"/>
          <w:sz w:val="19"/>
          <w:szCs w:val="19"/>
        </w:rPr>
        <w:t>Sainte Thérèse de l'Enfant-Jésus, vierge et docteur de l'Église</w:t>
      </w:r>
      <w:r w:rsidRPr="00E72407">
        <w:rPr>
          <w:rFonts w:ascii="Garamond" w:hAnsi="Garamond" w:cs="Calibri (Titres)"/>
          <w:color w:val="000000" w:themeColor="text1"/>
          <w:sz w:val="19"/>
          <w:szCs w:val="19"/>
        </w:rPr>
        <w:t xml:space="preserve"> Patronne des Missions – Fête </w:t>
      </w:r>
      <w:r>
        <w:rPr>
          <w:rFonts w:ascii="Garamond" w:hAnsi="Garamond" w:cs="Calibri (Titres)"/>
          <w:color w:val="000000" w:themeColor="text1"/>
          <w:sz w:val="19"/>
          <w:szCs w:val="19"/>
        </w:rPr>
        <w:t>–</w:t>
      </w:r>
      <w:r w:rsidRPr="00E72407">
        <w:rPr>
          <w:rFonts w:ascii="Garamond" w:hAnsi="Garamond" w:cs="Calibri (Titres)"/>
          <w:color w:val="000000" w:themeColor="text1"/>
          <w:sz w:val="19"/>
          <w:szCs w:val="19"/>
        </w:rPr>
        <w:t xml:space="preserve"> blanc</w:t>
      </w:r>
    </w:p>
    <w:p w14:paraId="6FB632B2" w14:textId="7226D088" w:rsidR="00E72407" w:rsidRPr="00E72407" w:rsidRDefault="00E72407" w:rsidP="00E72407">
      <w:pPr>
        <w:spacing w:after="60"/>
        <w:ind w:left="142" w:hanging="142"/>
        <w:jc w:val="center"/>
        <w:rPr>
          <w:rFonts w:ascii="Garamond" w:hAnsi="Garamond" w:cs="Calibri (Titres)"/>
          <w:color w:val="000000" w:themeColor="text1"/>
          <w:sz w:val="19"/>
          <w:szCs w:val="19"/>
        </w:rPr>
      </w:pPr>
      <w:r w:rsidRPr="00E72407">
        <w:rPr>
          <w:rFonts w:ascii="Garamond" w:hAnsi="Garamond" w:cs="Calibri (Titres)"/>
          <w:color w:val="000000" w:themeColor="text1"/>
          <w:spacing w:val="-2"/>
          <w:sz w:val="19"/>
          <w:szCs w:val="19"/>
        </w:rPr>
        <w:t xml:space="preserve">[Titulaire de Papeete, Mataiva, Takaroa, Tepoto et </w:t>
      </w:r>
      <w:proofErr w:type="spellStart"/>
      <w:r w:rsidRPr="00E72407">
        <w:rPr>
          <w:rFonts w:ascii="Garamond" w:hAnsi="Garamond" w:cs="Calibri (Titres)"/>
          <w:color w:val="000000" w:themeColor="text1"/>
          <w:spacing w:val="-2"/>
          <w:sz w:val="19"/>
          <w:szCs w:val="19"/>
        </w:rPr>
        <w:t>Vairao</w:t>
      </w:r>
      <w:proofErr w:type="spellEnd"/>
      <w:r w:rsidRPr="00E72407">
        <w:rPr>
          <w:rFonts w:ascii="Garamond" w:hAnsi="Garamond" w:cs="Calibri (Titres)"/>
          <w:color w:val="000000" w:themeColor="text1"/>
          <w:spacing w:val="-2"/>
          <w:sz w:val="19"/>
          <w:szCs w:val="19"/>
        </w:rPr>
        <w:t>]</w:t>
      </w:r>
    </w:p>
    <w:p w14:paraId="0750C0D5" w14:textId="18967807" w:rsidR="0009265A" w:rsidRPr="00E72407" w:rsidRDefault="0009265A" w:rsidP="0009265A">
      <w:pPr>
        <w:ind w:left="142" w:hanging="142"/>
        <w:jc w:val="both"/>
        <w:rPr>
          <w:rFonts w:ascii="Garamond" w:hAnsi="Garamond" w:cstheme="majorHAnsi"/>
          <w:color w:val="000000" w:themeColor="text1"/>
          <w:sz w:val="19"/>
          <w:szCs w:val="19"/>
        </w:rPr>
      </w:pPr>
      <w:r w:rsidRPr="00E72407">
        <w:rPr>
          <w:rFonts w:ascii="Garamond" w:hAnsi="Garamond" w:cstheme="majorHAnsi"/>
          <w:color w:val="000000" w:themeColor="text1"/>
          <w:sz w:val="19"/>
          <w:szCs w:val="19"/>
        </w:rPr>
        <w:t xml:space="preserve">05h50 : </w:t>
      </w:r>
      <w:r w:rsidRPr="00E72407">
        <w:rPr>
          <w:rFonts w:ascii="Garamond" w:hAnsi="Garamond" w:cstheme="majorHAnsi"/>
          <w:b/>
          <w:color w:val="000000" w:themeColor="text1"/>
          <w:sz w:val="19"/>
          <w:szCs w:val="19"/>
        </w:rPr>
        <w:t>Messe</w:t>
      </w:r>
      <w:r w:rsidRPr="00E72407">
        <w:rPr>
          <w:rFonts w:ascii="Garamond" w:hAnsi="Garamond" w:cstheme="majorHAnsi"/>
          <w:color w:val="000000" w:themeColor="text1"/>
          <w:sz w:val="19"/>
          <w:szCs w:val="19"/>
        </w:rPr>
        <w:t> :</w:t>
      </w:r>
      <w:r w:rsidR="00F76FE5" w:rsidRPr="00E72407">
        <w:rPr>
          <w:rFonts w:ascii="Garamond" w:hAnsi="Garamond" w:cstheme="majorHAnsi"/>
          <w:color w:val="000000" w:themeColor="text1"/>
          <w:sz w:val="19"/>
          <w:szCs w:val="19"/>
        </w:rPr>
        <w:t xml:space="preserve"> </w:t>
      </w:r>
      <w:r w:rsidR="00E72407" w:rsidRPr="00E72407">
        <w:rPr>
          <w:rFonts w:ascii="Garamond" w:hAnsi="Garamond" w:cstheme="majorHAnsi"/>
          <w:color w:val="000000" w:themeColor="text1"/>
          <w:sz w:val="19"/>
          <w:szCs w:val="19"/>
        </w:rPr>
        <w:t>Patrick ALLIARD (+), DUONG THI HIEU (+), Maria LE THI NGUYET (+), Kenneth-Arthur DEVOR (+)</w:t>
      </w:r>
      <w:r w:rsidR="001F2B01" w:rsidRPr="00E72407">
        <w:rPr>
          <w:rFonts w:ascii="Garamond" w:hAnsi="Garamond" w:cs="Calibri (Titres)"/>
          <w:color w:val="000000" w:themeColor="text1"/>
          <w:sz w:val="19"/>
          <w:szCs w:val="19"/>
        </w:rPr>
        <w:t> ;</w:t>
      </w:r>
    </w:p>
    <w:p w14:paraId="5FE32A88" w14:textId="58ACE27E" w:rsidR="00C97776" w:rsidRPr="001076CC" w:rsidRDefault="00C97776" w:rsidP="003A2477">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12h00 :</w:t>
      </w:r>
      <w:r w:rsidRPr="001076CC">
        <w:rPr>
          <w:rFonts w:ascii="Garamond" w:hAnsi="Garamond" w:cstheme="majorHAnsi"/>
          <w:b/>
          <w:bCs/>
          <w:color w:val="000000" w:themeColor="text1"/>
          <w:sz w:val="19"/>
          <w:szCs w:val="19"/>
        </w:rPr>
        <w:tab/>
      </w:r>
      <w:r w:rsidR="00E526D4" w:rsidRPr="001076CC">
        <w:rPr>
          <w:rFonts w:ascii="Garamond" w:hAnsi="Garamond" w:cstheme="majorHAnsi"/>
          <w:b/>
          <w:bCs/>
          <w:color w:val="000000" w:themeColor="text1"/>
          <w:sz w:val="19"/>
          <w:szCs w:val="19"/>
        </w:rPr>
        <w:t>Messe </w:t>
      </w:r>
      <w:r w:rsidR="00E526D4" w:rsidRPr="001076CC">
        <w:rPr>
          <w:rFonts w:ascii="Garamond" w:hAnsi="Garamond" w:cstheme="majorHAnsi"/>
          <w:bCs/>
          <w:color w:val="000000" w:themeColor="text1"/>
          <w:sz w:val="19"/>
          <w:szCs w:val="19"/>
        </w:rPr>
        <w:t>:</w:t>
      </w:r>
      <w:r w:rsidR="00E526D4" w:rsidRPr="001076CC">
        <w:rPr>
          <w:rFonts w:ascii="Garamond" w:hAnsi="Garamond" w:cstheme="majorHAnsi"/>
          <w:color w:val="000000" w:themeColor="text1"/>
          <w:sz w:val="19"/>
          <w:szCs w:val="19"/>
        </w:rPr>
        <w:t xml:space="preserve"> </w:t>
      </w:r>
      <w:r w:rsidR="00A45694" w:rsidRPr="001076CC">
        <w:rPr>
          <w:rFonts w:ascii="Garamond" w:hAnsi="Garamond" w:cstheme="majorHAnsi"/>
          <w:color w:val="000000" w:themeColor="text1"/>
          <w:sz w:val="19"/>
          <w:szCs w:val="19"/>
        </w:rPr>
        <w:t>Intention particulière</w:t>
      </w:r>
      <w:r w:rsidR="00972904" w:rsidRPr="001076CC">
        <w:rPr>
          <w:rFonts w:ascii="Garamond" w:hAnsi="Garamond" w:cstheme="majorHAnsi"/>
          <w:color w:val="000000" w:themeColor="text1"/>
          <w:sz w:val="19"/>
          <w:szCs w:val="19"/>
        </w:rPr>
        <w:t> ;</w:t>
      </w:r>
    </w:p>
    <w:p w14:paraId="6785DBB7" w14:textId="17B52BA3" w:rsidR="00A669DD" w:rsidRPr="001076CC"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78D5361E" w:rsidR="00A669DD" w:rsidRPr="001076C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 xml:space="preserve">Jeudi </w:t>
      </w:r>
      <w:r w:rsidR="001076CC" w:rsidRPr="001076CC">
        <w:rPr>
          <w:rFonts w:ascii="Garamond" w:hAnsi="Garamond" w:cstheme="majorHAnsi"/>
          <w:b/>
          <w:color w:val="000000" w:themeColor="text1"/>
          <w:sz w:val="19"/>
          <w:szCs w:val="19"/>
        </w:rPr>
        <w:t>2 octobre</w:t>
      </w:r>
      <w:r w:rsidR="004F4AFD" w:rsidRPr="001076CC">
        <w:rPr>
          <w:rFonts w:ascii="Garamond" w:hAnsi="Garamond" w:cstheme="majorHAnsi"/>
          <w:b/>
          <w:color w:val="000000" w:themeColor="text1"/>
          <w:sz w:val="19"/>
          <w:szCs w:val="19"/>
        </w:rPr>
        <w:t xml:space="preserve"> 202</w:t>
      </w:r>
      <w:r w:rsidR="00075A7C" w:rsidRPr="001076CC">
        <w:rPr>
          <w:rFonts w:ascii="Garamond" w:hAnsi="Garamond" w:cstheme="majorHAnsi"/>
          <w:b/>
          <w:color w:val="000000" w:themeColor="text1"/>
          <w:sz w:val="19"/>
          <w:szCs w:val="19"/>
        </w:rPr>
        <w:t>5</w:t>
      </w:r>
    </w:p>
    <w:p w14:paraId="54C3183F" w14:textId="0568F036" w:rsidR="007944F8" w:rsidRDefault="00E72407" w:rsidP="002F5FA2">
      <w:pPr>
        <w:ind w:left="142" w:hanging="142"/>
        <w:jc w:val="center"/>
        <w:rPr>
          <w:rFonts w:ascii="Garamond" w:hAnsi="Garamond" w:cs="Calibri (Titres)"/>
          <w:color w:val="000000" w:themeColor="text1"/>
          <w:sz w:val="19"/>
          <w:szCs w:val="19"/>
        </w:rPr>
      </w:pPr>
      <w:r w:rsidRPr="00E72407">
        <w:rPr>
          <w:rFonts w:ascii="Garamond" w:hAnsi="Garamond" w:cs="Calibri (Titres)"/>
          <w:color w:val="000000" w:themeColor="text1"/>
          <w:sz w:val="19"/>
          <w:szCs w:val="19"/>
        </w:rPr>
        <w:t xml:space="preserve">Saints Anges Gardiens - Mémoire </w:t>
      </w:r>
      <w:r>
        <w:rPr>
          <w:rFonts w:ascii="Garamond" w:hAnsi="Garamond" w:cs="Calibri (Titres)"/>
          <w:color w:val="000000" w:themeColor="text1"/>
          <w:sz w:val="19"/>
          <w:szCs w:val="19"/>
        </w:rPr>
        <w:t>–</w:t>
      </w:r>
      <w:r w:rsidRPr="00E72407">
        <w:rPr>
          <w:rFonts w:ascii="Garamond" w:hAnsi="Garamond" w:cs="Calibri (Titres)"/>
          <w:color w:val="000000" w:themeColor="text1"/>
          <w:sz w:val="19"/>
          <w:szCs w:val="19"/>
        </w:rPr>
        <w:t xml:space="preserve"> blanc</w:t>
      </w:r>
    </w:p>
    <w:p w14:paraId="599E8C50" w14:textId="7AF56F01" w:rsidR="00E72407" w:rsidRPr="00E72407" w:rsidRDefault="00E72407" w:rsidP="007944F8">
      <w:pPr>
        <w:spacing w:after="60"/>
        <w:ind w:left="142" w:hanging="142"/>
        <w:jc w:val="center"/>
        <w:rPr>
          <w:rFonts w:ascii="Garamond" w:hAnsi="Garamond" w:cs="Calibri (Titres)"/>
          <w:color w:val="000000" w:themeColor="text1"/>
          <w:sz w:val="19"/>
          <w:szCs w:val="19"/>
        </w:rPr>
      </w:pPr>
      <w:r>
        <w:rPr>
          <w:rFonts w:ascii="Garamond" w:hAnsi="Garamond" w:cs="Calibri (Titres)"/>
          <w:color w:val="000000" w:themeColor="text1"/>
          <w:sz w:val="19"/>
          <w:szCs w:val="19"/>
        </w:rPr>
        <w:t>[</w:t>
      </w:r>
      <w:r w:rsidRPr="00E72407">
        <w:rPr>
          <w:rFonts w:ascii="Garamond" w:hAnsi="Garamond" w:cs="Calibri (Titres)"/>
          <w:color w:val="000000" w:themeColor="text1"/>
          <w:sz w:val="19"/>
          <w:szCs w:val="19"/>
        </w:rPr>
        <w:t>Titre de l’église de Tematangi</w:t>
      </w:r>
      <w:r>
        <w:rPr>
          <w:rFonts w:ascii="Garamond" w:hAnsi="Garamond" w:cs="Calibri (Titres)"/>
          <w:color w:val="000000" w:themeColor="text1"/>
          <w:sz w:val="19"/>
          <w:szCs w:val="19"/>
        </w:rPr>
        <w:t>]</w:t>
      </w:r>
    </w:p>
    <w:p w14:paraId="6757C906" w14:textId="66B605DF" w:rsidR="009977D0" w:rsidRPr="00E72407" w:rsidRDefault="009977D0" w:rsidP="009977D0">
      <w:pPr>
        <w:ind w:left="142" w:hanging="142"/>
        <w:jc w:val="both"/>
        <w:rPr>
          <w:rFonts w:ascii="Garamond" w:hAnsi="Garamond" w:cstheme="majorHAnsi"/>
          <w:color w:val="000000" w:themeColor="text1"/>
          <w:sz w:val="19"/>
          <w:szCs w:val="19"/>
        </w:rPr>
      </w:pPr>
      <w:r w:rsidRPr="00E72407">
        <w:rPr>
          <w:rFonts w:ascii="Garamond" w:hAnsi="Garamond" w:cstheme="majorHAnsi"/>
          <w:color w:val="000000" w:themeColor="text1"/>
          <w:sz w:val="19"/>
          <w:szCs w:val="19"/>
        </w:rPr>
        <w:t xml:space="preserve">05h50 : </w:t>
      </w:r>
      <w:r w:rsidRPr="00E72407">
        <w:rPr>
          <w:rFonts w:ascii="Garamond" w:hAnsi="Garamond" w:cstheme="majorHAnsi"/>
          <w:b/>
          <w:color w:val="000000" w:themeColor="text1"/>
          <w:sz w:val="19"/>
          <w:szCs w:val="19"/>
        </w:rPr>
        <w:t>Messe</w:t>
      </w:r>
      <w:r w:rsidRPr="00E72407">
        <w:rPr>
          <w:rFonts w:ascii="Garamond" w:hAnsi="Garamond" w:cstheme="majorHAnsi"/>
          <w:color w:val="000000" w:themeColor="text1"/>
          <w:sz w:val="19"/>
          <w:szCs w:val="19"/>
        </w:rPr>
        <w:t> :</w:t>
      </w:r>
      <w:r w:rsidR="001F2B01" w:rsidRPr="00E72407">
        <w:rPr>
          <w:rFonts w:ascii="Garamond" w:hAnsi="Garamond" w:cstheme="majorHAnsi"/>
          <w:color w:val="000000" w:themeColor="text1"/>
          <w:sz w:val="19"/>
          <w:szCs w:val="19"/>
        </w:rPr>
        <w:t xml:space="preserve"> </w:t>
      </w:r>
      <w:r w:rsidR="00E72407" w:rsidRPr="00E72407">
        <w:rPr>
          <w:rFonts w:ascii="Garamond" w:hAnsi="Garamond" w:cstheme="majorHAnsi"/>
          <w:color w:val="000000" w:themeColor="text1"/>
          <w:sz w:val="19"/>
          <w:szCs w:val="19"/>
        </w:rPr>
        <w:t>Pour l'Amour, l'Adoration, la Louange, la Gloire, et l'Honneur de l'Esprit-Saint</w:t>
      </w:r>
      <w:r w:rsidR="001F2B01" w:rsidRPr="00E72407">
        <w:rPr>
          <w:rFonts w:ascii="Garamond" w:hAnsi="Garamond" w:cstheme="majorHAnsi"/>
          <w:color w:val="000000" w:themeColor="text1"/>
          <w:sz w:val="19"/>
          <w:szCs w:val="19"/>
        </w:rPr>
        <w:t> ;</w:t>
      </w:r>
    </w:p>
    <w:p w14:paraId="1F0F8D47" w14:textId="3023E0FA" w:rsidR="00A669DD" w:rsidRPr="001076CC" w:rsidRDefault="00354711" w:rsidP="003A2477">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1E15BD0C" w:rsidR="00A669DD" w:rsidRPr="001076C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 xml:space="preserve">Vendredi </w:t>
      </w:r>
      <w:r w:rsidR="001076CC" w:rsidRPr="001076CC">
        <w:rPr>
          <w:rFonts w:ascii="Garamond" w:hAnsi="Garamond" w:cstheme="majorHAnsi"/>
          <w:b/>
          <w:color w:val="000000" w:themeColor="text1"/>
          <w:sz w:val="19"/>
          <w:szCs w:val="19"/>
        </w:rPr>
        <w:t>3 octobre</w:t>
      </w:r>
      <w:r w:rsidR="00CF258E" w:rsidRPr="001076CC">
        <w:rPr>
          <w:rFonts w:ascii="Garamond" w:hAnsi="Garamond" w:cstheme="majorHAnsi"/>
          <w:b/>
          <w:color w:val="000000" w:themeColor="text1"/>
          <w:sz w:val="19"/>
          <w:szCs w:val="19"/>
        </w:rPr>
        <w:t xml:space="preserve"> 2025</w:t>
      </w:r>
    </w:p>
    <w:p w14:paraId="5B8616A8" w14:textId="4A0A32A3" w:rsidR="007944F8" w:rsidRPr="00E72407" w:rsidRDefault="00E72407" w:rsidP="007944F8">
      <w:pPr>
        <w:spacing w:after="60"/>
        <w:ind w:left="142" w:hanging="142"/>
        <w:jc w:val="center"/>
        <w:rPr>
          <w:rFonts w:ascii="Garamond" w:hAnsi="Garamond" w:cs="Calibri (Titres)"/>
          <w:color w:val="000000" w:themeColor="text1"/>
          <w:sz w:val="19"/>
          <w:szCs w:val="19"/>
        </w:rPr>
      </w:pPr>
      <w:r w:rsidRPr="00E72407">
        <w:rPr>
          <w:rFonts w:ascii="Garamond" w:hAnsi="Garamond" w:cs="Calibri (Titres)"/>
          <w:color w:val="000000" w:themeColor="text1"/>
          <w:sz w:val="19"/>
          <w:szCs w:val="19"/>
        </w:rPr>
        <w:t>Férie</w:t>
      </w:r>
      <w:r w:rsidR="007944F8" w:rsidRPr="00E72407">
        <w:rPr>
          <w:rFonts w:ascii="Garamond" w:hAnsi="Garamond" w:cs="Calibri (Titres)"/>
          <w:color w:val="000000" w:themeColor="text1"/>
          <w:sz w:val="19"/>
          <w:szCs w:val="19"/>
        </w:rPr>
        <w:t xml:space="preserve"> - vert</w:t>
      </w:r>
    </w:p>
    <w:p w14:paraId="2F03D103" w14:textId="77777777" w:rsidR="00E72407" w:rsidRPr="00E72407" w:rsidRDefault="00E72407" w:rsidP="00E72407">
      <w:pPr>
        <w:ind w:left="142" w:hanging="142"/>
        <w:jc w:val="both"/>
        <w:rPr>
          <w:rFonts w:ascii="Garamond" w:hAnsi="Garamond" w:cstheme="majorHAnsi"/>
          <w:color w:val="000000" w:themeColor="text1"/>
          <w:sz w:val="19"/>
          <w:szCs w:val="19"/>
        </w:rPr>
      </w:pPr>
      <w:r w:rsidRPr="00E72407">
        <w:rPr>
          <w:rFonts w:ascii="Garamond" w:hAnsi="Garamond" w:cstheme="majorHAnsi"/>
          <w:color w:val="000000" w:themeColor="text1"/>
          <w:sz w:val="19"/>
          <w:szCs w:val="19"/>
        </w:rPr>
        <w:t xml:space="preserve">05h50 : </w:t>
      </w:r>
      <w:r w:rsidRPr="00E72407">
        <w:rPr>
          <w:rFonts w:ascii="Garamond" w:hAnsi="Garamond" w:cstheme="majorHAnsi"/>
          <w:b/>
          <w:color w:val="000000" w:themeColor="text1"/>
          <w:sz w:val="19"/>
          <w:szCs w:val="19"/>
        </w:rPr>
        <w:t>Messe</w:t>
      </w:r>
      <w:r w:rsidRPr="00E72407">
        <w:rPr>
          <w:rFonts w:ascii="Garamond" w:hAnsi="Garamond" w:cstheme="majorHAnsi"/>
          <w:color w:val="000000" w:themeColor="text1"/>
          <w:sz w:val="19"/>
          <w:szCs w:val="19"/>
        </w:rPr>
        <w:t> : Pour les âmes du purgatoire ;</w:t>
      </w:r>
    </w:p>
    <w:p w14:paraId="0DBE8B56" w14:textId="77777777" w:rsidR="00AA1983" w:rsidRPr="001076CC" w:rsidRDefault="00AA1983" w:rsidP="00AA1983">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 xml:space="preserve">14h à 16h : </w:t>
      </w:r>
      <w:r w:rsidRPr="001076CC">
        <w:rPr>
          <w:rFonts w:ascii="Garamond" w:hAnsi="Garamond" w:cstheme="majorHAnsi"/>
          <w:b/>
          <w:bCs/>
          <w:color w:val="000000" w:themeColor="text1"/>
          <w:sz w:val="19"/>
          <w:szCs w:val="19"/>
        </w:rPr>
        <w:t>Confessions</w:t>
      </w:r>
      <w:r w:rsidRPr="001076CC">
        <w:rPr>
          <w:rFonts w:ascii="Garamond" w:hAnsi="Garamond" w:cstheme="majorHAnsi"/>
          <w:color w:val="000000" w:themeColor="text1"/>
          <w:sz w:val="19"/>
          <w:szCs w:val="19"/>
        </w:rPr>
        <w:t xml:space="preserve"> au presbytère de la Cathédrale ;</w:t>
      </w:r>
    </w:p>
    <w:p w14:paraId="303A1D18" w14:textId="2034746F" w:rsidR="00A669DD" w:rsidRPr="001076CC" w:rsidRDefault="00354711" w:rsidP="003A2477">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78AA92B2" w:rsidR="00E72F80" w:rsidRPr="001076CC"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 xml:space="preserve">Samedi </w:t>
      </w:r>
      <w:r w:rsidR="001076CC" w:rsidRPr="001076CC">
        <w:rPr>
          <w:rFonts w:ascii="Garamond" w:hAnsi="Garamond" w:cstheme="majorHAnsi"/>
          <w:b/>
          <w:color w:val="000000" w:themeColor="text1"/>
          <w:sz w:val="19"/>
          <w:szCs w:val="19"/>
        </w:rPr>
        <w:t>4 octobre</w:t>
      </w:r>
      <w:r w:rsidRPr="001076CC">
        <w:rPr>
          <w:rFonts w:ascii="Garamond" w:hAnsi="Garamond" w:cstheme="majorHAnsi"/>
          <w:b/>
          <w:color w:val="000000" w:themeColor="text1"/>
          <w:sz w:val="19"/>
          <w:szCs w:val="19"/>
        </w:rPr>
        <w:t xml:space="preserve"> 2025</w:t>
      </w:r>
    </w:p>
    <w:p w14:paraId="70392C08" w14:textId="625B418D" w:rsidR="00E72F80" w:rsidRDefault="00E72407" w:rsidP="002F5FA2">
      <w:pPr>
        <w:ind w:left="142" w:hanging="142"/>
        <w:jc w:val="center"/>
        <w:rPr>
          <w:rFonts w:ascii="Garamond" w:hAnsi="Garamond" w:cs="Calibri (Titres)"/>
          <w:color w:val="000000" w:themeColor="text1"/>
          <w:sz w:val="19"/>
          <w:szCs w:val="19"/>
        </w:rPr>
      </w:pPr>
      <w:r w:rsidRPr="00E72407">
        <w:rPr>
          <w:rFonts w:ascii="Garamond" w:hAnsi="Garamond" w:cs="Calibri (Titres)"/>
          <w:color w:val="000000" w:themeColor="text1"/>
          <w:sz w:val="19"/>
          <w:szCs w:val="19"/>
        </w:rPr>
        <w:t>Saint François d'Assise</w:t>
      </w:r>
      <w:r w:rsidR="007944F8" w:rsidRPr="00E72407">
        <w:rPr>
          <w:rFonts w:ascii="Garamond" w:hAnsi="Garamond" w:cs="Calibri (Titres)"/>
          <w:color w:val="000000" w:themeColor="text1"/>
          <w:sz w:val="19"/>
          <w:szCs w:val="19"/>
        </w:rPr>
        <w:t xml:space="preserve"> – Mémoire </w:t>
      </w:r>
      <w:r>
        <w:rPr>
          <w:rFonts w:ascii="Garamond" w:hAnsi="Garamond" w:cs="Calibri (Titres)"/>
          <w:color w:val="000000" w:themeColor="text1"/>
          <w:sz w:val="19"/>
          <w:szCs w:val="19"/>
        </w:rPr>
        <w:t>–</w:t>
      </w:r>
      <w:r w:rsidR="007944F8" w:rsidRPr="00E72407">
        <w:rPr>
          <w:rFonts w:ascii="Garamond" w:hAnsi="Garamond" w:cs="Calibri (Titres)"/>
          <w:color w:val="000000" w:themeColor="text1"/>
          <w:sz w:val="19"/>
          <w:szCs w:val="19"/>
        </w:rPr>
        <w:t xml:space="preserve"> blanc</w:t>
      </w:r>
    </w:p>
    <w:p w14:paraId="2D054BAB" w14:textId="2A99F566" w:rsidR="00E72407" w:rsidRPr="00E72407" w:rsidRDefault="00E72407" w:rsidP="00E72F80">
      <w:pPr>
        <w:spacing w:after="60"/>
        <w:ind w:left="142" w:hanging="142"/>
        <w:jc w:val="center"/>
        <w:rPr>
          <w:rFonts w:ascii="Garamond" w:hAnsi="Garamond" w:cs="Calibri (Titres)"/>
          <w:color w:val="000000" w:themeColor="text1"/>
          <w:sz w:val="19"/>
          <w:szCs w:val="19"/>
        </w:rPr>
      </w:pPr>
      <w:r>
        <w:rPr>
          <w:rFonts w:ascii="Garamond" w:hAnsi="Garamond" w:cs="Calibri (Titres)"/>
          <w:color w:val="000000" w:themeColor="text1"/>
          <w:sz w:val="19"/>
          <w:szCs w:val="19"/>
        </w:rPr>
        <w:t>[</w:t>
      </w:r>
      <w:r w:rsidRPr="00E72407">
        <w:rPr>
          <w:rFonts w:ascii="Garamond" w:hAnsi="Garamond" w:cs="Calibri (Titres)"/>
          <w:color w:val="000000" w:themeColor="text1"/>
          <w:sz w:val="19"/>
          <w:szCs w:val="19"/>
        </w:rPr>
        <w:t xml:space="preserve">Titre de la </w:t>
      </w:r>
      <w:r w:rsidR="002F5FA2">
        <w:rPr>
          <w:rFonts w:ascii="Garamond" w:hAnsi="Garamond" w:cs="Calibri (Titres)"/>
          <w:color w:val="000000" w:themeColor="text1"/>
          <w:sz w:val="19"/>
          <w:szCs w:val="19"/>
        </w:rPr>
        <w:t>c</w:t>
      </w:r>
      <w:r w:rsidRPr="00E72407">
        <w:rPr>
          <w:rFonts w:ascii="Garamond" w:hAnsi="Garamond" w:cs="Calibri (Titres)"/>
          <w:color w:val="000000" w:themeColor="text1"/>
          <w:sz w:val="19"/>
          <w:szCs w:val="19"/>
        </w:rPr>
        <w:t xml:space="preserve">hapelle de </w:t>
      </w:r>
      <w:proofErr w:type="spellStart"/>
      <w:r w:rsidRPr="00E72407">
        <w:rPr>
          <w:rFonts w:ascii="Garamond" w:hAnsi="Garamond" w:cs="Calibri (Titres)"/>
          <w:color w:val="000000" w:themeColor="text1"/>
          <w:sz w:val="19"/>
          <w:szCs w:val="19"/>
        </w:rPr>
        <w:t>Puohine</w:t>
      </w:r>
      <w:proofErr w:type="spellEnd"/>
      <w:r w:rsidRPr="00E72407">
        <w:rPr>
          <w:rFonts w:ascii="Garamond" w:hAnsi="Garamond" w:cs="Calibri (Titres)"/>
          <w:color w:val="000000" w:themeColor="text1"/>
          <w:sz w:val="19"/>
          <w:szCs w:val="19"/>
        </w:rPr>
        <w:t xml:space="preserve"> (Raiatea)</w:t>
      </w:r>
      <w:r>
        <w:rPr>
          <w:rFonts w:ascii="Garamond" w:hAnsi="Garamond" w:cs="Calibri (Titres)"/>
          <w:color w:val="000000" w:themeColor="text1"/>
          <w:sz w:val="19"/>
          <w:szCs w:val="19"/>
        </w:rPr>
        <w:t>]</w:t>
      </w:r>
    </w:p>
    <w:p w14:paraId="4B56A85F" w14:textId="4BF5A0EC" w:rsidR="00E72F80" w:rsidRPr="002F5FA2" w:rsidRDefault="00E72F80" w:rsidP="00E72F80">
      <w:pPr>
        <w:tabs>
          <w:tab w:val="left" w:pos="567"/>
        </w:tabs>
        <w:autoSpaceDE w:val="0"/>
        <w:autoSpaceDN w:val="0"/>
        <w:adjustRightInd w:val="0"/>
        <w:ind w:left="142" w:hanging="142"/>
        <w:jc w:val="both"/>
        <w:rPr>
          <w:rFonts w:ascii="Garamond" w:hAnsi="Garamond" w:cs="Calibri (Titres)"/>
          <w:bCs/>
          <w:color w:val="000000" w:themeColor="text1"/>
          <w:spacing w:val="-4"/>
          <w:sz w:val="19"/>
          <w:szCs w:val="19"/>
        </w:rPr>
      </w:pPr>
      <w:r w:rsidRPr="002F5FA2">
        <w:rPr>
          <w:rFonts w:ascii="Garamond" w:hAnsi="Garamond" w:cs="Calibri (Titres)"/>
          <w:bCs/>
          <w:color w:val="000000" w:themeColor="text1"/>
          <w:spacing w:val="-4"/>
          <w:sz w:val="19"/>
          <w:szCs w:val="19"/>
        </w:rPr>
        <w:t>05h50 :</w:t>
      </w:r>
      <w:r w:rsidRPr="002F5FA2">
        <w:rPr>
          <w:rFonts w:ascii="Garamond" w:hAnsi="Garamond" w:cs="Calibri (Titres)"/>
          <w:color w:val="000000" w:themeColor="text1"/>
          <w:spacing w:val="-4"/>
          <w:sz w:val="19"/>
          <w:szCs w:val="19"/>
        </w:rPr>
        <w:tab/>
      </w:r>
      <w:r w:rsidRPr="002F5FA2">
        <w:rPr>
          <w:rFonts w:ascii="Garamond" w:hAnsi="Garamond" w:cs="Calibri (Titres)"/>
          <w:b/>
          <w:bCs/>
          <w:color w:val="000000" w:themeColor="text1"/>
          <w:spacing w:val="-4"/>
          <w:sz w:val="19"/>
          <w:szCs w:val="19"/>
        </w:rPr>
        <w:t>Messe </w:t>
      </w:r>
      <w:r w:rsidRPr="002F5FA2">
        <w:rPr>
          <w:rFonts w:ascii="Garamond" w:hAnsi="Garamond" w:cs="Calibri (Titres)"/>
          <w:bCs/>
          <w:color w:val="000000" w:themeColor="text1"/>
          <w:spacing w:val="-4"/>
          <w:sz w:val="19"/>
          <w:szCs w:val="19"/>
        </w:rPr>
        <w:t xml:space="preserve">: </w:t>
      </w:r>
      <w:r w:rsidR="00E72407" w:rsidRPr="002F5FA2">
        <w:rPr>
          <w:rFonts w:ascii="Garamond" w:hAnsi="Garamond" w:cs="Calibri (Titres)"/>
          <w:bCs/>
          <w:color w:val="000000" w:themeColor="text1"/>
          <w:spacing w:val="-4"/>
          <w:sz w:val="19"/>
          <w:szCs w:val="19"/>
        </w:rPr>
        <w:t>Constant GUEHENNEC et les âmes du purgatoire</w:t>
      </w:r>
      <w:r w:rsidR="00D31E9C" w:rsidRPr="002F5FA2">
        <w:rPr>
          <w:rFonts w:ascii="Garamond" w:hAnsi="Garamond" w:cs="Calibri (Titres)"/>
          <w:bCs/>
          <w:color w:val="000000" w:themeColor="text1"/>
          <w:spacing w:val="-4"/>
          <w:sz w:val="19"/>
          <w:szCs w:val="19"/>
        </w:rPr>
        <w:t> </w:t>
      </w:r>
      <w:r w:rsidRPr="002F5FA2">
        <w:rPr>
          <w:rFonts w:ascii="Garamond" w:hAnsi="Garamond" w:cs="Calibri (Titres)"/>
          <w:bCs/>
          <w:color w:val="000000" w:themeColor="text1"/>
          <w:spacing w:val="-4"/>
          <w:sz w:val="19"/>
          <w:szCs w:val="19"/>
        </w:rPr>
        <w:t>;</w:t>
      </w:r>
    </w:p>
    <w:p w14:paraId="09998075" w14:textId="1E04B79A" w:rsidR="00E72F80" w:rsidRPr="00E72407" w:rsidRDefault="00E72F80" w:rsidP="00E72F80">
      <w:pPr>
        <w:tabs>
          <w:tab w:val="left" w:pos="567"/>
        </w:tabs>
        <w:autoSpaceDE w:val="0"/>
        <w:autoSpaceDN w:val="0"/>
        <w:adjustRightInd w:val="0"/>
        <w:ind w:left="142" w:hanging="142"/>
        <w:jc w:val="both"/>
        <w:rPr>
          <w:rFonts w:ascii="Garamond" w:hAnsi="Garamond" w:cs="Calibri (Titres)"/>
          <w:color w:val="000000" w:themeColor="text1"/>
          <w:spacing w:val="-2"/>
          <w:sz w:val="19"/>
          <w:szCs w:val="19"/>
          <w:lang w:val="en-US"/>
        </w:rPr>
      </w:pPr>
      <w:r w:rsidRPr="00E72407">
        <w:rPr>
          <w:rFonts w:ascii="Garamond" w:hAnsi="Garamond" w:cs="Calibri (Titres)"/>
          <w:bCs/>
          <w:color w:val="000000" w:themeColor="text1"/>
          <w:spacing w:val="-2"/>
          <w:sz w:val="19"/>
          <w:szCs w:val="19"/>
          <w:lang w:val="en-US"/>
        </w:rPr>
        <w:t>18h</w:t>
      </w:r>
      <w:proofErr w:type="gramStart"/>
      <w:r w:rsidRPr="00E72407">
        <w:rPr>
          <w:rFonts w:ascii="Garamond" w:hAnsi="Garamond" w:cs="Calibri (Titres)"/>
          <w:bCs/>
          <w:color w:val="000000" w:themeColor="text1"/>
          <w:spacing w:val="-2"/>
          <w:sz w:val="19"/>
          <w:szCs w:val="19"/>
          <w:lang w:val="en-US"/>
        </w:rPr>
        <w:t>00 :</w:t>
      </w:r>
      <w:proofErr w:type="gramEnd"/>
      <w:r w:rsidRPr="00E72407">
        <w:rPr>
          <w:rFonts w:ascii="Garamond" w:hAnsi="Garamond" w:cs="Calibri (Titres)"/>
          <w:color w:val="000000" w:themeColor="text1"/>
          <w:spacing w:val="-2"/>
          <w:sz w:val="19"/>
          <w:szCs w:val="19"/>
          <w:lang w:val="en-US"/>
        </w:rPr>
        <w:tab/>
      </w:r>
      <w:r w:rsidRPr="00E72407">
        <w:rPr>
          <w:rFonts w:ascii="Garamond" w:hAnsi="Garamond" w:cs="Calibri (Titres)"/>
          <w:b/>
          <w:bCs/>
          <w:color w:val="000000" w:themeColor="text1"/>
          <w:spacing w:val="-2"/>
          <w:sz w:val="19"/>
          <w:szCs w:val="19"/>
          <w:lang w:val="en-US"/>
        </w:rPr>
        <w:t>Messe </w:t>
      </w:r>
      <w:r w:rsidRPr="00E72407">
        <w:rPr>
          <w:rFonts w:ascii="Garamond" w:hAnsi="Garamond" w:cs="Calibri (Titres)"/>
          <w:bCs/>
          <w:color w:val="000000" w:themeColor="text1"/>
          <w:spacing w:val="-2"/>
          <w:sz w:val="19"/>
          <w:szCs w:val="19"/>
          <w:lang w:val="en-US"/>
        </w:rPr>
        <w:t>:</w:t>
      </w:r>
      <w:r w:rsidRPr="00E72407">
        <w:rPr>
          <w:rFonts w:ascii="Garamond" w:hAnsi="Garamond" w:cs="Calibri (Titres)"/>
          <w:color w:val="000000" w:themeColor="text1"/>
          <w:spacing w:val="-2"/>
          <w:sz w:val="19"/>
          <w:szCs w:val="19"/>
          <w:lang w:val="en-US"/>
        </w:rPr>
        <w:t xml:space="preserve"> </w:t>
      </w:r>
      <w:r w:rsidR="00E72407" w:rsidRPr="00E72407">
        <w:rPr>
          <w:rFonts w:ascii="Garamond" w:hAnsi="Garamond" w:cs="Calibri (Titres)"/>
          <w:color w:val="000000" w:themeColor="text1"/>
          <w:spacing w:val="-2"/>
          <w:sz w:val="19"/>
          <w:szCs w:val="19"/>
          <w:lang w:val="en-US"/>
        </w:rPr>
        <w:t>F</w:t>
      </w:r>
      <w:r w:rsidR="00E72407" w:rsidRPr="00E72407">
        <w:rPr>
          <w:rFonts w:ascii="Garamond" w:hAnsi="Garamond" w:cs="Calibri (Titres)"/>
          <w:bCs/>
          <w:color w:val="000000" w:themeColor="text1"/>
          <w:spacing w:val="-2"/>
          <w:sz w:val="19"/>
          <w:szCs w:val="19"/>
          <w:lang w:val="en-US"/>
        </w:rPr>
        <w:t>amille RAVEINO, CHEUNG SAN, THUNOT</w:t>
      </w:r>
      <w:r w:rsidRPr="00E72407">
        <w:rPr>
          <w:rFonts w:ascii="Garamond" w:hAnsi="Garamond" w:cs="Calibri (Titres)"/>
          <w:color w:val="000000" w:themeColor="text1"/>
          <w:spacing w:val="-2"/>
          <w:sz w:val="19"/>
          <w:szCs w:val="19"/>
          <w:lang w:val="en-US"/>
        </w:rPr>
        <w:t> ;</w:t>
      </w:r>
    </w:p>
    <w:p w14:paraId="60E1BE9A" w14:textId="77777777" w:rsidR="00E72F80" w:rsidRPr="001076CC" w:rsidRDefault="00E72F80" w:rsidP="00E72F80">
      <w:pPr>
        <w:tabs>
          <w:tab w:val="left" w:pos="567"/>
        </w:tabs>
        <w:ind w:left="142" w:hanging="142"/>
        <w:rPr>
          <w:rFonts w:ascii="Garamond" w:hAnsi="Garamond" w:cstheme="majorHAnsi"/>
          <w:color w:val="000000" w:themeColor="text1"/>
          <w:sz w:val="19"/>
          <w:szCs w:val="19"/>
        </w:rPr>
      </w:pPr>
      <w:r w:rsidRPr="001076CC">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7A492D19" w:rsidR="00E72F80" w:rsidRPr="001076CC"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1076CC">
        <w:rPr>
          <w:rFonts w:ascii="Garamond" w:hAnsi="Garamond" w:cstheme="majorHAnsi"/>
          <w:b/>
          <w:color w:val="000000" w:themeColor="text1"/>
          <w:sz w:val="19"/>
          <w:szCs w:val="19"/>
        </w:rPr>
        <w:t xml:space="preserve">Dimanche </w:t>
      </w:r>
      <w:r w:rsidR="001076CC">
        <w:rPr>
          <w:rFonts w:ascii="Garamond" w:hAnsi="Garamond" w:cstheme="majorHAnsi"/>
          <w:b/>
          <w:color w:val="000000" w:themeColor="text1"/>
          <w:sz w:val="19"/>
          <w:szCs w:val="19"/>
        </w:rPr>
        <w:t>5 octobre</w:t>
      </w:r>
      <w:r w:rsidRPr="001076CC">
        <w:rPr>
          <w:rFonts w:ascii="Garamond" w:hAnsi="Garamond" w:cstheme="majorHAnsi"/>
          <w:b/>
          <w:color w:val="000000" w:themeColor="text1"/>
          <w:sz w:val="19"/>
          <w:szCs w:val="19"/>
        </w:rPr>
        <w:t xml:space="preserve"> 2025</w:t>
      </w:r>
    </w:p>
    <w:p w14:paraId="49BEEE1F" w14:textId="7722CE08" w:rsidR="00E72F80" w:rsidRPr="001076CC" w:rsidRDefault="00583E8C" w:rsidP="00E72F80">
      <w:pPr>
        <w:spacing w:after="60"/>
        <w:ind w:left="142" w:hanging="142"/>
        <w:jc w:val="center"/>
        <w:rPr>
          <w:rFonts w:ascii="Garamond" w:hAnsi="Garamond" w:cstheme="majorHAnsi"/>
          <w:color w:val="000000" w:themeColor="text1"/>
          <w:sz w:val="19"/>
          <w:szCs w:val="19"/>
        </w:rPr>
      </w:pPr>
      <w:r w:rsidRPr="001076CC">
        <w:rPr>
          <w:rFonts w:ascii="Garamond" w:hAnsi="Garamond" w:cstheme="majorHAnsi"/>
          <w:b/>
          <w:bCs/>
          <w:smallCaps/>
          <w:color w:val="000000" w:themeColor="text1"/>
          <w:sz w:val="19"/>
          <w:szCs w:val="19"/>
        </w:rPr>
        <w:t>2</w:t>
      </w:r>
      <w:r w:rsidR="001076CC" w:rsidRPr="001076CC">
        <w:rPr>
          <w:rFonts w:ascii="Garamond" w:hAnsi="Garamond" w:cstheme="majorHAnsi"/>
          <w:b/>
          <w:bCs/>
          <w:smallCaps/>
          <w:color w:val="000000" w:themeColor="text1"/>
          <w:sz w:val="19"/>
          <w:szCs w:val="19"/>
        </w:rPr>
        <w:t>7</w:t>
      </w:r>
      <w:r w:rsidRPr="001076CC">
        <w:rPr>
          <w:rFonts w:ascii="Garamond" w:hAnsi="Garamond" w:cstheme="majorHAnsi"/>
          <w:b/>
          <w:bCs/>
          <w:smallCaps/>
          <w:color w:val="000000" w:themeColor="text1"/>
          <w:sz w:val="19"/>
          <w:szCs w:val="19"/>
          <w:vertAlign w:val="superscript"/>
        </w:rPr>
        <w:t>ème</w:t>
      </w:r>
      <w:r w:rsidRPr="001076CC">
        <w:rPr>
          <w:rFonts w:ascii="Garamond" w:hAnsi="Garamond" w:cstheme="majorHAnsi"/>
          <w:b/>
          <w:bCs/>
          <w:smallCaps/>
          <w:color w:val="000000" w:themeColor="text1"/>
          <w:sz w:val="19"/>
          <w:szCs w:val="19"/>
        </w:rPr>
        <w:t xml:space="preserve"> Dimanche du temps ordinaire</w:t>
      </w:r>
      <w:r w:rsidR="00E72F80" w:rsidRPr="001076CC">
        <w:rPr>
          <w:rFonts w:ascii="Garamond" w:hAnsi="Garamond" w:cstheme="majorHAnsi"/>
          <w:b/>
          <w:bCs/>
          <w:smallCaps/>
          <w:color w:val="000000" w:themeColor="text1"/>
          <w:sz w:val="19"/>
          <w:szCs w:val="19"/>
        </w:rPr>
        <w:t xml:space="preserve"> –</w:t>
      </w:r>
      <w:r w:rsidR="00E72F80" w:rsidRPr="001076CC">
        <w:rPr>
          <w:rFonts w:ascii="Garamond" w:hAnsi="Garamond" w:cstheme="majorHAnsi"/>
          <w:color w:val="000000" w:themeColor="text1"/>
          <w:sz w:val="19"/>
          <w:szCs w:val="19"/>
        </w:rPr>
        <w:t xml:space="preserve"> </w:t>
      </w:r>
      <w:r w:rsidRPr="001076CC">
        <w:rPr>
          <w:rFonts w:ascii="Garamond" w:hAnsi="Garamond" w:cstheme="majorHAnsi"/>
          <w:color w:val="000000" w:themeColor="text1"/>
          <w:sz w:val="19"/>
          <w:szCs w:val="19"/>
        </w:rPr>
        <w:t>vert</w:t>
      </w:r>
    </w:p>
    <w:p w14:paraId="789D337F" w14:textId="77777777" w:rsidR="00E72407" w:rsidRPr="001076CC" w:rsidRDefault="00E72407" w:rsidP="00E72407">
      <w:pPr>
        <w:tabs>
          <w:tab w:val="left" w:pos="567"/>
        </w:tabs>
        <w:autoSpaceDE w:val="0"/>
        <w:autoSpaceDN w:val="0"/>
        <w:adjustRightInd w:val="0"/>
        <w:spacing w:after="60"/>
        <w:ind w:left="142" w:hanging="142"/>
        <w:jc w:val="center"/>
        <w:rPr>
          <w:rFonts w:ascii="Garamond" w:hAnsi="Garamond" w:cs="Calibri (Titres)"/>
          <w:bCs/>
          <w:smallCaps/>
          <w:color w:val="000000" w:themeColor="text1"/>
          <w:sz w:val="19"/>
          <w:szCs w:val="19"/>
        </w:rPr>
      </w:pPr>
      <w:r w:rsidRPr="001076CC">
        <w:rPr>
          <w:rFonts w:ascii="Garamond" w:hAnsi="Garamond" w:cs="Calibri (Titres)"/>
          <w:bCs/>
          <w:smallCaps/>
          <w:color w:val="000000" w:themeColor="text1"/>
          <w:sz w:val="19"/>
          <w:szCs w:val="19"/>
        </w:rPr>
        <w:t>Journée mondiale du migrant et du réfugié</w:t>
      </w:r>
    </w:p>
    <w:p w14:paraId="3CC1F69A" w14:textId="3A3C55FC" w:rsidR="00E72F80" w:rsidRPr="001076CC"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1076CC">
        <w:rPr>
          <w:rFonts w:ascii="Garamond" w:hAnsi="Garamond" w:cstheme="majorHAnsi"/>
          <w:bCs/>
          <w:color w:val="000000" w:themeColor="text1"/>
          <w:sz w:val="19"/>
          <w:szCs w:val="19"/>
        </w:rPr>
        <w:t>05h50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Messe </w:t>
      </w:r>
      <w:r w:rsidRPr="001076CC">
        <w:rPr>
          <w:rFonts w:ascii="Garamond" w:hAnsi="Garamond" w:cstheme="majorHAnsi"/>
          <w:bCs/>
          <w:color w:val="000000" w:themeColor="text1"/>
          <w:sz w:val="19"/>
          <w:szCs w:val="19"/>
        </w:rPr>
        <w:t>: Pro-populo ;</w:t>
      </w:r>
    </w:p>
    <w:p w14:paraId="781E3587" w14:textId="0A7E9513" w:rsidR="00E72F80"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2F5FA2">
        <w:rPr>
          <w:rFonts w:ascii="Garamond" w:hAnsi="Garamond" w:cstheme="majorHAnsi"/>
          <w:color w:val="000000" w:themeColor="text1"/>
          <w:sz w:val="19"/>
          <w:szCs w:val="19"/>
        </w:rPr>
        <w:t>08h00 :</w:t>
      </w:r>
      <w:r w:rsidRPr="002F5FA2">
        <w:rPr>
          <w:rFonts w:ascii="Garamond" w:hAnsi="Garamond" w:cstheme="majorHAnsi"/>
          <w:color w:val="000000" w:themeColor="text1"/>
          <w:sz w:val="19"/>
          <w:szCs w:val="19"/>
        </w:rPr>
        <w:tab/>
      </w:r>
      <w:r w:rsidRPr="002F5FA2">
        <w:rPr>
          <w:rFonts w:ascii="Garamond" w:hAnsi="Garamond" w:cstheme="majorHAnsi"/>
          <w:b/>
          <w:color w:val="000000" w:themeColor="text1"/>
          <w:sz w:val="19"/>
          <w:szCs w:val="19"/>
        </w:rPr>
        <w:t>Messe</w:t>
      </w:r>
      <w:r w:rsidRPr="002F5FA2">
        <w:rPr>
          <w:rFonts w:ascii="Garamond" w:hAnsi="Garamond" w:cstheme="majorHAnsi"/>
          <w:color w:val="000000" w:themeColor="text1"/>
          <w:sz w:val="19"/>
          <w:szCs w:val="19"/>
        </w:rPr>
        <w:t xml:space="preserve"> : </w:t>
      </w:r>
      <w:r w:rsidR="00BB772B" w:rsidRPr="002F5FA2">
        <w:rPr>
          <w:rFonts w:ascii="Garamond" w:hAnsi="Garamond" w:cstheme="majorHAnsi"/>
          <w:color w:val="000000" w:themeColor="text1"/>
          <w:sz w:val="19"/>
          <w:szCs w:val="19"/>
        </w:rPr>
        <w:t>Famille REBOURG et LAPORTE</w:t>
      </w:r>
      <w:r w:rsidRPr="002F5FA2">
        <w:rPr>
          <w:rFonts w:ascii="Garamond" w:hAnsi="Garamond" w:cstheme="majorHAnsi"/>
          <w:color w:val="000000" w:themeColor="text1"/>
          <w:sz w:val="19"/>
          <w:szCs w:val="19"/>
        </w:rPr>
        <w:t> ;</w:t>
      </w:r>
    </w:p>
    <w:p w14:paraId="616151A3" w14:textId="395B073A" w:rsidR="005C305A" w:rsidRPr="001076CC" w:rsidRDefault="005C305A" w:rsidP="005C305A">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09h15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Baptême</w:t>
      </w:r>
      <w:r w:rsidRPr="001076CC">
        <w:rPr>
          <w:rFonts w:ascii="Garamond" w:hAnsi="Garamond" w:cstheme="majorHAnsi"/>
          <w:color w:val="000000" w:themeColor="text1"/>
          <w:sz w:val="19"/>
          <w:szCs w:val="19"/>
        </w:rPr>
        <w:t xml:space="preserve"> de </w:t>
      </w:r>
      <w:proofErr w:type="spellStart"/>
      <w:r>
        <w:rPr>
          <w:rFonts w:ascii="Garamond" w:hAnsi="Garamond" w:cstheme="majorHAnsi"/>
          <w:color w:val="000000" w:themeColor="text1"/>
          <w:sz w:val="19"/>
          <w:szCs w:val="19"/>
        </w:rPr>
        <w:t>Matotea</w:t>
      </w:r>
      <w:proofErr w:type="spellEnd"/>
      <w:r w:rsidRPr="001076CC">
        <w:rPr>
          <w:rFonts w:ascii="Garamond" w:hAnsi="Garamond" w:cstheme="majorHAnsi"/>
          <w:color w:val="000000" w:themeColor="text1"/>
          <w:sz w:val="19"/>
          <w:szCs w:val="19"/>
        </w:rPr>
        <w:t> ;</w:t>
      </w:r>
    </w:p>
    <w:p w14:paraId="7FEC9D9C" w14:textId="78F11F9C" w:rsidR="00996255" w:rsidRPr="001076CC" w:rsidRDefault="00996255" w:rsidP="00996255">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color w:val="000000" w:themeColor="text1"/>
          <w:sz w:val="19"/>
          <w:szCs w:val="19"/>
        </w:rPr>
        <w:t xml:space="preserve">09h15 : </w:t>
      </w:r>
      <w:r w:rsidRPr="001076CC">
        <w:rPr>
          <w:rFonts w:ascii="Garamond" w:hAnsi="Garamond" w:cstheme="majorHAnsi"/>
          <w:b/>
          <w:bCs/>
          <w:color w:val="000000" w:themeColor="text1"/>
          <w:sz w:val="19"/>
          <w:szCs w:val="19"/>
        </w:rPr>
        <w:t>Catéchèse pour les enfants</w:t>
      </w:r>
      <w:r w:rsidRPr="001076CC">
        <w:rPr>
          <w:rFonts w:ascii="Garamond" w:hAnsi="Garamond" w:cstheme="majorHAnsi"/>
          <w:color w:val="000000" w:themeColor="text1"/>
          <w:sz w:val="19"/>
          <w:szCs w:val="19"/>
        </w:rPr>
        <w:t> ;</w:t>
      </w:r>
    </w:p>
    <w:p w14:paraId="39F8761A" w14:textId="2600A541" w:rsidR="00E72F80" w:rsidRPr="001076CC"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1076CC">
        <w:rPr>
          <w:rFonts w:ascii="Garamond" w:hAnsi="Garamond" w:cstheme="majorHAnsi"/>
          <w:bCs/>
          <w:color w:val="000000" w:themeColor="text1"/>
          <w:sz w:val="19"/>
          <w:szCs w:val="19"/>
        </w:rPr>
        <w:t>18h00 :</w:t>
      </w:r>
      <w:r w:rsidRPr="001076CC">
        <w:rPr>
          <w:rFonts w:ascii="Garamond" w:hAnsi="Garamond" w:cstheme="majorHAnsi"/>
          <w:color w:val="000000" w:themeColor="text1"/>
          <w:sz w:val="19"/>
          <w:szCs w:val="19"/>
        </w:rPr>
        <w:tab/>
      </w:r>
      <w:r w:rsidRPr="001076CC">
        <w:rPr>
          <w:rFonts w:ascii="Garamond" w:hAnsi="Garamond" w:cstheme="majorHAnsi"/>
          <w:b/>
          <w:bCs/>
          <w:color w:val="000000" w:themeColor="text1"/>
          <w:sz w:val="19"/>
          <w:szCs w:val="19"/>
        </w:rPr>
        <w:t>Messe </w:t>
      </w:r>
      <w:r w:rsidRPr="001076CC">
        <w:rPr>
          <w:rFonts w:ascii="Garamond" w:hAnsi="Garamond" w:cstheme="majorHAnsi"/>
          <w:bCs/>
          <w:color w:val="000000" w:themeColor="text1"/>
          <w:sz w:val="19"/>
          <w:szCs w:val="19"/>
        </w:rPr>
        <w:t>:</w:t>
      </w:r>
      <w:r w:rsidRPr="001076CC">
        <w:rPr>
          <w:rFonts w:ascii="Garamond" w:hAnsi="Garamond" w:cstheme="majorHAnsi"/>
          <w:color w:val="000000" w:themeColor="text1"/>
          <w:sz w:val="19"/>
          <w:szCs w:val="19"/>
        </w:rPr>
        <w:t xml:space="preserve"> </w:t>
      </w:r>
      <w:r w:rsidR="00B16F6D" w:rsidRPr="001076CC">
        <w:rPr>
          <w:rFonts w:ascii="Garamond" w:hAnsi="Garamond" w:cstheme="majorHAnsi"/>
          <w:color w:val="000000" w:themeColor="text1"/>
          <w:sz w:val="19"/>
          <w:szCs w:val="19"/>
        </w:rPr>
        <w:t>Intention particulière</w:t>
      </w:r>
      <w:r w:rsidR="00583E8C" w:rsidRPr="001076CC">
        <w:rPr>
          <w:rFonts w:ascii="Garamond" w:hAnsi="Garamond" w:cstheme="majorHAnsi"/>
          <w:color w:val="000000" w:themeColor="text1"/>
          <w:sz w:val="19"/>
          <w:szCs w:val="19"/>
        </w:rPr>
        <w:t> ;</w:t>
      </w:r>
    </w:p>
    <w:p w14:paraId="40969158" w14:textId="0BD75DB3" w:rsidR="007E6003" w:rsidRPr="001076CC" w:rsidRDefault="00354711" w:rsidP="00030BE6">
      <w:pPr>
        <w:tabs>
          <w:tab w:val="left" w:pos="567"/>
        </w:tabs>
        <w:autoSpaceDE w:val="0"/>
        <w:autoSpaceDN w:val="0"/>
        <w:adjustRightInd w:val="0"/>
        <w:jc w:val="both"/>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1C10D069" w:rsidR="00F722EB" w:rsidRPr="001076CC"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C305A">
        <w:rPr>
          <w:rFonts w:ascii="Garamond" w:hAnsi="Garamond" w:cstheme="majorHAnsi"/>
          <w:b/>
          <w:color w:val="000000" w:themeColor="text1"/>
          <w:sz w:val="4"/>
          <w:szCs w:val="4"/>
          <w14:shadow w14:blurRad="50800" w14:dist="38100" w14:dir="2700000" w14:sx="100000" w14:sy="100000" w14:kx="0" w14:ky="0" w14:algn="tl">
            <w14:srgbClr w14:val="000000">
              <w14:alpha w14:val="60000"/>
            </w14:srgbClr>
          </w14:shadow>
        </w:rPr>
        <w:br w:type="column"/>
      </w:r>
      <w:r w:rsidR="0001747A"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1076CC" w:rsidRDefault="002614CD" w:rsidP="00D23EA9">
      <w:pPr>
        <w:tabs>
          <w:tab w:val="left" w:pos="680"/>
        </w:tabs>
        <w:spacing w:after="60"/>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08000D96" w:rsidR="003D6082" w:rsidRPr="001076CC" w:rsidRDefault="00B86B6D" w:rsidP="00D23EA9">
      <w:pPr>
        <w:tabs>
          <w:tab w:val="left" w:pos="680"/>
        </w:tabs>
        <w:spacing w:after="60"/>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w:drawing>
          <wp:inline distT="0" distB="0" distL="0" distR="0" wp14:anchorId="0515DD9B" wp14:editId="780709B1">
            <wp:extent cx="3075865" cy="3766611"/>
            <wp:effectExtent l="0" t="0" r="0" b="5715"/>
            <wp:docPr id="1414236996"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6996" name="Image 1414236996"/>
                    <pic:cNvPicPr/>
                  </pic:nvPicPr>
                  <pic:blipFill rotWithShape="1">
                    <a:blip r:embed="rId41"/>
                    <a:srcRect t="5044" b="8562"/>
                    <a:stretch/>
                  </pic:blipFill>
                  <pic:spPr bwMode="auto">
                    <a:xfrm>
                      <a:off x="0" y="0"/>
                      <a:ext cx="3075940" cy="3766703"/>
                    </a:xfrm>
                    <a:prstGeom prst="rect">
                      <a:avLst/>
                    </a:prstGeom>
                    <a:ln>
                      <a:noFill/>
                    </a:ln>
                    <a:extLst>
                      <a:ext uri="{53640926-AAD7-44D8-BBD7-CCE9431645EC}">
                        <a14:shadowObscured xmlns:a14="http://schemas.microsoft.com/office/drawing/2010/main"/>
                      </a:ext>
                    </a:extLst>
                  </pic:spPr>
                </pic:pic>
              </a:graphicData>
            </a:graphic>
          </wp:inline>
        </w:drawing>
      </w:r>
    </w:p>
    <w:p w14:paraId="458DAB32" w14:textId="4BB09013" w:rsidR="003A4256" w:rsidRPr="001076CC" w:rsidRDefault="00FA7F15" w:rsidP="009442C8">
      <w:pPr>
        <w:tabs>
          <w:tab w:val="left" w:pos="680"/>
        </w:tabs>
        <w:spacing w:after="60"/>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1076CC"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1076C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533CAD79" w:rsidR="00E20EAC" w:rsidRPr="001076CC" w:rsidRDefault="00E20EAC" w:rsidP="0037641D">
      <w:pPr>
        <w:widowControl w:val="0"/>
        <w:tabs>
          <w:tab w:val="left" w:pos="851"/>
        </w:tabs>
        <w:autoSpaceDE w:val="0"/>
        <w:autoSpaceDN w:val="0"/>
        <w:adjustRightInd w:val="0"/>
        <w:jc w:val="both"/>
        <w:rPr>
          <w:rFonts w:ascii="Garamond" w:hAnsi="Garamond" w:cstheme="majorHAnsi"/>
          <w:b/>
          <w:color w:val="000000" w:themeColor="text1"/>
          <w:sz w:val="20"/>
          <w:szCs w:val="20"/>
        </w:rPr>
      </w:pPr>
      <w:r w:rsidRPr="001076CC">
        <w:rPr>
          <w:rFonts w:ascii="Garamond" w:hAnsi="Garamond" w:cstheme="majorHAnsi"/>
          <w:b/>
          <w:color w:val="000000" w:themeColor="text1"/>
          <w:sz w:val="20"/>
          <w:szCs w:val="20"/>
        </w:rPr>
        <w:t>Messes :</w:t>
      </w:r>
      <w:r w:rsidR="0037641D" w:rsidRPr="001076CC">
        <w:rPr>
          <w:rFonts w:ascii="Garamond" w:hAnsi="Garamond" w:cstheme="majorHAnsi"/>
          <w:b/>
          <w:color w:val="000000" w:themeColor="text1"/>
          <w:sz w:val="20"/>
          <w:szCs w:val="20"/>
        </w:rPr>
        <w:tab/>
      </w:r>
      <w:r w:rsidRPr="001076CC">
        <w:rPr>
          <w:rFonts w:ascii="Garamond" w:hAnsi="Garamond" w:cstheme="majorHAnsi"/>
          <w:b/>
          <w:color w:val="000000" w:themeColor="text1"/>
          <w:sz w:val="20"/>
          <w:szCs w:val="20"/>
        </w:rPr>
        <w:t>Semaine :</w:t>
      </w:r>
    </w:p>
    <w:p w14:paraId="42C099BB" w14:textId="0401361B" w:rsidR="00E20EAC" w:rsidRPr="001076CC"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1076CC">
        <w:rPr>
          <w:rFonts w:ascii="Garamond" w:eastAsia="Times New Roman" w:hAnsi="Garamond" w:cstheme="majorHAnsi"/>
          <w:color w:val="000000" w:themeColor="text1"/>
          <w:sz w:val="20"/>
          <w:szCs w:val="20"/>
        </w:rPr>
        <w:tab/>
      </w:r>
      <w:r w:rsidRPr="001076CC">
        <w:rPr>
          <w:rFonts w:ascii="Garamond" w:eastAsia="Times New Roman" w:hAnsi="Garamond" w:cstheme="majorHAnsi"/>
          <w:color w:val="000000" w:themeColor="text1"/>
          <w:sz w:val="20"/>
          <w:szCs w:val="20"/>
        </w:rPr>
        <w:tab/>
        <w:t>- du lundi au samedi à 5h50</w:t>
      </w:r>
      <w:r w:rsidR="00C6230C" w:rsidRPr="001076CC">
        <w:rPr>
          <w:rFonts w:ascii="Garamond" w:eastAsia="Times New Roman" w:hAnsi="Garamond" w:cstheme="majorHAnsi"/>
          <w:color w:val="000000" w:themeColor="text1"/>
          <w:sz w:val="20"/>
          <w:szCs w:val="20"/>
        </w:rPr>
        <w:t> ;</w:t>
      </w:r>
    </w:p>
    <w:p w14:paraId="71D66F26" w14:textId="59D5ABC0" w:rsidR="00E20EAC" w:rsidRPr="001076CC"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1076CC">
        <w:rPr>
          <w:rFonts w:ascii="Garamond" w:hAnsi="Garamond" w:cstheme="majorHAnsi"/>
          <w:b/>
          <w:color w:val="000000" w:themeColor="text1"/>
          <w:sz w:val="20"/>
          <w:szCs w:val="20"/>
        </w:rPr>
        <w:tab/>
      </w:r>
      <w:r w:rsidRPr="001076CC">
        <w:rPr>
          <w:rFonts w:ascii="Garamond" w:hAnsi="Garamond" w:cstheme="majorHAnsi"/>
          <w:b/>
          <w:color w:val="000000" w:themeColor="text1"/>
          <w:sz w:val="20"/>
          <w:szCs w:val="20"/>
        </w:rPr>
        <w:tab/>
      </w:r>
      <w:r w:rsidRPr="001076CC">
        <w:rPr>
          <w:rFonts w:ascii="Garamond" w:hAnsi="Garamond" w:cstheme="majorHAnsi"/>
          <w:color w:val="000000" w:themeColor="text1"/>
          <w:sz w:val="20"/>
          <w:szCs w:val="20"/>
        </w:rPr>
        <w:t>-</w:t>
      </w:r>
      <w:r w:rsidRPr="001076CC">
        <w:rPr>
          <w:rFonts w:ascii="Garamond" w:hAnsi="Garamond" w:cstheme="majorHAnsi"/>
          <w:b/>
          <w:color w:val="000000" w:themeColor="text1"/>
          <w:sz w:val="20"/>
          <w:szCs w:val="20"/>
        </w:rPr>
        <w:t xml:space="preserve"> </w:t>
      </w:r>
      <w:r w:rsidRPr="001076CC">
        <w:rPr>
          <w:rFonts w:ascii="Garamond" w:eastAsia="Times New Roman" w:hAnsi="Garamond" w:cstheme="majorHAnsi"/>
          <w:color w:val="000000" w:themeColor="text1"/>
          <w:sz w:val="20"/>
          <w:szCs w:val="20"/>
        </w:rPr>
        <w:t>le mercredi à 12h</w:t>
      </w:r>
      <w:r w:rsidR="00C6230C" w:rsidRPr="001076CC">
        <w:rPr>
          <w:rFonts w:ascii="Garamond" w:eastAsia="Times New Roman" w:hAnsi="Garamond" w:cstheme="majorHAnsi"/>
          <w:color w:val="000000" w:themeColor="text1"/>
          <w:sz w:val="20"/>
          <w:szCs w:val="20"/>
        </w:rPr>
        <w:t xml:space="preserve"> </w:t>
      </w:r>
      <w:r w:rsidR="00C6230C" w:rsidRPr="001076CC">
        <w:rPr>
          <w:rFonts w:ascii="Garamond" w:eastAsia="Times New Roman" w:hAnsi="Garamond" w:cstheme="majorHAnsi"/>
          <w:i/>
          <w:iCs/>
          <w:color w:val="000000" w:themeColor="text1"/>
          <w:sz w:val="20"/>
          <w:szCs w:val="20"/>
        </w:rPr>
        <w:t>(sauf jours fériés) </w:t>
      </w:r>
      <w:r w:rsidR="00C6230C" w:rsidRPr="001076CC">
        <w:rPr>
          <w:rFonts w:ascii="Garamond" w:eastAsia="Times New Roman" w:hAnsi="Garamond" w:cstheme="majorHAnsi"/>
          <w:color w:val="000000" w:themeColor="text1"/>
          <w:sz w:val="20"/>
          <w:szCs w:val="20"/>
        </w:rPr>
        <w:t>;</w:t>
      </w:r>
    </w:p>
    <w:p w14:paraId="4A730B4D" w14:textId="59D7DD43" w:rsidR="00E20EAC" w:rsidRPr="001076CC" w:rsidRDefault="0037641D"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1076CC">
        <w:rPr>
          <w:rFonts w:ascii="Garamond" w:hAnsi="Garamond" w:cstheme="majorHAnsi"/>
          <w:b/>
          <w:color w:val="000000" w:themeColor="text1"/>
          <w:sz w:val="20"/>
          <w:szCs w:val="20"/>
        </w:rPr>
        <w:tab/>
      </w:r>
      <w:r w:rsidRPr="001076CC">
        <w:rPr>
          <w:rFonts w:ascii="Garamond" w:hAnsi="Garamond" w:cstheme="majorHAnsi"/>
          <w:b/>
          <w:color w:val="000000" w:themeColor="text1"/>
          <w:sz w:val="20"/>
          <w:szCs w:val="20"/>
        </w:rPr>
        <w:tab/>
      </w:r>
      <w:r w:rsidR="00E20EAC" w:rsidRPr="001076CC">
        <w:rPr>
          <w:rFonts w:ascii="Garamond" w:eastAsia="Times New Roman" w:hAnsi="Garamond" w:cstheme="majorHAnsi"/>
          <w:b/>
          <w:color w:val="000000" w:themeColor="text1"/>
          <w:sz w:val="20"/>
          <w:szCs w:val="20"/>
        </w:rPr>
        <w:t>Dimanche :</w:t>
      </w:r>
    </w:p>
    <w:p w14:paraId="3A85649C" w14:textId="77777777" w:rsidR="00E20EAC" w:rsidRPr="001076CC" w:rsidRDefault="00E20EAC" w:rsidP="0037641D">
      <w:pPr>
        <w:pStyle w:val="Paragraphedeliste"/>
        <w:widowControl w:val="0"/>
        <w:tabs>
          <w:tab w:val="left" w:pos="851"/>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1076CC">
        <w:rPr>
          <w:rFonts w:ascii="Garamond" w:eastAsia="Times New Roman" w:hAnsi="Garamond" w:cstheme="majorHAnsi"/>
          <w:color w:val="000000" w:themeColor="text1"/>
          <w:sz w:val="20"/>
          <w:szCs w:val="20"/>
        </w:rPr>
        <w:tab/>
      </w:r>
      <w:r w:rsidRPr="001076CC">
        <w:rPr>
          <w:rFonts w:ascii="Garamond" w:eastAsia="Times New Roman" w:hAnsi="Garamond" w:cstheme="majorHAnsi"/>
          <w:color w:val="000000" w:themeColor="text1"/>
          <w:sz w:val="20"/>
          <w:szCs w:val="20"/>
        </w:rPr>
        <w:tab/>
        <w:t>- samedi à 18h ;</w:t>
      </w:r>
    </w:p>
    <w:p w14:paraId="2A719422" w14:textId="77777777" w:rsidR="00E20EAC" w:rsidRPr="001076CC" w:rsidRDefault="00E20EAC" w:rsidP="0037641D">
      <w:pPr>
        <w:pStyle w:val="Paragraphedeliste"/>
        <w:widowControl w:val="0"/>
        <w:tabs>
          <w:tab w:val="left" w:pos="851"/>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1076CC">
        <w:rPr>
          <w:rFonts w:ascii="Garamond" w:eastAsia="Times New Roman" w:hAnsi="Garamond" w:cstheme="majorHAnsi"/>
          <w:color w:val="000000" w:themeColor="text1"/>
          <w:sz w:val="20"/>
          <w:szCs w:val="20"/>
        </w:rPr>
        <w:tab/>
      </w:r>
      <w:r w:rsidRPr="001076CC">
        <w:rPr>
          <w:rFonts w:ascii="Garamond" w:eastAsia="Times New Roman" w:hAnsi="Garamond" w:cstheme="majorHAnsi"/>
          <w:color w:val="000000" w:themeColor="text1"/>
          <w:sz w:val="20"/>
          <w:szCs w:val="20"/>
        </w:rPr>
        <w:tab/>
        <w:t>- dimanche à 5h50… à 8h… à 18h ;</w:t>
      </w:r>
    </w:p>
    <w:p w14:paraId="624C9F8F" w14:textId="77777777" w:rsidR="00E20EAC" w:rsidRPr="001076CC" w:rsidRDefault="00E20EAC" w:rsidP="0037641D">
      <w:pPr>
        <w:pStyle w:val="Paragraphedeliste"/>
        <w:widowControl w:val="0"/>
        <w:tabs>
          <w:tab w:val="left" w:pos="567"/>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1076CC">
        <w:rPr>
          <w:rFonts w:ascii="Garamond" w:hAnsi="Garamond" w:cstheme="majorHAnsi"/>
          <w:b/>
          <w:color w:val="000000" w:themeColor="text1"/>
          <w:sz w:val="20"/>
          <w:szCs w:val="20"/>
        </w:rPr>
        <w:t>Office des Laudes </w:t>
      </w:r>
      <w:r w:rsidRPr="001076CC">
        <w:rPr>
          <w:rFonts w:ascii="Garamond" w:eastAsia="Times New Roman" w:hAnsi="Garamond" w:cstheme="majorHAnsi"/>
          <w:b/>
          <w:color w:val="000000" w:themeColor="text1"/>
          <w:sz w:val="20"/>
          <w:szCs w:val="20"/>
        </w:rPr>
        <w:t xml:space="preserve">: </w:t>
      </w:r>
      <w:r w:rsidRPr="001076CC">
        <w:rPr>
          <w:rFonts w:ascii="Garamond" w:eastAsia="Times New Roman" w:hAnsi="Garamond" w:cstheme="majorHAnsi"/>
          <w:color w:val="000000" w:themeColor="text1"/>
          <w:sz w:val="20"/>
          <w:szCs w:val="20"/>
        </w:rPr>
        <w:t>du lundi au samedi à 05h30 ;</w:t>
      </w:r>
    </w:p>
    <w:p w14:paraId="30922E88" w14:textId="77777777" w:rsidR="00E20EAC" w:rsidRPr="001076CC" w:rsidRDefault="00E20EAC" w:rsidP="0037641D">
      <w:pPr>
        <w:pStyle w:val="Paragraphedeliste"/>
        <w:widowControl w:val="0"/>
        <w:tabs>
          <w:tab w:val="left" w:pos="851"/>
          <w:tab w:val="left" w:pos="1134"/>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1076CC">
        <w:rPr>
          <w:rFonts w:ascii="Garamond" w:hAnsi="Garamond" w:cstheme="majorHAnsi"/>
          <w:b/>
          <w:color w:val="000000" w:themeColor="text1"/>
          <w:sz w:val="20"/>
          <w:szCs w:val="20"/>
        </w:rPr>
        <w:t>Confessions </w:t>
      </w:r>
      <w:r w:rsidRPr="001076CC">
        <w:rPr>
          <w:rFonts w:ascii="Garamond" w:eastAsia="Times New Roman" w:hAnsi="Garamond" w:cstheme="majorHAnsi"/>
          <w:b/>
          <w:color w:val="000000" w:themeColor="text1"/>
          <w:sz w:val="20"/>
          <w:szCs w:val="20"/>
        </w:rPr>
        <w:t>:</w:t>
      </w:r>
      <w:r w:rsidRPr="001076CC">
        <w:rPr>
          <w:rFonts w:ascii="Garamond" w:eastAsia="Times New Roman" w:hAnsi="Garamond" w:cstheme="majorHAnsi"/>
          <w:b/>
          <w:color w:val="000000" w:themeColor="text1"/>
          <w:sz w:val="20"/>
          <w:szCs w:val="20"/>
        </w:rPr>
        <w:tab/>
      </w:r>
      <w:r w:rsidRPr="001076CC">
        <w:rPr>
          <w:rFonts w:ascii="Garamond" w:eastAsia="Times New Roman" w:hAnsi="Garamond" w:cstheme="majorHAnsi"/>
          <w:color w:val="000000" w:themeColor="text1"/>
          <w:sz w:val="20"/>
          <w:szCs w:val="20"/>
        </w:rPr>
        <w:t>Vendredi de 14h00 à 16h00 au presbytère ;</w:t>
      </w:r>
    </w:p>
    <w:p w14:paraId="730FDB5D" w14:textId="7FA490E8" w:rsidR="00E20EAC" w:rsidRPr="001076CC" w:rsidRDefault="00E20EAC" w:rsidP="0037641D">
      <w:pPr>
        <w:pStyle w:val="Paragraphedeliste"/>
        <w:widowControl w:val="0"/>
        <w:tabs>
          <w:tab w:val="left" w:pos="1134"/>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1076CC">
        <w:rPr>
          <w:rFonts w:ascii="Garamond" w:eastAsia="Times New Roman" w:hAnsi="Garamond" w:cstheme="majorHAnsi"/>
          <w:color w:val="000000" w:themeColor="text1"/>
          <w:sz w:val="20"/>
          <w:szCs w:val="20"/>
        </w:rPr>
        <w:tab/>
      </w:r>
      <w:r w:rsidRPr="001076CC">
        <w:rPr>
          <w:rFonts w:ascii="Garamond" w:eastAsia="Times New Roman" w:hAnsi="Garamond" w:cstheme="majorHAnsi"/>
          <w:color w:val="000000" w:themeColor="text1"/>
          <w:sz w:val="20"/>
          <w:szCs w:val="20"/>
        </w:rPr>
        <w:tab/>
      </w:r>
      <w:proofErr w:type="gramStart"/>
      <w:r w:rsidRPr="001076CC">
        <w:rPr>
          <w:rFonts w:ascii="Garamond" w:eastAsia="Times New Roman" w:hAnsi="Garamond" w:cstheme="majorHAnsi"/>
          <w:color w:val="000000" w:themeColor="text1"/>
          <w:sz w:val="20"/>
          <w:szCs w:val="20"/>
        </w:rPr>
        <w:t>ou</w:t>
      </w:r>
      <w:proofErr w:type="gramEnd"/>
      <w:r w:rsidRPr="001076CC">
        <w:rPr>
          <w:rFonts w:ascii="Garamond" w:eastAsia="Times New Roman" w:hAnsi="Garamond" w:cstheme="majorHAnsi"/>
          <w:color w:val="000000" w:themeColor="text1"/>
          <w:sz w:val="20"/>
          <w:szCs w:val="20"/>
        </w:rPr>
        <w:t xml:space="preserve"> sur demande </w:t>
      </w:r>
      <w:r w:rsidRPr="001076CC">
        <w:rPr>
          <w:rFonts w:ascii="Garamond" w:eastAsia="Times New Roman" w:hAnsi="Garamond" w:cstheme="majorHAnsi"/>
          <w:i/>
          <w:color w:val="000000" w:themeColor="text1"/>
          <w:sz w:val="20"/>
          <w:szCs w:val="20"/>
        </w:rPr>
        <w:t>(tél</w:t>
      </w:r>
      <w:r w:rsidR="00BD6CB6" w:rsidRPr="001076CC">
        <w:rPr>
          <w:rFonts w:ascii="Garamond" w:eastAsia="Times New Roman" w:hAnsi="Garamond" w:cstheme="majorHAnsi"/>
          <w:i/>
          <w:color w:val="000000" w:themeColor="text1"/>
          <w:sz w:val="20"/>
          <w:szCs w:val="20"/>
        </w:rPr>
        <w:t> </w:t>
      </w:r>
      <w:r w:rsidRPr="001076CC">
        <w:rPr>
          <w:rFonts w:ascii="Garamond" w:eastAsia="Times New Roman" w:hAnsi="Garamond" w:cstheme="majorHAnsi"/>
          <w:i/>
          <w:color w:val="000000" w:themeColor="text1"/>
          <w:sz w:val="20"/>
          <w:szCs w:val="20"/>
        </w:rPr>
        <w:t>: 40 50 30 00) ;</w:t>
      </w:r>
    </w:p>
    <w:p w14:paraId="23DF1F1C" w14:textId="1295DF20" w:rsidR="00F30C11" w:rsidRPr="001076CC" w:rsidRDefault="00265CBE" w:rsidP="00EE49F9">
      <w:pPr>
        <w:tabs>
          <w:tab w:val="left" w:pos="680"/>
        </w:tabs>
        <w:spacing w:after="60"/>
        <w:jc w:val="center"/>
        <w:rPr>
          <w:rFonts w:ascii="Garamond" w:hAnsi="Garamond" w:cstheme="majorHAnsi"/>
          <w:color w:val="000000" w:themeColor="text1"/>
          <w:sz w:val="20"/>
          <w:szCs w:val="20"/>
        </w:rPr>
      </w:pPr>
      <w:r w:rsidRPr="001076CC">
        <w:rPr>
          <w:rFonts w:ascii="Garamond" w:hAnsi="Garamond" w:cstheme="majorHAnsi"/>
          <w:noProof/>
          <w:color w:val="000000" w:themeColor="text1"/>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1076CC"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1076CC">
        <w:rPr>
          <w:rFonts w:ascii="Garamond" w:hAnsi="Garamond" w:cstheme="majorHAnsi"/>
          <w:b/>
          <w:bCs/>
          <w:color w:val="FF0000"/>
          <w:sz w:val="20"/>
          <w:szCs w:val="20"/>
        </w:rPr>
        <w:t>SOUTENEZ L’ACCUEIL TE VAI-ETE</w:t>
      </w:r>
    </w:p>
    <w:p w14:paraId="00A3EF6D" w14:textId="77777777" w:rsidR="003D6082" w:rsidRPr="001076CC"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1076CC">
        <w:rPr>
          <w:rFonts w:ascii="Garamond" w:hAnsi="Garamond" w:cstheme="majorHAnsi"/>
          <w:b/>
          <w:bCs/>
          <w:color w:val="FF0000"/>
          <w:sz w:val="20"/>
          <w:szCs w:val="20"/>
        </w:rPr>
        <w:t>Relevé d’identité bancaire :</w:t>
      </w:r>
    </w:p>
    <w:p w14:paraId="2C24EC56" w14:textId="77777777" w:rsidR="003D6082" w:rsidRPr="001076CC"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1076CC">
        <w:rPr>
          <w:rFonts w:ascii="Garamond" w:hAnsi="Garamond" w:cstheme="majorHAnsi"/>
          <w:b/>
          <w:bCs/>
          <w:color w:val="FF0000"/>
          <w:sz w:val="20"/>
          <w:szCs w:val="20"/>
        </w:rPr>
        <w:t>C.</w:t>
      </w:r>
      <w:proofErr w:type="gramStart"/>
      <w:r w:rsidRPr="001076CC">
        <w:rPr>
          <w:rFonts w:ascii="Garamond" w:hAnsi="Garamond" w:cstheme="majorHAnsi"/>
          <w:b/>
          <w:bCs/>
          <w:color w:val="FF0000"/>
          <w:sz w:val="20"/>
          <w:szCs w:val="20"/>
        </w:rPr>
        <w:t>A.MI.CA</w:t>
      </w:r>
      <w:proofErr w:type="gramEnd"/>
      <w:r w:rsidRPr="001076CC">
        <w:rPr>
          <w:rFonts w:ascii="Garamond" w:hAnsi="Garamond" w:cstheme="majorHAnsi"/>
          <w:b/>
          <w:bCs/>
          <w:color w:val="FF0000"/>
          <w:sz w:val="20"/>
          <w:szCs w:val="20"/>
        </w:rPr>
        <w:t>. – Accueil Te Vai-</w:t>
      </w:r>
      <w:proofErr w:type="spellStart"/>
      <w:r w:rsidRPr="001076CC">
        <w:rPr>
          <w:rFonts w:ascii="Garamond" w:hAnsi="Garamond" w:cstheme="majorHAnsi"/>
          <w:b/>
          <w:bCs/>
          <w:color w:val="FF0000"/>
          <w:sz w:val="20"/>
          <w:szCs w:val="20"/>
        </w:rPr>
        <w:t>ete</w:t>
      </w:r>
      <w:proofErr w:type="spellEnd"/>
    </w:p>
    <w:p w14:paraId="1F8B5A84" w14:textId="77777777" w:rsidR="003D6082" w:rsidRPr="001076CC"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1076CC">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31C033FC" w14:textId="52A221A6" w:rsidR="003D6082" w:rsidRPr="001076CC"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1076CC">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5D0D0C" w:rsidRPr="001076CC"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2"/>
          <w:szCs w:val="22"/>
        </w:rPr>
        <w:sectPr w:rsidR="005D0D0C" w:rsidRPr="001076CC" w:rsidSect="005D0D0C">
          <w:footerReference w:type="default" r:id="rId44"/>
          <w:type w:val="continuous"/>
          <w:pgSz w:w="11900" w:h="16840"/>
          <w:pgMar w:top="964" w:right="964" w:bottom="964" w:left="964" w:header="0" w:footer="0" w:gutter="0"/>
          <w:cols w:num="2" w:space="284"/>
        </w:sectPr>
      </w:pPr>
    </w:p>
    <w:p w14:paraId="2A89F027" w14:textId="77777777" w:rsidR="005343CE" w:rsidRPr="001076CC" w:rsidRDefault="005343CE" w:rsidP="005343CE">
      <w:pPr>
        <w:tabs>
          <w:tab w:val="left" w:pos="680"/>
        </w:tabs>
        <w:rPr>
          <w:rFonts w:ascii="Garamond" w:hAnsi="Garamond" w:cstheme="majorHAnsi"/>
          <w:color w:val="FF0000"/>
          <w:sz w:val="4"/>
          <w:szCs w:val="4"/>
        </w:rPr>
      </w:pPr>
    </w:p>
    <w:sectPr w:rsidR="005343CE" w:rsidRPr="001076CC" w:rsidSect="00F6210C">
      <w:footerReference w:type="default" r:id="rId45"/>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13BA6" w14:textId="77777777" w:rsidR="00A565CB" w:rsidRDefault="00A565CB" w:rsidP="00211CD7">
      <w:r>
        <w:separator/>
      </w:r>
    </w:p>
  </w:endnote>
  <w:endnote w:type="continuationSeparator" w:id="0">
    <w:p w14:paraId="5C016999" w14:textId="77777777" w:rsidR="00A565CB" w:rsidRDefault="00A565CB"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Arial"/>
    <w:panose1 w:val="020B0604020202020204"/>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2" w:usb2="00000000" w:usb3="00000000" w:csb0="000000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Titres)">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1B030" w14:textId="77777777" w:rsidR="00F53E35" w:rsidRDefault="00F53E3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141155A" w14:textId="77777777" w:rsidR="00F53E35" w:rsidRPr="00003F48" w:rsidRDefault="00F53E35" w:rsidP="000759A1">
    <w:pPr>
      <w:pStyle w:val="Pieddepage"/>
      <w:jc w:val="right"/>
      <w:rPr>
        <w:sz w:val="16"/>
        <w:szCs w:val="16"/>
      </w:rPr>
    </w:pPr>
  </w:p>
  <w:p w14:paraId="28DCF789" w14:textId="77777777" w:rsidR="00F53E35" w:rsidRDefault="00F53E35"/>
  <w:p w14:paraId="40111471" w14:textId="77777777" w:rsidR="00F53E35" w:rsidRDefault="00F53E3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4E073" w14:textId="77777777" w:rsidR="00FB2D15" w:rsidRDefault="00FB2D1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AE38A85" w14:textId="77777777" w:rsidR="00FB2D15" w:rsidRPr="00003F48" w:rsidRDefault="00FB2D15" w:rsidP="000759A1">
    <w:pPr>
      <w:pStyle w:val="Pieddepage"/>
      <w:jc w:val="right"/>
      <w:rPr>
        <w:sz w:val="16"/>
        <w:szCs w:val="16"/>
      </w:rPr>
    </w:pPr>
  </w:p>
  <w:p w14:paraId="6645FBFD" w14:textId="77777777" w:rsidR="00FB2D15" w:rsidRDefault="00FB2D1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042" w14:textId="77777777" w:rsidR="00FB2D15" w:rsidRDefault="00FB2D1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4649EA3" w14:textId="77777777" w:rsidR="00FB2D15" w:rsidRPr="00003F48" w:rsidRDefault="00FB2D15" w:rsidP="000759A1">
    <w:pPr>
      <w:pStyle w:val="Pieddepage"/>
      <w:jc w:val="right"/>
      <w:rPr>
        <w:sz w:val="16"/>
        <w:szCs w:val="16"/>
      </w:rPr>
    </w:pPr>
  </w:p>
  <w:p w14:paraId="0326CB2E" w14:textId="77777777" w:rsidR="00FB2D15" w:rsidRDefault="00FB2D15"/>
  <w:p w14:paraId="024D4FC6" w14:textId="77777777" w:rsidR="00FB2D15" w:rsidRDefault="00FB2D1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5F90A" w14:textId="77777777" w:rsidR="00B84C85" w:rsidRDefault="00B84C8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BAFA9C2" w14:textId="77777777" w:rsidR="00B84C85" w:rsidRPr="00003F48" w:rsidRDefault="00B84C85" w:rsidP="000759A1">
    <w:pPr>
      <w:pStyle w:val="Pieddepage"/>
      <w:jc w:val="right"/>
      <w:rPr>
        <w:sz w:val="16"/>
        <w:szCs w:val="16"/>
      </w:rPr>
    </w:pPr>
  </w:p>
  <w:p w14:paraId="0D104901" w14:textId="77777777" w:rsidR="00B84C85" w:rsidRDefault="00B84C8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489C" w14:textId="77777777" w:rsidR="00B84C85" w:rsidRDefault="00B84C8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AB253AD" w14:textId="77777777" w:rsidR="00B84C85" w:rsidRPr="00003F48" w:rsidRDefault="00B84C85" w:rsidP="000759A1">
    <w:pPr>
      <w:pStyle w:val="Pieddepage"/>
      <w:jc w:val="right"/>
      <w:rPr>
        <w:sz w:val="16"/>
        <w:szCs w:val="16"/>
      </w:rPr>
    </w:pPr>
  </w:p>
  <w:p w14:paraId="6640E6DE" w14:textId="77777777" w:rsidR="00B84C85" w:rsidRDefault="00B84C85"/>
  <w:p w14:paraId="62E5B660" w14:textId="77777777" w:rsidR="00B84C85" w:rsidRDefault="00B84C8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32A8C700">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5D2F74E8" w14:textId="25E55224"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1076CC">
                            <w:rPr>
                              <w:b/>
                              <w:sz w:val="22"/>
                              <w:szCs w:val="22"/>
                            </w:rPr>
                            <w:t>6</w:t>
                          </w:r>
                        </w:p>
                        <w:p w14:paraId="5EA9766D" w14:textId="6217B6FD" w:rsidR="000A29E4" w:rsidRPr="00245151" w:rsidRDefault="001D7225"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2</w:t>
                          </w:r>
                          <w:r w:rsidR="001076CC">
                            <w:rPr>
                              <w:b/>
                              <w:sz w:val="22"/>
                              <w:szCs w:val="22"/>
                            </w:rPr>
                            <w:t>8</w:t>
                          </w:r>
                          <w:r w:rsidR="0000698A">
                            <w:rPr>
                              <w:b/>
                              <w:sz w:val="22"/>
                              <w:szCs w:val="22"/>
                            </w:rPr>
                            <w:t xml:space="preserve"> septembre</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25E55224"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1076CC">
                      <w:rPr>
                        <w:b/>
                        <w:sz w:val="22"/>
                        <w:szCs w:val="22"/>
                      </w:rPr>
                      <w:t>6</w:t>
                    </w:r>
                  </w:p>
                  <w:p w14:paraId="5EA9766D" w14:textId="6217B6FD" w:rsidR="000A29E4" w:rsidRPr="00245151" w:rsidRDefault="001D7225"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2</w:t>
                    </w:r>
                    <w:r w:rsidR="001076CC">
                      <w:rPr>
                        <w:b/>
                        <w:sz w:val="22"/>
                        <w:szCs w:val="22"/>
                      </w:rPr>
                      <w:t>8</w:t>
                    </w:r>
                    <w:r w:rsidR="0000698A">
                      <w:rPr>
                        <w:b/>
                        <w:sz w:val="22"/>
                        <w:szCs w:val="22"/>
                      </w:rPr>
                      <w:t xml:space="preserve"> septembre</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F9EE6"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C7FA45D" w14:textId="77777777" w:rsidR="001076CC" w:rsidRPr="00003F48" w:rsidRDefault="001076CC" w:rsidP="00E2478A">
    <w:pPr>
      <w:pStyle w:val="Pieddepage"/>
      <w:jc w:val="right"/>
      <w:rPr>
        <w:sz w:val="16"/>
        <w:szCs w:val="16"/>
      </w:rPr>
    </w:pPr>
  </w:p>
  <w:p w14:paraId="57D15036" w14:textId="77777777" w:rsidR="001076CC" w:rsidRDefault="001076C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2512"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AECFB6D" w14:textId="77777777" w:rsidR="001076CC" w:rsidRPr="00003F48" w:rsidRDefault="001076CC" w:rsidP="00E2478A">
    <w:pPr>
      <w:pStyle w:val="Pieddepage"/>
      <w:jc w:val="right"/>
      <w:rPr>
        <w:sz w:val="16"/>
        <w:szCs w:val="16"/>
      </w:rPr>
    </w:pPr>
  </w:p>
  <w:p w14:paraId="70768745" w14:textId="77777777" w:rsidR="001076CC" w:rsidRDefault="001076CC"/>
  <w:p w14:paraId="0E3059E1" w14:textId="77777777" w:rsidR="001076CC" w:rsidRDefault="001076CC"/>
  <w:p w14:paraId="6FF4D14C" w14:textId="77777777" w:rsidR="001076CC" w:rsidRDefault="001076C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99C7D" w14:textId="77777777" w:rsidR="00F53E35" w:rsidRDefault="00F53E3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C551D35" w14:textId="77777777" w:rsidR="00F53E35" w:rsidRPr="00003F48" w:rsidRDefault="00F53E35" w:rsidP="000759A1">
    <w:pPr>
      <w:pStyle w:val="Pieddepage"/>
      <w:jc w:val="right"/>
      <w:rPr>
        <w:sz w:val="16"/>
        <w:szCs w:val="16"/>
      </w:rPr>
    </w:pPr>
  </w:p>
  <w:p w14:paraId="684E6420" w14:textId="77777777" w:rsidR="00F53E35" w:rsidRDefault="00F53E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C5436" w14:textId="77777777" w:rsidR="00A565CB" w:rsidRDefault="00A565CB" w:rsidP="00211CD7">
      <w:r>
        <w:separator/>
      </w:r>
    </w:p>
  </w:footnote>
  <w:footnote w:type="continuationSeparator" w:id="0">
    <w:p w14:paraId="10C04503" w14:textId="77777777" w:rsidR="00A565CB" w:rsidRDefault="00A565CB" w:rsidP="00211CD7">
      <w:r>
        <w:continuationSeparator/>
      </w:r>
    </w:p>
  </w:footnote>
  <w:footnote w:id="1">
    <w:p w14:paraId="35E05F5E" w14:textId="74F64EC1" w:rsidR="00765446" w:rsidRPr="00765446" w:rsidRDefault="00765446">
      <w:pPr>
        <w:pStyle w:val="Notedebasdepage"/>
        <w:rPr>
          <w:rFonts w:ascii="Garamond" w:hAnsi="Garamond"/>
          <w:sz w:val="20"/>
          <w:szCs w:val="20"/>
        </w:rPr>
      </w:pPr>
      <w:r w:rsidRPr="00765446">
        <w:rPr>
          <w:rStyle w:val="Appelnotedebasdep"/>
          <w:rFonts w:ascii="Garamond" w:hAnsi="Garamond"/>
          <w:sz w:val="20"/>
          <w:szCs w:val="20"/>
        </w:rPr>
        <w:footnoteRef/>
      </w:r>
      <w:r w:rsidRPr="00765446">
        <w:rPr>
          <w:rFonts w:ascii="Garamond" w:hAnsi="Garamond"/>
          <w:sz w:val="20"/>
          <w:szCs w:val="20"/>
        </w:rPr>
        <w:t xml:space="preserve"> Le Président le Polynésie française ne doit pas être au courant de cet engagement du Pays !</w:t>
      </w:r>
    </w:p>
  </w:footnote>
  <w:footnote w:id="2">
    <w:p w14:paraId="573D6534" w14:textId="4E128600" w:rsidR="00AD002E" w:rsidRPr="00765446" w:rsidRDefault="00AD002E">
      <w:pPr>
        <w:pStyle w:val="Notedebasdepage"/>
        <w:rPr>
          <w:rFonts w:ascii="Garamond" w:hAnsi="Garamond"/>
          <w:sz w:val="20"/>
          <w:szCs w:val="20"/>
        </w:rPr>
      </w:pPr>
      <w:r w:rsidRPr="00765446">
        <w:rPr>
          <w:rStyle w:val="Appelnotedebasdep"/>
          <w:rFonts w:ascii="Garamond" w:hAnsi="Garamond"/>
          <w:sz w:val="20"/>
          <w:szCs w:val="20"/>
        </w:rPr>
        <w:footnoteRef/>
      </w:r>
      <w:r w:rsidRPr="00765446">
        <w:rPr>
          <w:rFonts w:ascii="Garamond" w:hAnsi="Garamond"/>
          <w:sz w:val="20"/>
          <w:szCs w:val="20"/>
        </w:rPr>
        <w:t xml:space="preserve"> Il est vrai qu’au vue des dernières déclarations de M</w:t>
      </w:r>
      <w:r w:rsidRPr="00765446">
        <w:rPr>
          <w:rFonts w:ascii="Garamond" w:hAnsi="Garamond"/>
          <w:sz w:val="20"/>
          <w:szCs w:val="20"/>
          <w:vertAlign w:val="superscript"/>
        </w:rPr>
        <w:t>me</w:t>
      </w:r>
      <w:r w:rsidRPr="00765446">
        <w:rPr>
          <w:rFonts w:ascii="Garamond" w:hAnsi="Garamond"/>
          <w:sz w:val="20"/>
          <w:szCs w:val="20"/>
        </w:rPr>
        <w:t xml:space="preserve"> la ministre de la Solidarité actuelle, elle se désengage de toute responsabilité quant aux actes et paroles de ceux qui l’ont précédé ou qui lui succède !</w:t>
      </w:r>
    </w:p>
  </w:footnote>
  <w:footnote w:id="3">
    <w:p w14:paraId="6D83BC92" w14:textId="62855C9F" w:rsidR="008B0FBD" w:rsidRPr="00765446" w:rsidRDefault="008B0FBD">
      <w:pPr>
        <w:pStyle w:val="Notedebasdepage"/>
        <w:rPr>
          <w:rFonts w:ascii="Garamond" w:hAnsi="Garamond" w:cstheme="majorHAnsi"/>
          <w:sz w:val="20"/>
          <w:szCs w:val="20"/>
        </w:rPr>
      </w:pPr>
      <w:r w:rsidRPr="00765446">
        <w:rPr>
          <w:rStyle w:val="Appelnotedebasdep"/>
          <w:rFonts w:ascii="Garamond" w:hAnsi="Garamond" w:cstheme="majorHAnsi"/>
          <w:sz w:val="20"/>
          <w:szCs w:val="20"/>
        </w:rPr>
        <w:footnoteRef/>
      </w:r>
      <w:r w:rsidRPr="00765446">
        <w:rPr>
          <w:rFonts w:ascii="Garamond" w:hAnsi="Garamond" w:cstheme="majorHAnsi"/>
          <w:sz w:val="20"/>
          <w:szCs w:val="20"/>
        </w:rPr>
        <w:t xml:space="preserve"> </w:t>
      </w:r>
      <w:proofErr w:type="spellStart"/>
      <w:r w:rsidRPr="00765446">
        <w:rPr>
          <w:rFonts w:ascii="Garamond" w:hAnsi="Garamond" w:cstheme="majorHAnsi"/>
          <w:color w:val="000000" w:themeColor="text1"/>
          <w:sz w:val="20"/>
          <w:szCs w:val="20"/>
        </w:rPr>
        <w:t>Gleizal</w:t>
      </w:r>
      <w:proofErr w:type="spellEnd"/>
      <w:r w:rsidRPr="00765446">
        <w:rPr>
          <w:rFonts w:ascii="Garamond" w:hAnsi="Garamond" w:cstheme="majorHAnsi"/>
          <w:color w:val="000000" w:themeColor="text1"/>
          <w:sz w:val="20"/>
          <w:szCs w:val="20"/>
        </w:rPr>
        <w:t xml:space="preserve"> </w:t>
      </w:r>
      <w:proofErr w:type="spellStart"/>
      <w:r w:rsidRPr="00765446">
        <w:rPr>
          <w:rFonts w:ascii="Garamond" w:hAnsi="Garamond" w:cstheme="majorHAnsi"/>
          <w:color w:val="000000" w:themeColor="text1"/>
          <w:sz w:val="20"/>
          <w:szCs w:val="20"/>
        </w:rPr>
        <w:t>Vaki</w:t>
      </w:r>
      <w:proofErr w:type="spellEnd"/>
      <w:r w:rsidRPr="00765446">
        <w:rPr>
          <w:rFonts w:ascii="Garamond" w:hAnsi="Garamond" w:cstheme="majorHAnsi"/>
          <w:color w:val="000000" w:themeColor="text1"/>
          <w:sz w:val="20"/>
          <w:szCs w:val="20"/>
        </w:rPr>
        <w:t xml:space="preserve">, Regnault Jean-Marc. </w:t>
      </w:r>
      <w:r w:rsidRPr="00765446">
        <w:rPr>
          <w:rFonts w:ascii="Garamond" w:hAnsi="Garamond" w:cstheme="majorHAnsi"/>
          <w:i/>
          <w:iCs/>
          <w:color w:val="000000" w:themeColor="text1"/>
          <w:sz w:val="20"/>
          <w:szCs w:val="20"/>
        </w:rPr>
        <w:t>Tahiti et ses îles (1880-1914</w:t>
      </w:r>
      <w:proofErr w:type="gramStart"/>
      <w:r w:rsidRPr="00765446">
        <w:rPr>
          <w:rFonts w:ascii="Garamond" w:hAnsi="Garamond" w:cstheme="majorHAnsi"/>
          <w:i/>
          <w:iCs/>
          <w:color w:val="000000" w:themeColor="text1"/>
          <w:sz w:val="20"/>
          <w:szCs w:val="20"/>
        </w:rPr>
        <w:t>).Une</w:t>
      </w:r>
      <w:proofErr w:type="gramEnd"/>
      <w:r w:rsidRPr="00765446">
        <w:rPr>
          <w:rFonts w:ascii="Garamond" w:hAnsi="Garamond" w:cstheme="majorHAnsi"/>
          <w:i/>
          <w:iCs/>
          <w:color w:val="000000" w:themeColor="text1"/>
          <w:sz w:val="20"/>
          <w:szCs w:val="20"/>
        </w:rPr>
        <w:t xml:space="preserve"> micro-société coloniale aux antipodes de la métropole</w:t>
      </w:r>
      <w:r w:rsidRPr="00765446">
        <w:rPr>
          <w:rFonts w:ascii="Garamond" w:hAnsi="Garamond" w:cstheme="majorHAnsi"/>
          <w:color w:val="000000" w:themeColor="text1"/>
          <w:sz w:val="20"/>
          <w:szCs w:val="20"/>
        </w:rPr>
        <w:t>. In : Outre-mers, n°376-377, 2012.</w:t>
      </w:r>
    </w:p>
  </w:footnote>
  <w:footnote w:id="4">
    <w:p w14:paraId="07492B78" w14:textId="7B31A1EF" w:rsidR="008B0FBD" w:rsidRPr="00765446" w:rsidRDefault="008B0FBD">
      <w:pPr>
        <w:pStyle w:val="Notedebasdepage"/>
        <w:rPr>
          <w:rFonts w:ascii="Garamond" w:hAnsi="Garamond"/>
          <w:sz w:val="20"/>
          <w:szCs w:val="20"/>
        </w:rPr>
      </w:pPr>
      <w:r w:rsidRPr="00765446">
        <w:rPr>
          <w:rStyle w:val="Appelnotedebasdep"/>
          <w:rFonts w:ascii="Garamond" w:hAnsi="Garamond"/>
          <w:sz w:val="20"/>
          <w:szCs w:val="20"/>
        </w:rPr>
        <w:footnoteRef/>
      </w:r>
      <w:r w:rsidRPr="00765446">
        <w:rPr>
          <w:rFonts w:ascii="Garamond" w:hAnsi="Garamond"/>
          <w:sz w:val="20"/>
          <w:szCs w:val="20"/>
        </w:rPr>
        <w:t xml:space="preserve"> </w:t>
      </w:r>
      <w:r w:rsidRPr="00765446">
        <w:rPr>
          <w:rFonts w:ascii="Garamond" w:hAnsi="Garamond"/>
          <w:i/>
          <w:iCs/>
          <w:color w:val="000000" w:themeColor="text1"/>
          <w:sz w:val="20"/>
          <w:szCs w:val="20"/>
        </w:rPr>
        <w:t>Croissance urbaine et dépendance économique en Polynésie</w:t>
      </w:r>
      <w:r w:rsidRPr="00765446">
        <w:rPr>
          <w:rFonts w:ascii="Garamond" w:hAnsi="Garamond"/>
          <w:color w:val="000000" w:themeColor="text1"/>
          <w:sz w:val="20"/>
          <w:szCs w:val="20"/>
        </w:rPr>
        <w:t>. Direction, Jacques Champaud,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0DCFED0F"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00698A">
      <w:rPr>
        <w:rFonts w:ascii="Abadi MT Condensed Light" w:hAnsi="Abadi MT Condensed Light"/>
        <w:sz w:val="18"/>
        <w:szCs w:val="18"/>
      </w:rPr>
      <w:t>4</w:t>
    </w:r>
    <w:r w:rsidR="001076CC">
      <w:rPr>
        <w:rFonts w:ascii="Abadi MT Condensed Light" w:hAnsi="Abadi MT Condensed Light"/>
        <w:sz w:val="18"/>
        <w:szCs w:val="18"/>
      </w:rPr>
      <w:t>6</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1513287C"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1D7225">
      <w:rPr>
        <w:rFonts w:ascii="Abadi MT Condensed Light" w:hAnsi="Abadi MT Condensed Light"/>
        <w:sz w:val="18"/>
        <w:szCs w:val="18"/>
      </w:rPr>
      <w:t>2</w:t>
    </w:r>
    <w:r w:rsidR="001076CC">
      <w:rPr>
        <w:rFonts w:ascii="Abadi MT Condensed Light" w:hAnsi="Abadi MT Condensed Light"/>
        <w:sz w:val="18"/>
        <w:szCs w:val="18"/>
      </w:rPr>
      <w:t>8</w:t>
    </w:r>
    <w:r w:rsidR="0000698A">
      <w:rPr>
        <w:rFonts w:ascii="Abadi MT Condensed Light" w:hAnsi="Abadi MT Condensed Light"/>
        <w:sz w:val="18"/>
        <w:szCs w:val="18"/>
      </w:rPr>
      <w:t xml:space="preserve"> septembre</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1D7225">
      <w:rPr>
        <w:rFonts w:ascii="Abadi MT Condensed Light" w:hAnsi="Abadi MT Condensed Light"/>
        <w:sz w:val="18"/>
        <w:szCs w:val="18"/>
      </w:rPr>
      <w:t xml:space="preserve"> 2</w:t>
    </w:r>
    <w:r w:rsidR="001076CC">
      <w:rPr>
        <w:rFonts w:ascii="Abadi MT Condensed Light" w:hAnsi="Abadi MT Condensed Light"/>
        <w:sz w:val="18"/>
        <w:szCs w:val="18"/>
      </w:rPr>
      <w:t>6</w:t>
    </w:r>
    <w:r w:rsidR="001D7225" w:rsidRPr="001D7225">
      <w:rPr>
        <w:rFonts w:ascii="Abadi MT Condensed Light" w:hAnsi="Abadi MT Condensed Light"/>
        <w:sz w:val="18"/>
        <w:szCs w:val="18"/>
        <w:vertAlign w:val="superscript"/>
      </w:rPr>
      <w:t>ème</w:t>
    </w:r>
    <w:r w:rsidR="001D7225">
      <w:rPr>
        <w:rFonts w:ascii="Abadi MT Condensed Light" w:hAnsi="Abadi MT Condensed Light"/>
        <w:sz w:val="18"/>
        <w:szCs w:val="18"/>
      </w:rPr>
      <w:t xml:space="preserve"> </w:t>
    </w:r>
    <w:proofErr w:type="gramStart"/>
    <w:r w:rsidR="001D7225">
      <w:rPr>
        <w:rFonts w:ascii="Abadi MT Condensed Light" w:hAnsi="Abadi MT Condensed Light"/>
        <w:sz w:val="18"/>
        <w:szCs w:val="18"/>
      </w:rPr>
      <w:t>Dimanche</w:t>
    </w:r>
    <w:proofErr w:type="gramEnd"/>
    <w:r w:rsidR="001D7225">
      <w:rPr>
        <w:rFonts w:ascii="Abadi MT Condensed Light" w:hAnsi="Abadi MT Condensed Light"/>
        <w:sz w:val="18"/>
        <w:szCs w:val="18"/>
      </w:rPr>
      <w:t xml:space="preserve"> du Temps ordinaire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3C5B72"/>
    <w:multiLevelType w:val="hybridMultilevel"/>
    <w:tmpl w:val="8B06FF20"/>
    <w:lvl w:ilvl="0" w:tplc="B792DEA2">
      <w:start w:val="1"/>
      <w:numFmt w:val="decimal"/>
      <w:lvlText w:val="(%1)"/>
      <w:lvlJc w:val="left"/>
      <w:pPr>
        <w:ind w:left="720" w:hanging="360"/>
      </w:pPr>
      <w:rPr>
        <w:rFonts w:cstheme="minorHAnsi" w:hint="default"/>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1"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8A96BD2"/>
    <w:multiLevelType w:val="multilevel"/>
    <w:tmpl w:val="58D66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230DAB"/>
    <w:multiLevelType w:val="hybridMultilevel"/>
    <w:tmpl w:val="B4F4693C"/>
    <w:lvl w:ilvl="0" w:tplc="1FB608D8">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F727DA"/>
    <w:multiLevelType w:val="hybridMultilevel"/>
    <w:tmpl w:val="455C488C"/>
    <w:lvl w:ilvl="0" w:tplc="3D984062">
      <w:start w:val="6"/>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5"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47660D"/>
    <w:multiLevelType w:val="hybridMultilevel"/>
    <w:tmpl w:val="86C46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30"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32"/>
  </w:num>
  <w:num w:numId="2" w16cid:durableId="693842437">
    <w:abstractNumId w:val="24"/>
  </w:num>
  <w:num w:numId="3" w16cid:durableId="14355232">
    <w:abstractNumId w:val="33"/>
  </w:num>
  <w:num w:numId="4" w16cid:durableId="1617373359">
    <w:abstractNumId w:val="29"/>
  </w:num>
  <w:num w:numId="5" w16cid:durableId="1744451434">
    <w:abstractNumId w:val="10"/>
  </w:num>
  <w:num w:numId="6" w16cid:durableId="123356255">
    <w:abstractNumId w:val="6"/>
  </w:num>
  <w:num w:numId="7" w16cid:durableId="2030524901">
    <w:abstractNumId w:val="16"/>
  </w:num>
  <w:num w:numId="8" w16cid:durableId="136848587">
    <w:abstractNumId w:val="13"/>
  </w:num>
  <w:num w:numId="9" w16cid:durableId="880941492">
    <w:abstractNumId w:val="31"/>
  </w:num>
  <w:num w:numId="10" w16cid:durableId="1089353517">
    <w:abstractNumId w:val="1"/>
  </w:num>
  <w:num w:numId="11" w16cid:durableId="882987934">
    <w:abstractNumId w:val="15"/>
  </w:num>
  <w:num w:numId="12" w16cid:durableId="1322083980">
    <w:abstractNumId w:val="4"/>
  </w:num>
  <w:num w:numId="13" w16cid:durableId="1927422492">
    <w:abstractNumId w:val="8"/>
  </w:num>
  <w:num w:numId="14" w16cid:durableId="1933974965">
    <w:abstractNumId w:val="9"/>
  </w:num>
  <w:num w:numId="15" w16cid:durableId="1543328724">
    <w:abstractNumId w:val="21"/>
  </w:num>
  <w:num w:numId="16" w16cid:durableId="607859406">
    <w:abstractNumId w:val="23"/>
  </w:num>
  <w:num w:numId="17" w16cid:durableId="271521867">
    <w:abstractNumId w:val="20"/>
  </w:num>
  <w:num w:numId="18" w16cid:durableId="1597707911">
    <w:abstractNumId w:val="35"/>
  </w:num>
  <w:num w:numId="19" w16cid:durableId="1766798968">
    <w:abstractNumId w:val="25"/>
  </w:num>
  <w:num w:numId="20" w16cid:durableId="234515973">
    <w:abstractNumId w:val="34"/>
  </w:num>
  <w:num w:numId="21" w16cid:durableId="1997611982">
    <w:abstractNumId w:val="0"/>
  </w:num>
  <w:num w:numId="22" w16cid:durableId="543904500">
    <w:abstractNumId w:val="5"/>
  </w:num>
  <w:num w:numId="23" w16cid:durableId="1743213817">
    <w:abstractNumId w:val="27"/>
  </w:num>
  <w:num w:numId="24" w16cid:durableId="470711902">
    <w:abstractNumId w:val="12"/>
  </w:num>
  <w:num w:numId="25" w16cid:durableId="1484009870">
    <w:abstractNumId w:val="3"/>
  </w:num>
  <w:num w:numId="26" w16cid:durableId="1025599548">
    <w:abstractNumId w:val="30"/>
  </w:num>
  <w:num w:numId="27" w16cid:durableId="1367103500">
    <w:abstractNumId w:val="17"/>
  </w:num>
  <w:num w:numId="28" w16cid:durableId="389038054">
    <w:abstractNumId w:val="11"/>
  </w:num>
  <w:num w:numId="29" w16cid:durableId="936793073">
    <w:abstractNumId w:val="7"/>
  </w:num>
  <w:num w:numId="30" w16cid:durableId="775712556">
    <w:abstractNumId w:val="14"/>
  </w:num>
  <w:num w:numId="31" w16cid:durableId="1939292598">
    <w:abstractNumId w:val="26"/>
  </w:num>
  <w:num w:numId="32" w16cid:durableId="1547524088">
    <w:abstractNumId w:val="22"/>
  </w:num>
  <w:num w:numId="33" w16cid:durableId="42758525">
    <w:abstractNumId w:val="19"/>
  </w:num>
  <w:num w:numId="34" w16cid:durableId="1503471920">
    <w:abstractNumId w:val="28"/>
  </w:num>
  <w:num w:numId="35" w16cid:durableId="434643224">
    <w:abstractNumId w:val="2"/>
  </w:num>
  <w:num w:numId="36" w16cid:durableId="66783039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activeWritingStyle w:appName="MSWord" w:lang="pt-BR"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0FC3"/>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B4D"/>
    <w:rsid w:val="00004CC5"/>
    <w:rsid w:val="0000513A"/>
    <w:rsid w:val="00005312"/>
    <w:rsid w:val="0000533C"/>
    <w:rsid w:val="000055F0"/>
    <w:rsid w:val="0000641D"/>
    <w:rsid w:val="00006541"/>
    <w:rsid w:val="000065EA"/>
    <w:rsid w:val="00006774"/>
    <w:rsid w:val="0000694F"/>
    <w:rsid w:val="0000698A"/>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28B"/>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48F"/>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2E1"/>
    <w:rsid w:val="0008692D"/>
    <w:rsid w:val="00086A7C"/>
    <w:rsid w:val="00086A93"/>
    <w:rsid w:val="00086A9F"/>
    <w:rsid w:val="00086C59"/>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EC1"/>
    <w:rsid w:val="000A4116"/>
    <w:rsid w:val="000A41C5"/>
    <w:rsid w:val="000A472B"/>
    <w:rsid w:val="000A47D5"/>
    <w:rsid w:val="000A47D6"/>
    <w:rsid w:val="000A4AFE"/>
    <w:rsid w:val="000A4D85"/>
    <w:rsid w:val="000A50A0"/>
    <w:rsid w:val="000A523D"/>
    <w:rsid w:val="000A5375"/>
    <w:rsid w:val="000A53A8"/>
    <w:rsid w:val="000A56BC"/>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4D50"/>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9F"/>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6B"/>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E79"/>
    <w:rsid w:val="000F1EA7"/>
    <w:rsid w:val="000F247B"/>
    <w:rsid w:val="000F2547"/>
    <w:rsid w:val="000F25F6"/>
    <w:rsid w:val="000F2655"/>
    <w:rsid w:val="000F2700"/>
    <w:rsid w:val="000F2725"/>
    <w:rsid w:val="000F27A0"/>
    <w:rsid w:val="000F2999"/>
    <w:rsid w:val="000F299F"/>
    <w:rsid w:val="000F29EE"/>
    <w:rsid w:val="000F2A14"/>
    <w:rsid w:val="000F2BFA"/>
    <w:rsid w:val="000F2D06"/>
    <w:rsid w:val="000F2E06"/>
    <w:rsid w:val="000F2EBC"/>
    <w:rsid w:val="000F322A"/>
    <w:rsid w:val="000F3298"/>
    <w:rsid w:val="000F32BD"/>
    <w:rsid w:val="000F3A7B"/>
    <w:rsid w:val="000F3C4C"/>
    <w:rsid w:val="000F3EBF"/>
    <w:rsid w:val="000F3F03"/>
    <w:rsid w:val="000F409E"/>
    <w:rsid w:val="000F419F"/>
    <w:rsid w:val="000F42C7"/>
    <w:rsid w:val="000F431E"/>
    <w:rsid w:val="000F4392"/>
    <w:rsid w:val="000F459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6CC"/>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2A2"/>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75D"/>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15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4A"/>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C64"/>
    <w:rsid w:val="00184D0D"/>
    <w:rsid w:val="00184E00"/>
    <w:rsid w:val="0018516C"/>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AB4"/>
    <w:rsid w:val="00191F40"/>
    <w:rsid w:val="00191F81"/>
    <w:rsid w:val="001923D6"/>
    <w:rsid w:val="001923E6"/>
    <w:rsid w:val="001927F6"/>
    <w:rsid w:val="00192B46"/>
    <w:rsid w:val="00192C51"/>
    <w:rsid w:val="001931D8"/>
    <w:rsid w:val="00193304"/>
    <w:rsid w:val="001933B8"/>
    <w:rsid w:val="001936C6"/>
    <w:rsid w:val="001938A5"/>
    <w:rsid w:val="00193986"/>
    <w:rsid w:val="00193B04"/>
    <w:rsid w:val="0019432F"/>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A11"/>
    <w:rsid w:val="001A1B32"/>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C14"/>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225"/>
    <w:rsid w:val="001D759D"/>
    <w:rsid w:val="001D7ABD"/>
    <w:rsid w:val="001D7C87"/>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AEC"/>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BF2"/>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52C"/>
    <w:rsid w:val="00214756"/>
    <w:rsid w:val="00214DC4"/>
    <w:rsid w:val="00214F69"/>
    <w:rsid w:val="0021507E"/>
    <w:rsid w:val="002151A1"/>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40D"/>
    <w:rsid w:val="00235656"/>
    <w:rsid w:val="00235838"/>
    <w:rsid w:val="00235EC4"/>
    <w:rsid w:val="0023610C"/>
    <w:rsid w:val="002361B9"/>
    <w:rsid w:val="002361F1"/>
    <w:rsid w:val="002362E2"/>
    <w:rsid w:val="002368EC"/>
    <w:rsid w:val="00236B5F"/>
    <w:rsid w:val="00236E34"/>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3CCF"/>
    <w:rsid w:val="0024438B"/>
    <w:rsid w:val="00244613"/>
    <w:rsid w:val="002449EB"/>
    <w:rsid w:val="00244DA0"/>
    <w:rsid w:val="00244FAA"/>
    <w:rsid w:val="00244FB7"/>
    <w:rsid w:val="00245151"/>
    <w:rsid w:val="0024517B"/>
    <w:rsid w:val="00245181"/>
    <w:rsid w:val="00245288"/>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13B"/>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20E0"/>
    <w:rsid w:val="002521FA"/>
    <w:rsid w:val="00252299"/>
    <w:rsid w:val="00252985"/>
    <w:rsid w:val="002529AC"/>
    <w:rsid w:val="00252A34"/>
    <w:rsid w:val="00252D0D"/>
    <w:rsid w:val="00252E59"/>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3F07"/>
    <w:rsid w:val="00274049"/>
    <w:rsid w:val="00274079"/>
    <w:rsid w:val="00274262"/>
    <w:rsid w:val="002743D1"/>
    <w:rsid w:val="00274481"/>
    <w:rsid w:val="00274678"/>
    <w:rsid w:val="0027471D"/>
    <w:rsid w:val="0027499A"/>
    <w:rsid w:val="00274B1D"/>
    <w:rsid w:val="00274B6D"/>
    <w:rsid w:val="00274F91"/>
    <w:rsid w:val="0027504E"/>
    <w:rsid w:val="002754B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099"/>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02F"/>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21C"/>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2C2"/>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936"/>
    <w:rsid w:val="002F4AE5"/>
    <w:rsid w:val="002F4C15"/>
    <w:rsid w:val="002F5024"/>
    <w:rsid w:val="002F5195"/>
    <w:rsid w:val="002F5417"/>
    <w:rsid w:val="002F5456"/>
    <w:rsid w:val="002F5669"/>
    <w:rsid w:val="002F59FA"/>
    <w:rsid w:val="002F5CB0"/>
    <w:rsid w:val="002F5CB8"/>
    <w:rsid w:val="002F5CDC"/>
    <w:rsid w:val="002F5FA2"/>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53D"/>
    <w:rsid w:val="0032773A"/>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CA"/>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602"/>
    <w:rsid w:val="00356754"/>
    <w:rsid w:val="00356803"/>
    <w:rsid w:val="00356833"/>
    <w:rsid w:val="003569B5"/>
    <w:rsid w:val="00356D5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C33"/>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41D"/>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1F1"/>
    <w:rsid w:val="003902FB"/>
    <w:rsid w:val="00390576"/>
    <w:rsid w:val="0039065F"/>
    <w:rsid w:val="00390DF9"/>
    <w:rsid w:val="00391418"/>
    <w:rsid w:val="00391609"/>
    <w:rsid w:val="00391C87"/>
    <w:rsid w:val="00392133"/>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6EF4"/>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A21"/>
    <w:rsid w:val="003C1FBA"/>
    <w:rsid w:val="003C2024"/>
    <w:rsid w:val="003C266C"/>
    <w:rsid w:val="003C273F"/>
    <w:rsid w:val="003C288E"/>
    <w:rsid w:val="003C28F5"/>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032"/>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41"/>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E7FAB"/>
    <w:rsid w:val="003F0241"/>
    <w:rsid w:val="003F032C"/>
    <w:rsid w:val="003F0351"/>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309C"/>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19B"/>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3F97"/>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526"/>
    <w:rsid w:val="004208E6"/>
    <w:rsid w:val="00420A39"/>
    <w:rsid w:val="00420BE9"/>
    <w:rsid w:val="00420C13"/>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E88"/>
    <w:rsid w:val="00451F93"/>
    <w:rsid w:val="00452085"/>
    <w:rsid w:val="004526B3"/>
    <w:rsid w:val="00452795"/>
    <w:rsid w:val="00452A17"/>
    <w:rsid w:val="00452A54"/>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EFF"/>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D47"/>
    <w:rsid w:val="004A4F97"/>
    <w:rsid w:val="004A50CF"/>
    <w:rsid w:val="004A510D"/>
    <w:rsid w:val="004A516B"/>
    <w:rsid w:val="004A52A3"/>
    <w:rsid w:val="004A52DD"/>
    <w:rsid w:val="004A538E"/>
    <w:rsid w:val="004A5553"/>
    <w:rsid w:val="004A55F7"/>
    <w:rsid w:val="004A5850"/>
    <w:rsid w:val="004A5FBE"/>
    <w:rsid w:val="004A6035"/>
    <w:rsid w:val="004A65D9"/>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467"/>
    <w:rsid w:val="004C796C"/>
    <w:rsid w:val="004C79FC"/>
    <w:rsid w:val="004C7CF7"/>
    <w:rsid w:val="004C7DF4"/>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BE1"/>
    <w:rsid w:val="00521C03"/>
    <w:rsid w:val="00521F7E"/>
    <w:rsid w:val="00521FFF"/>
    <w:rsid w:val="00522135"/>
    <w:rsid w:val="005221FE"/>
    <w:rsid w:val="00522A33"/>
    <w:rsid w:val="00522B05"/>
    <w:rsid w:val="00523237"/>
    <w:rsid w:val="00523542"/>
    <w:rsid w:val="005235E8"/>
    <w:rsid w:val="0052375E"/>
    <w:rsid w:val="00523856"/>
    <w:rsid w:val="005238C6"/>
    <w:rsid w:val="00523CCA"/>
    <w:rsid w:val="00523DFF"/>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0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2D0"/>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093"/>
    <w:rsid w:val="00556534"/>
    <w:rsid w:val="00556651"/>
    <w:rsid w:val="005566D2"/>
    <w:rsid w:val="00556D90"/>
    <w:rsid w:val="0055717A"/>
    <w:rsid w:val="005571CA"/>
    <w:rsid w:val="005571F9"/>
    <w:rsid w:val="0055721B"/>
    <w:rsid w:val="00557299"/>
    <w:rsid w:val="00557320"/>
    <w:rsid w:val="00557336"/>
    <w:rsid w:val="0055735D"/>
    <w:rsid w:val="005577F6"/>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375"/>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24"/>
    <w:rsid w:val="005B7856"/>
    <w:rsid w:val="005B7A10"/>
    <w:rsid w:val="005B7A12"/>
    <w:rsid w:val="005C03B5"/>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05A"/>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095"/>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D8B"/>
    <w:rsid w:val="005E3009"/>
    <w:rsid w:val="005E305D"/>
    <w:rsid w:val="005E306C"/>
    <w:rsid w:val="005E3081"/>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72D"/>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DBA"/>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77E"/>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1F0E"/>
    <w:rsid w:val="00621F80"/>
    <w:rsid w:val="00622787"/>
    <w:rsid w:val="006227EF"/>
    <w:rsid w:val="00622ABA"/>
    <w:rsid w:val="00622CDC"/>
    <w:rsid w:val="00623256"/>
    <w:rsid w:val="0062330C"/>
    <w:rsid w:val="006233C1"/>
    <w:rsid w:val="006234E3"/>
    <w:rsid w:val="006235B0"/>
    <w:rsid w:val="006236B7"/>
    <w:rsid w:val="00623938"/>
    <w:rsid w:val="00623950"/>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6DB"/>
    <w:rsid w:val="006506E5"/>
    <w:rsid w:val="00650B68"/>
    <w:rsid w:val="00650D88"/>
    <w:rsid w:val="006510B9"/>
    <w:rsid w:val="006510EE"/>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0C"/>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6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FE"/>
    <w:rsid w:val="00693C47"/>
    <w:rsid w:val="00693DC5"/>
    <w:rsid w:val="00693FA6"/>
    <w:rsid w:val="00694256"/>
    <w:rsid w:val="0069425D"/>
    <w:rsid w:val="006946CA"/>
    <w:rsid w:val="0069480B"/>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3CA"/>
    <w:rsid w:val="006A1443"/>
    <w:rsid w:val="006A1ACF"/>
    <w:rsid w:val="006A1ECA"/>
    <w:rsid w:val="006A1FA8"/>
    <w:rsid w:val="006A20DA"/>
    <w:rsid w:val="006A2258"/>
    <w:rsid w:val="006A22D2"/>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6D"/>
    <w:rsid w:val="006C5D7D"/>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0D72"/>
    <w:rsid w:val="006D1096"/>
    <w:rsid w:val="006D128B"/>
    <w:rsid w:val="006D12D4"/>
    <w:rsid w:val="006D1322"/>
    <w:rsid w:val="006D1337"/>
    <w:rsid w:val="006D16E1"/>
    <w:rsid w:val="006D187D"/>
    <w:rsid w:val="006D1A80"/>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77F"/>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A7"/>
    <w:rsid w:val="00707AB1"/>
    <w:rsid w:val="00707B0A"/>
    <w:rsid w:val="00710118"/>
    <w:rsid w:val="007102FA"/>
    <w:rsid w:val="00710331"/>
    <w:rsid w:val="0071061E"/>
    <w:rsid w:val="00710623"/>
    <w:rsid w:val="00710733"/>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395"/>
    <w:rsid w:val="00744720"/>
    <w:rsid w:val="00744801"/>
    <w:rsid w:val="00744854"/>
    <w:rsid w:val="00744E9D"/>
    <w:rsid w:val="00745213"/>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352"/>
    <w:rsid w:val="00765446"/>
    <w:rsid w:val="0076547C"/>
    <w:rsid w:val="007654E7"/>
    <w:rsid w:val="007658D4"/>
    <w:rsid w:val="00765D21"/>
    <w:rsid w:val="00765E69"/>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8BE"/>
    <w:rsid w:val="00786937"/>
    <w:rsid w:val="007869F2"/>
    <w:rsid w:val="00786A30"/>
    <w:rsid w:val="00786B4B"/>
    <w:rsid w:val="00786CF9"/>
    <w:rsid w:val="00786F40"/>
    <w:rsid w:val="0078708A"/>
    <w:rsid w:val="007870DB"/>
    <w:rsid w:val="007871A9"/>
    <w:rsid w:val="00787203"/>
    <w:rsid w:val="007874DD"/>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0A8"/>
    <w:rsid w:val="00793175"/>
    <w:rsid w:val="007931F4"/>
    <w:rsid w:val="007934A4"/>
    <w:rsid w:val="00793507"/>
    <w:rsid w:val="00793D84"/>
    <w:rsid w:val="00794301"/>
    <w:rsid w:val="00794365"/>
    <w:rsid w:val="007944C1"/>
    <w:rsid w:val="007944F8"/>
    <w:rsid w:val="00794702"/>
    <w:rsid w:val="007947D0"/>
    <w:rsid w:val="00794B2C"/>
    <w:rsid w:val="00794BB8"/>
    <w:rsid w:val="00794BC5"/>
    <w:rsid w:val="00794BD8"/>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8F2"/>
    <w:rsid w:val="007C2BB8"/>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8BC"/>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0E9"/>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727"/>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3AC"/>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2B97"/>
    <w:rsid w:val="008130AA"/>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DAC"/>
    <w:rsid w:val="00816F61"/>
    <w:rsid w:val="00816F70"/>
    <w:rsid w:val="0081716B"/>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60"/>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255"/>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7BF"/>
    <w:rsid w:val="0086281D"/>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256"/>
    <w:rsid w:val="00874526"/>
    <w:rsid w:val="008747EE"/>
    <w:rsid w:val="008748C7"/>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8B3"/>
    <w:rsid w:val="008849D1"/>
    <w:rsid w:val="00884B07"/>
    <w:rsid w:val="00884E21"/>
    <w:rsid w:val="008852D5"/>
    <w:rsid w:val="0088544C"/>
    <w:rsid w:val="008855A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C41"/>
    <w:rsid w:val="00893F60"/>
    <w:rsid w:val="00893F90"/>
    <w:rsid w:val="00894041"/>
    <w:rsid w:val="008940F3"/>
    <w:rsid w:val="00894BB4"/>
    <w:rsid w:val="00894F18"/>
    <w:rsid w:val="00895271"/>
    <w:rsid w:val="00895828"/>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78A"/>
    <w:rsid w:val="008A18AB"/>
    <w:rsid w:val="008A19A5"/>
    <w:rsid w:val="008A1C08"/>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E52"/>
    <w:rsid w:val="008A7F0B"/>
    <w:rsid w:val="008B014E"/>
    <w:rsid w:val="008B0286"/>
    <w:rsid w:val="008B0B29"/>
    <w:rsid w:val="008B0B87"/>
    <w:rsid w:val="008B0C57"/>
    <w:rsid w:val="008B0C6A"/>
    <w:rsid w:val="008B0EBE"/>
    <w:rsid w:val="008B0F59"/>
    <w:rsid w:val="008B0FBD"/>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2E4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5A"/>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15"/>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6F4"/>
    <w:rsid w:val="009038CA"/>
    <w:rsid w:val="009039E9"/>
    <w:rsid w:val="00903CF9"/>
    <w:rsid w:val="00903D08"/>
    <w:rsid w:val="00903D75"/>
    <w:rsid w:val="009040BA"/>
    <w:rsid w:val="009041A2"/>
    <w:rsid w:val="00904266"/>
    <w:rsid w:val="00904343"/>
    <w:rsid w:val="009043D8"/>
    <w:rsid w:val="0090456C"/>
    <w:rsid w:val="009045A5"/>
    <w:rsid w:val="009047A9"/>
    <w:rsid w:val="009049C1"/>
    <w:rsid w:val="00904A1B"/>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41"/>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D42"/>
    <w:rsid w:val="00937FD8"/>
    <w:rsid w:val="00940023"/>
    <w:rsid w:val="00940102"/>
    <w:rsid w:val="00940471"/>
    <w:rsid w:val="0094056C"/>
    <w:rsid w:val="009405E9"/>
    <w:rsid w:val="00940DBB"/>
    <w:rsid w:val="00940E20"/>
    <w:rsid w:val="009411B1"/>
    <w:rsid w:val="0094124A"/>
    <w:rsid w:val="009412AE"/>
    <w:rsid w:val="00941325"/>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C19"/>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A79"/>
    <w:rsid w:val="00967B8D"/>
    <w:rsid w:val="00967C6F"/>
    <w:rsid w:val="00967CCA"/>
    <w:rsid w:val="00967E8B"/>
    <w:rsid w:val="00967ED2"/>
    <w:rsid w:val="009701AF"/>
    <w:rsid w:val="009701DC"/>
    <w:rsid w:val="00970605"/>
    <w:rsid w:val="009707E6"/>
    <w:rsid w:val="0097082E"/>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77F2C"/>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7C"/>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855"/>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2CE"/>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44E"/>
    <w:rsid w:val="00A205AC"/>
    <w:rsid w:val="00A20603"/>
    <w:rsid w:val="00A20991"/>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2BF"/>
    <w:rsid w:val="00A37518"/>
    <w:rsid w:val="00A37636"/>
    <w:rsid w:val="00A376D3"/>
    <w:rsid w:val="00A3788E"/>
    <w:rsid w:val="00A3793D"/>
    <w:rsid w:val="00A37996"/>
    <w:rsid w:val="00A379AE"/>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34"/>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5CB"/>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91B"/>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4B5"/>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15A"/>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BB5"/>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46F"/>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02E"/>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B0B"/>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B5A"/>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2F2"/>
    <w:rsid w:val="00B16746"/>
    <w:rsid w:val="00B16A8D"/>
    <w:rsid w:val="00B16D84"/>
    <w:rsid w:val="00B16F6D"/>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BA2"/>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9C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0A"/>
    <w:rsid w:val="00B579EA"/>
    <w:rsid w:val="00B57B56"/>
    <w:rsid w:val="00B57CC5"/>
    <w:rsid w:val="00B57F09"/>
    <w:rsid w:val="00B57F92"/>
    <w:rsid w:val="00B602FC"/>
    <w:rsid w:val="00B605AE"/>
    <w:rsid w:val="00B6064D"/>
    <w:rsid w:val="00B60F1B"/>
    <w:rsid w:val="00B613D3"/>
    <w:rsid w:val="00B6141C"/>
    <w:rsid w:val="00B61634"/>
    <w:rsid w:val="00B61D15"/>
    <w:rsid w:val="00B61F89"/>
    <w:rsid w:val="00B621C6"/>
    <w:rsid w:val="00B6238B"/>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6B"/>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0FF6"/>
    <w:rsid w:val="00B81015"/>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4C85"/>
    <w:rsid w:val="00B85082"/>
    <w:rsid w:val="00B8525F"/>
    <w:rsid w:val="00B85444"/>
    <w:rsid w:val="00B8546D"/>
    <w:rsid w:val="00B855D3"/>
    <w:rsid w:val="00B85631"/>
    <w:rsid w:val="00B85BB0"/>
    <w:rsid w:val="00B85DE2"/>
    <w:rsid w:val="00B8609F"/>
    <w:rsid w:val="00B8626C"/>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0C3"/>
    <w:rsid w:val="00B9629C"/>
    <w:rsid w:val="00B962D7"/>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3D2C"/>
    <w:rsid w:val="00BA4082"/>
    <w:rsid w:val="00BA4093"/>
    <w:rsid w:val="00BA4478"/>
    <w:rsid w:val="00BA49DA"/>
    <w:rsid w:val="00BA4B18"/>
    <w:rsid w:val="00BA4DD0"/>
    <w:rsid w:val="00BA4E0C"/>
    <w:rsid w:val="00BA51C0"/>
    <w:rsid w:val="00BA5930"/>
    <w:rsid w:val="00BA5B6C"/>
    <w:rsid w:val="00BA5C0B"/>
    <w:rsid w:val="00BA5C7B"/>
    <w:rsid w:val="00BA5EE9"/>
    <w:rsid w:val="00BA6444"/>
    <w:rsid w:val="00BA6903"/>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72B"/>
    <w:rsid w:val="00BB7AAA"/>
    <w:rsid w:val="00BB7D44"/>
    <w:rsid w:val="00BB7D68"/>
    <w:rsid w:val="00BC01D1"/>
    <w:rsid w:val="00BC05C4"/>
    <w:rsid w:val="00BC09A9"/>
    <w:rsid w:val="00BC0DF9"/>
    <w:rsid w:val="00BC1055"/>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0FB"/>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0FB"/>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9D2"/>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4D"/>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CE1"/>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0B9"/>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44C"/>
    <w:rsid w:val="00CC6826"/>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522"/>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898"/>
    <w:rsid w:val="00CE4A7B"/>
    <w:rsid w:val="00CE4AAE"/>
    <w:rsid w:val="00CE4C3E"/>
    <w:rsid w:val="00CE4F76"/>
    <w:rsid w:val="00CE5148"/>
    <w:rsid w:val="00CE51E1"/>
    <w:rsid w:val="00CE55B1"/>
    <w:rsid w:val="00CE591F"/>
    <w:rsid w:val="00CE5AA3"/>
    <w:rsid w:val="00CE5BFF"/>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13"/>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CC"/>
    <w:rsid w:val="00D32572"/>
    <w:rsid w:val="00D328D0"/>
    <w:rsid w:val="00D32958"/>
    <w:rsid w:val="00D32A79"/>
    <w:rsid w:val="00D32F5C"/>
    <w:rsid w:val="00D32F95"/>
    <w:rsid w:val="00D3312C"/>
    <w:rsid w:val="00D33731"/>
    <w:rsid w:val="00D33E15"/>
    <w:rsid w:val="00D34088"/>
    <w:rsid w:val="00D3411E"/>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2B1"/>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8E8"/>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E34"/>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708"/>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1A3"/>
    <w:rsid w:val="00DF32CA"/>
    <w:rsid w:val="00DF3654"/>
    <w:rsid w:val="00DF3691"/>
    <w:rsid w:val="00DF36ED"/>
    <w:rsid w:val="00DF3879"/>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1EF"/>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0F4"/>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0F"/>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3C3"/>
    <w:rsid w:val="00E2650D"/>
    <w:rsid w:val="00E266DD"/>
    <w:rsid w:val="00E267F4"/>
    <w:rsid w:val="00E26833"/>
    <w:rsid w:val="00E268AC"/>
    <w:rsid w:val="00E26A61"/>
    <w:rsid w:val="00E26DC9"/>
    <w:rsid w:val="00E2709A"/>
    <w:rsid w:val="00E27221"/>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37FE1"/>
    <w:rsid w:val="00E40291"/>
    <w:rsid w:val="00E4043D"/>
    <w:rsid w:val="00E409D7"/>
    <w:rsid w:val="00E40F43"/>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23D"/>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650"/>
    <w:rsid w:val="00E62B33"/>
    <w:rsid w:val="00E62CD1"/>
    <w:rsid w:val="00E6333D"/>
    <w:rsid w:val="00E63383"/>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407"/>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388"/>
    <w:rsid w:val="00E85521"/>
    <w:rsid w:val="00E858BE"/>
    <w:rsid w:val="00E85DC6"/>
    <w:rsid w:val="00E86271"/>
    <w:rsid w:val="00E86914"/>
    <w:rsid w:val="00E86A76"/>
    <w:rsid w:val="00E86B93"/>
    <w:rsid w:val="00E86C17"/>
    <w:rsid w:val="00E86C21"/>
    <w:rsid w:val="00E86DB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1E5"/>
    <w:rsid w:val="00E94659"/>
    <w:rsid w:val="00E94790"/>
    <w:rsid w:val="00E94C7F"/>
    <w:rsid w:val="00E94E9E"/>
    <w:rsid w:val="00E94F0E"/>
    <w:rsid w:val="00E95211"/>
    <w:rsid w:val="00E95939"/>
    <w:rsid w:val="00E95E2C"/>
    <w:rsid w:val="00E95F31"/>
    <w:rsid w:val="00E9633F"/>
    <w:rsid w:val="00E9635C"/>
    <w:rsid w:val="00E9660B"/>
    <w:rsid w:val="00E96637"/>
    <w:rsid w:val="00E966EB"/>
    <w:rsid w:val="00E967E8"/>
    <w:rsid w:val="00E96DC3"/>
    <w:rsid w:val="00E96F3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557"/>
    <w:rsid w:val="00EB7996"/>
    <w:rsid w:val="00EB7B90"/>
    <w:rsid w:val="00EB7CE9"/>
    <w:rsid w:val="00EB7CFF"/>
    <w:rsid w:val="00EC02AD"/>
    <w:rsid w:val="00EC0365"/>
    <w:rsid w:val="00EC0548"/>
    <w:rsid w:val="00EC058B"/>
    <w:rsid w:val="00EC0793"/>
    <w:rsid w:val="00EC0801"/>
    <w:rsid w:val="00EC0951"/>
    <w:rsid w:val="00EC0D47"/>
    <w:rsid w:val="00EC0DD7"/>
    <w:rsid w:val="00EC0FA9"/>
    <w:rsid w:val="00EC1079"/>
    <w:rsid w:val="00EC1198"/>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5D0"/>
    <w:rsid w:val="00EC4789"/>
    <w:rsid w:val="00EC49BF"/>
    <w:rsid w:val="00EC4AC8"/>
    <w:rsid w:val="00EC4BDD"/>
    <w:rsid w:val="00EC4D15"/>
    <w:rsid w:val="00EC4DAD"/>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828"/>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B1A"/>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3E"/>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2DE"/>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43AA"/>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4D"/>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2E6"/>
    <w:rsid w:val="00F4537B"/>
    <w:rsid w:val="00F455D1"/>
    <w:rsid w:val="00F45710"/>
    <w:rsid w:val="00F45A3E"/>
    <w:rsid w:val="00F45AFC"/>
    <w:rsid w:val="00F45F68"/>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F4"/>
    <w:rsid w:val="00F51DA1"/>
    <w:rsid w:val="00F51F7D"/>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B87"/>
    <w:rsid w:val="00F66DDD"/>
    <w:rsid w:val="00F66FA6"/>
    <w:rsid w:val="00F67106"/>
    <w:rsid w:val="00F673C6"/>
    <w:rsid w:val="00F67476"/>
    <w:rsid w:val="00F677E4"/>
    <w:rsid w:val="00F67CDB"/>
    <w:rsid w:val="00F67F92"/>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775"/>
    <w:rsid w:val="00F76C1F"/>
    <w:rsid w:val="00F76D40"/>
    <w:rsid w:val="00F76D5E"/>
    <w:rsid w:val="00F76D7E"/>
    <w:rsid w:val="00F76F44"/>
    <w:rsid w:val="00F76FE5"/>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323"/>
    <w:rsid w:val="00F92585"/>
    <w:rsid w:val="00F928DC"/>
    <w:rsid w:val="00F92B20"/>
    <w:rsid w:val="00F92EB3"/>
    <w:rsid w:val="00F932BE"/>
    <w:rsid w:val="00F93595"/>
    <w:rsid w:val="00F936E2"/>
    <w:rsid w:val="00F936FE"/>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4E9"/>
    <w:rsid w:val="00FA587A"/>
    <w:rsid w:val="00FA5958"/>
    <w:rsid w:val="00FA5A27"/>
    <w:rsid w:val="00FA5BC9"/>
    <w:rsid w:val="00FA5E97"/>
    <w:rsid w:val="00FA633F"/>
    <w:rsid w:val="00FA676B"/>
    <w:rsid w:val="00FA6B90"/>
    <w:rsid w:val="00FA6C1C"/>
    <w:rsid w:val="00FA6D14"/>
    <w:rsid w:val="00FA728E"/>
    <w:rsid w:val="00FA7530"/>
    <w:rsid w:val="00FA7869"/>
    <w:rsid w:val="00FA7895"/>
    <w:rsid w:val="00FA7A21"/>
    <w:rsid w:val="00FA7A55"/>
    <w:rsid w:val="00FA7ADE"/>
    <w:rsid w:val="00FA7DC8"/>
    <w:rsid w:val="00FA7E71"/>
    <w:rsid w:val="00FA7F15"/>
    <w:rsid w:val="00FB00D9"/>
    <w:rsid w:val="00FB00F2"/>
    <w:rsid w:val="00FB01C6"/>
    <w:rsid w:val="00FB022B"/>
    <w:rsid w:val="00FB0332"/>
    <w:rsid w:val="00FB044D"/>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2D15"/>
    <w:rsid w:val="00FB3436"/>
    <w:rsid w:val="00FB358D"/>
    <w:rsid w:val="00FB380E"/>
    <w:rsid w:val="00FB3815"/>
    <w:rsid w:val="00FB3A8C"/>
    <w:rsid w:val="00FB3C01"/>
    <w:rsid w:val="00FB3C7C"/>
    <w:rsid w:val="00FB3DC7"/>
    <w:rsid w:val="00FB4133"/>
    <w:rsid w:val="00FB448E"/>
    <w:rsid w:val="00FB450C"/>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710"/>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C8B"/>
    <w:rsid w:val="00FC7D17"/>
    <w:rsid w:val="00FD0117"/>
    <w:rsid w:val="00FD0369"/>
    <w:rsid w:val="00FD0420"/>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8B"/>
    <w:rsid w:val="00FD3AF6"/>
    <w:rsid w:val="00FD3C01"/>
    <w:rsid w:val="00FD4101"/>
    <w:rsid w:val="00FD4106"/>
    <w:rsid w:val="00FD4367"/>
    <w:rsid w:val="00FD44B2"/>
    <w:rsid w:val="00FD4558"/>
    <w:rsid w:val="00FD470B"/>
    <w:rsid w:val="00FD47CF"/>
    <w:rsid w:val="00FD4824"/>
    <w:rsid w:val="00FD491E"/>
    <w:rsid w:val="00FD5532"/>
    <w:rsid w:val="00FD5825"/>
    <w:rsid w:val="00FD5997"/>
    <w:rsid w:val="00FD610B"/>
    <w:rsid w:val="00FD62FA"/>
    <w:rsid w:val="00FD66C5"/>
    <w:rsid w:val="00FD6724"/>
    <w:rsid w:val="00FD6909"/>
    <w:rsid w:val="00FD6A86"/>
    <w:rsid w:val="00FD6E7B"/>
    <w:rsid w:val="00FD7067"/>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A1"/>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5D64"/>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B0FBD"/>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article-metaitem">
    <w:name w:val="article-meta__item"/>
    <w:basedOn w:val="Policepardfaut"/>
    <w:rsid w:val="00004B4D"/>
  </w:style>
  <w:style w:type="paragraph" w:customStyle="1" w:styleId="subheading-product01">
    <w:name w:val="subheading-product:01"/>
    <w:basedOn w:val="Normal"/>
    <w:rsid w:val="008B0FBD"/>
    <w:pPr>
      <w:spacing w:before="100" w:beforeAutospacing="1" w:after="100" w:afterAutospacing="1"/>
    </w:pPr>
  </w:style>
  <w:style w:type="paragraph" w:customStyle="1" w:styleId="biobodyname">
    <w:name w:val="bio__body__name"/>
    <w:basedOn w:val="Normal"/>
    <w:rsid w:val="008B0FBD"/>
    <w:pPr>
      <w:spacing w:before="100" w:beforeAutospacing="1" w:after="100" w:afterAutospacing="1"/>
    </w:pPr>
  </w:style>
  <w:style w:type="paragraph" w:customStyle="1" w:styleId="biobodydescription">
    <w:name w:val="bio__body__description"/>
    <w:basedOn w:val="Normal"/>
    <w:rsid w:val="008B0FBD"/>
    <w:pPr>
      <w:spacing w:before="100" w:beforeAutospacing="1" w:after="100" w:afterAutospacing="1"/>
    </w:pPr>
  </w:style>
  <w:style w:type="paragraph" w:customStyle="1" w:styleId="biobodytype">
    <w:name w:val="bio__body__type"/>
    <w:basedOn w:val="Normal"/>
    <w:rsid w:val="008B0FBD"/>
    <w:pPr>
      <w:spacing w:before="100" w:beforeAutospacing="1" w:after="100" w:afterAutospacing="1"/>
    </w:pPr>
  </w:style>
  <w:style w:type="paragraph" w:customStyle="1" w:styleId="ui-small-product01">
    <w:name w:val="ui-small-product:01"/>
    <w:basedOn w:val="Normal"/>
    <w:rsid w:val="008B0FBD"/>
    <w:pPr>
      <w:spacing w:before="100" w:beforeAutospacing="1" w:after="100" w:afterAutospacing="1"/>
    </w:pPr>
  </w:style>
  <w:style w:type="character" w:customStyle="1" w:styleId="legend-author">
    <w:name w:val="legend-author"/>
    <w:basedOn w:val="Policepardfaut"/>
    <w:rsid w:val="008B0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260344">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2716">
      <w:bodyDiv w:val="1"/>
      <w:marLeft w:val="0"/>
      <w:marRight w:val="0"/>
      <w:marTop w:val="0"/>
      <w:marBottom w:val="0"/>
      <w:divBdr>
        <w:top w:val="none" w:sz="0" w:space="0" w:color="auto"/>
        <w:left w:val="none" w:sz="0" w:space="0" w:color="auto"/>
        <w:bottom w:val="none" w:sz="0" w:space="0" w:color="auto"/>
        <w:right w:val="none" w:sz="0" w:space="0" w:color="auto"/>
      </w:divBdr>
      <w:divsChild>
        <w:div w:id="375666014">
          <w:marLeft w:val="0"/>
          <w:marRight w:val="0"/>
          <w:marTop w:val="0"/>
          <w:marBottom w:val="375"/>
          <w:divBdr>
            <w:top w:val="none" w:sz="0" w:space="0" w:color="auto"/>
            <w:left w:val="none" w:sz="0" w:space="0" w:color="auto"/>
            <w:bottom w:val="none" w:sz="0" w:space="0" w:color="auto"/>
            <w:right w:val="none" w:sz="0" w:space="0" w:color="auto"/>
          </w:divBdr>
        </w:div>
        <w:div w:id="627660039">
          <w:marLeft w:val="0"/>
          <w:marRight w:val="0"/>
          <w:marTop w:val="0"/>
          <w:marBottom w:val="375"/>
          <w:divBdr>
            <w:top w:val="none" w:sz="0" w:space="0" w:color="auto"/>
            <w:left w:val="none" w:sz="0" w:space="0" w:color="auto"/>
            <w:bottom w:val="none" w:sz="0" w:space="0" w:color="auto"/>
            <w:right w:val="none" w:sz="0" w:space="0" w:color="auto"/>
          </w:divBdr>
          <w:divsChild>
            <w:div w:id="1237205051">
              <w:marLeft w:val="0"/>
              <w:marRight w:val="0"/>
              <w:marTop w:val="0"/>
              <w:marBottom w:val="0"/>
              <w:divBdr>
                <w:top w:val="none" w:sz="0" w:space="0" w:color="auto"/>
                <w:left w:val="none" w:sz="0" w:space="0" w:color="auto"/>
                <w:bottom w:val="none" w:sz="0" w:space="0" w:color="auto"/>
                <w:right w:val="none" w:sz="0" w:space="0" w:color="auto"/>
              </w:divBdr>
              <w:divsChild>
                <w:div w:id="133449031">
                  <w:marLeft w:val="-450"/>
                  <w:marRight w:val="-450"/>
                  <w:marTop w:val="300"/>
                  <w:marBottom w:val="300"/>
                  <w:divBdr>
                    <w:top w:val="none" w:sz="0" w:space="0" w:color="auto"/>
                    <w:left w:val="none" w:sz="0" w:space="0" w:color="auto"/>
                    <w:bottom w:val="none" w:sz="0" w:space="0" w:color="auto"/>
                    <w:right w:val="none" w:sz="0" w:space="0" w:color="auto"/>
                  </w:divBdr>
                  <w:divsChild>
                    <w:div w:id="17234068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302365">
              <w:marLeft w:val="0"/>
              <w:marRight w:val="0"/>
              <w:marTop w:val="0"/>
              <w:marBottom w:val="0"/>
              <w:divBdr>
                <w:top w:val="none" w:sz="0" w:space="0" w:color="auto"/>
                <w:left w:val="none" w:sz="0" w:space="0" w:color="auto"/>
                <w:bottom w:val="none" w:sz="0" w:space="0" w:color="auto"/>
                <w:right w:val="none" w:sz="0" w:space="0" w:color="auto"/>
              </w:divBdr>
              <w:divsChild>
                <w:div w:id="198863933">
                  <w:marLeft w:val="0"/>
                  <w:marRight w:val="0"/>
                  <w:marTop w:val="175"/>
                  <w:marBottom w:val="0"/>
                  <w:divBdr>
                    <w:top w:val="none" w:sz="0" w:space="0" w:color="FFFFFF"/>
                    <w:left w:val="none" w:sz="0" w:space="0" w:color="FFFFFF"/>
                    <w:bottom w:val="none" w:sz="0" w:space="0" w:color="FFFFFF"/>
                    <w:right w:val="none" w:sz="0" w:space="0" w:color="FFFFFF"/>
                  </w:divBdr>
                  <w:divsChild>
                    <w:div w:id="900017727">
                      <w:marLeft w:val="0"/>
                      <w:marRight w:val="0"/>
                      <w:marTop w:val="0"/>
                      <w:marBottom w:val="0"/>
                      <w:divBdr>
                        <w:top w:val="none" w:sz="0" w:space="0" w:color="auto"/>
                        <w:left w:val="none" w:sz="0" w:space="0" w:color="auto"/>
                        <w:bottom w:val="none" w:sz="0" w:space="0" w:color="auto"/>
                        <w:right w:val="none" w:sz="0" w:space="0" w:color="auto"/>
                      </w:divBdr>
                      <w:divsChild>
                        <w:div w:id="1156415358">
                          <w:marLeft w:val="0"/>
                          <w:marRight w:val="0"/>
                          <w:marTop w:val="0"/>
                          <w:marBottom w:val="0"/>
                          <w:divBdr>
                            <w:top w:val="none" w:sz="0" w:space="0" w:color="auto"/>
                            <w:left w:val="none" w:sz="0" w:space="0" w:color="auto"/>
                            <w:bottom w:val="none" w:sz="0" w:space="0" w:color="auto"/>
                            <w:right w:val="none" w:sz="0" w:space="0" w:color="auto"/>
                          </w:divBdr>
                        </w:div>
                      </w:divsChild>
                    </w:div>
                    <w:div w:id="633952122">
                      <w:marLeft w:val="0"/>
                      <w:marRight w:val="0"/>
                      <w:marTop w:val="0"/>
                      <w:marBottom w:val="0"/>
                      <w:divBdr>
                        <w:top w:val="none" w:sz="0" w:space="0" w:color="auto"/>
                        <w:left w:val="none" w:sz="0" w:space="0" w:color="auto"/>
                        <w:bottom w:val="none" w:sz="0" w:space="0" w:color="auto"/>
                        <w:right w:val="none" w:sz="0" w:space="0" w:color="auto"/>
                      </w:divBdr>
                      <w:divsChild>
                        <w:div w:id="3213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0513">
              <w:marLeft w:val="0"/>
              <w:marRight w:val="0"/>
              <w:marTop w:val="0"/>
              <w:marBottom w:val="0"/>
              <w:divBdr>
                <w:top w:val="none" w:sz="0" w:space="0" w:color="auto"/>
                <w:left w:val="none" w:sz="0" w:space="0" w:color="auto"/>
                <w:bottom w:val="none" w:sz="0" w:space="0" w:color="auto"/>
                <w:right w:val="none" w:sz="0" w:space="0" w:color="auto"/>
              </w:divBdr>
              <w:divsChild>
                <w:div w:id="1785726831">
                  <w:marLeft w:val="0"/>
                  <w:marRight w:val="0"/>
                  <w:marTop w:val="175"/>
                  <w:marBottom w:val="0"/>
                  <w:divBdr>
                    <w:top w:val="none" w:sz="0" w:space="0" w:color="FFFFFF"/>
                    <w:left w:val="none" w:sz="0" w:space="0" w:color="FFFFFF"/>
                    <w:bottom w:val="none" w:sz="0" w:space="0" w:color="FFFFFF"/>
                    <w:right w:val="none" w:sz="0" w:space="0" w:color="FFFFFF"/>
                  </w:divBdr>
                  <w:divsChild>
                    <w:div w:id="2066366310">
                      <w:marLeft w:val="0"/>
                      <w:marRight w:val="0"/>
                      <w:marTop w:val="0"/>
                      <w:marBottom w:val="0"/>
                      <w:divBdr>
                        <w:top w:val="none" w:sz="0" w:space="0" w:color="auto"/>
                        <w:left w:val="none" w:sz="0" w:space="0" w:color="auto"/>
                        <w:bottom w:val="none" w:sz="0" w:space="0" w:color="auto"/>
                        <w:right w:val="none" w:sz="0" w:space="0" w:color="auto"/>
                      </w:divBdr>
                      <w:divsChild>
                        <w:div w:id="1426342066">
                          <w:marLeft w:val="0"/>
                          <w:marRight w:val="0"/>
                          <w:marTop w:val="0"/>
                          <w:marBottom w:val="0"/>
                          <w:divBdr>
                            <w:top w:val="none" w:sz="0" w:space="0" w:color="auto"/>
                            <w:left w:val="none" w:sz="0" w:space="0" w:color="auto"/>
                            <w:bottom w:val="none" w:sz="0" w:space="0" w:color="auto"/>
                            <w:right w:val="none" w:sz="0" w:space="0" w:color="auto"/>
                          </w:divBdr>
                        </w:div>
                      </w:divsChild>
                    </w:div>
                    <w:div w:id="1751004019">
                      <w:marLeft w:val="0"/>
                      <w:marRight w:val="0"/>
                      <w:marTop w:val="0"/>
                      <w:marBottom w:val="0"/>
                      <w:divBdr>
                        <w:top w:val="none" w:sz="0" w:space="0" w:color="auto"/>
                        <w:left w:val="none" w:sz="0" w:space="0" w:color="auto"/>
                        <w:bottom w:val="none" w:sz="0" w:space="0" w:color="auto"/>
                        <w:right w:val="none" w:sz="0" w:space="0" w:color="auto"/>
                      </w:divBdr>
                      <w:divsChild>
                        <w:div w:id="13326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857969">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7941585">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764228">
      <w:bodyDiv w:val="1"/>
      <w:marLeft w:val="0"/>
      <w:marRight w:val="0"/>
      <w:marTop w:val="0"/>
      <w:marBottom w:val="0"/>
      <w:divBdr>
        <w:top w:val="none" w:sz="0" w:space="0" w:color="auto"/>
        <w:left w:val="none" w:sz="0" w:space="0" w:color="auto"/>
        <w:bottom w:val="none" w:sz="0" w:space="0" w:color="auto"/>
        <w:right w:val="none" w:sz="0" w:space="0" w:color="auto"/>
      </w:divBdr>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5614992">
      <w:bodyDiv w:val="1"/>
      <w:marLeft w:val="0"/>
      <w:marRight w:val="0"/>
      <w:marTop w:val="0"/>
      <w:marBottom w:val="0"/>
      <w:divBdr>
        <w:top w:val="none" w:sz="0" w:space="0" w:color="auto"/>
        <w:left w:val="none" w:sz="0" w:space="0" w:color="auto"/>
        <w:bottom w:val="none" w:sz="0" w:space="0" w:color="auto"/>
        <w:right w:val="none" w:sz="0" w:space="0" w:color="auto"/>
      </w:divBdr>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9618">
      <w:bodyDiv w:val="1"/>
      <w:marLeft w:val="0"/>
      <w:marRight w:val="0"/>
      <w:marTop w:val="0"/>
      <w:marBottom w:val="0"/>
      <w:divBdr>
        <w:top w:val="none" w:sz="0" w:space="0" w:color="auto"/>
        <w:left w:val="none" w:sz="0" w:space="0" w:color="auto"/>
        <w:bottom w:val="none" w:sz="0" w:space="0" w:color="auto"/>
        <w:right w:val="none" w:sz="0" w:space="0" w:color="auto"/>
      </w:divBdr>
      <w:divsChild>
        <w:div w:id="461535636">
          <w:marLeft w:val="0"/>
          <w:marRight w:val="0"/>
          <w:marTop w:val="0"/>
          <w:marBottom w:val="0"/>
          <w:divBdr>
            <w:top w:val="none" w:sz="0" w:space="0" w:color="auto"/>
            <w:left w:val="none" w:sz="0" w:space="0" w:color="auto"/>
            <w:bottom w:val="none" w:sz="0" w:space="0" w:color="auto"/>
            <w:right w:val="none" w:sz="0" w:space="0" w:color="auto"/>
          </w:divBdr>
          <w:divsChild>
            <w:div w:id="2024432781">
              <w:marLeft w:val="0"/>
              <w:marRight w:val="0"/>
              <w:marTop w:val="0"/>
              <w:marBottom w:val="0"/>
              <w:divBdr>
                <w:top w:val="none" w:sz="0" w:space="0" w:color="auto"/>
                <w:left w:val="none" w:sz="0" w:space="0" w:color="auto"/>
                <w:bottom w:val="none" w:sz="0" w:space="0" w:color="auto"/>
                <w:right w:val="none" w:sz="0" w:space="0" w:color="auto"/>
              </w:divBdr>
              <w:divsChild>
                <w:div w:id="1240098226">
                  <w:marLeft w:val="0"/>
                  <w:marRight w:val="0"/>
                  <w:marTop w:val="0"/>
                  <w:marBottom w:val="0"/>
                  <w:divBdr>
                    <w:top w:val="none" w:sz="0" w:space="0" w:color="auto"/>
                    <w:left w:val="none" w:sz="0" w:space="0" w:color="auto"/>
                    <w:bottom w:val="none" w:sz="0" w:space="0" w:color="auto"/>
                    <w:right w:val="none" w:sz="0" w:space="0" w:color="auto"/>
                  </w:divBdr>
                  <w:divsChild>
                    <w:div w:id="1862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4108">
          <w:marLeft w:val="0"/>
          <w:marRight w:val="0"/>
          <w:marTop w:val="0"/>
          <w:marBottom w:val="0"/>
          <w:divBdr>
            <w:top w:val="none" w:sz="0" w:space="0" w:color="auto"/>
            <w:left w:val="none" w:sz="0" w:space="0" w:color="auto"/>
            <w:bottom w:val="none" w:sz="0" w:space="0" w:color="auto"/>
            <w:right w:val="none" w:sz="0" w:space="0" w:color="auto"/>
          </w:divBdr>
          <w:divsChild>
            <w:div w:id="1865242727">
              <w:marLeft w:val="0"/>
              <w:marRight w:val="0"/>
              <w:marTop w:val="0"/>
              <w:marBottom w:val="0"/>
              <w:divBdr>
                <w:top w:val="none" w:sz="0" w:space="0" w:color="auto"/>
                <w:left w:val="none" w:sz="0" w:space="0" w:color="auto"/>
                <w:bottom w:val="none" w:sz="0" w:space="0" w:color="auto"/>
                <w:right w:val="none" w:sz="0" w:space="0" w:color="auto"/>
              </w:divBdr>
              <w:divsChild>
                <w:div w:id="1173494653">
                  <w:marLeft w:val="0"/>
                  <w:marRight w:val="0"/>
                  <w:marTop w:val="0"/>
                  <w:marBottom w:val="0"/>
                  <w:divBdr>
                    <w:top w:val="none" w:sz="0" w:space="0" w:color="auto"/>
                    <w:left w:val="none" w:sz="0" w:space="0" w:color="auto"/>
                    <w:bottom w:val="none" w:sz="0" w:space="0" w:color="auto"/>
                    <w:right w:val="none" w:sz="0" w:space="0" w:color="auto"/>
                  </w:divBdr>
                  <w:divsChild>
                    <w:div w:id="1083526018">
                      <w:marLeft w:val="0"/>
                      <w:marRight w:val="0"/>
                      <w:marTop w:val="0"/>
                      <w:marBottom w:val="0"/>
                      <w:divBdr>
                        <w:top w:val="none" w:sz="0" w:space="0" w:color="auto"/>
                        <w:left w:val="none" w:sz="0" w:space="0" w:color="auto"/>
                        <w:bottom w:val="none" w:sz="0" w:space="0" w:color="auto"/>
                        <w:right w:val="none" w:sz="0" w:space="0" w:color="auto"/>
                      </w:divBdr>
                      <w:divsChild>
                        <w:div w:id="748307145">
                          <w:marLeft w:val="0"/>
                          <w:marRight w:val="0"/>
                          <w:marTop w:val="0"/>
                          <w:marBottom w:val="0"/>
                          <w:divBdr>
                            <w:top w:val="none" w:sz="0" w:space="0" w:color="auto"/>
                            <w:left w:val="none" w:sz="0" w:space="0" w:color="auto"/>
                            <w:bottom w:val="none" w:sz="0" w:space="0" w:color="auto"/>
                            <w:right w:val="none" w:sz="0" w:space="0" w:color="auto"/>
                          </w:divBdr>
                          <w:divsChild>
                            <w:div w:id="1703747250">
                              <w:marLeft w:val="0"/>
                              <w:marRight w:val="0"/>
                              <w:marTop w:val="0"/>
                              <w:marBottom w:val="0"/>
                              <w:divBdr>
                                <w:top w:val="none" w:sz="0" w:space="0" w:color="auto"/>
                                <w:left w:val="none" w:sz="0" w:space="0" w:color="auto"/>
                                <w:bottom w:val="none" w:sz="0" w:space="0" w:color="auto"/>
                                <w:right w:val="none" w:sz="0" w:space="0" w:color="auto"/>
                              </w:divBdr>
                              <w:divsChild>
                                <w:div w:id="1222401133">
                                  <w:marLeft w:val="0"/>
                                  <w:marRight w:val="0"/>
                                  <w:marTop w:val="240"/>
                                  <w:marBottom w:val="0"/>
                                  <w:divBdr>
                                    <w:top w:val="none" w:sz="0" w:space="0" w:color="auto"/>
                                    <w:left w:val="none" w:sz="0" w:space="0" w:color="auto"/>
                                    <w:bottom w:val="none" w:sz="0" w:space="0" w:color="auto"/>
                                    <w:right w:val="none" w:sz="0" w:space="0" w:color="auto"/>
                                  </w:divBdr>
                                  <w:divsChild>
                                    <w:div w:id="118956698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60999751">
                  <w:marLeft w:val="0"/>
                  <w:marRight w:val="0"/>
                  <w:marTop w:val="0"/>
                  <w:marBottom w:val="0"/>
                  <w:divBdr>
                    <w:top w:val="none" w:sz="0" w:space="0" w:color="auto"/>
                    <w:left w:val="none" w:sz="0" w:space="0" w:color="auto"/>
                    <w:bottom w:val="none" w:sz="0" w:space="0" w:color="auto"/>
                    <w:right w:val="none" w:sz="0" w:space="0" w:color="auto"/>
                  </w:divBdr>
                  <w:divsChild>
                    <w:div w:id="642076668">
                      <w:marLeft w:val="0"/>
                      <w:marRight w:val="0"/>
                      <w:marTop w:val="0"/>
                      <w:marBottom w:val="0"/>
                      <w:divBdr>
                        <w:top w:val="none" w:sz="0" w:space="0" w:color="auto"/>
                        <w:left w:val="none" w:sz="0" w:space="0" w:color="auto"/>
                        <w:bottom w:val="none" w:sz="0" w:space="0" w:color="auto"/>
                        <w:right w:val="none" w:sz="0" w:space="0" w:color="auto"/>
                      </w:divBdr>
                      <w:divsChild>
                        <w:div w:id="1103453658">
                          <w:marLeft w:val="0"/>
                          <w:marRight w:val="0"/>
                          <w:marTop w:val="480"/>
                          <w:marBottom w:val="0"/>
                          <w:divBdr>
                            <w:top w:val="none" w:sz="0" w:space="0" w:color="auto"/>
                            <w:left w:val="none" w:sz="0" w:space="0" w:color="auto"/>
                            <w:bottom w:val="none" w:sz="0" w:space="0" w:color="auto"/>
                            <w:right w:val="none" w:sz="0" w:space="0" w:color="auto"/>
                          </w:divBdr>
                          <w:divsChild>
                            <w:div w:id="346179007">
                              <w:marLeft w:val="0"/>
                              <w:marRight w:val="0"/>
                              <w:marTop w:val="0"/>
                              <w:marBottom w:val="0"/>
                              <w:divBdr>
                                <w:top w:val="none" w:sz="0" w:space="0" w:color="auto"/>
                                <w:left w:val="none" w:sz="0" w:space="0" w:color="auto"/>
                                <w:bottom w:val="none" w:sz="0" w:space="0" w:color="auto"/>
                                <w:right w:val="none" w:sz="0" w:space="0" w:color="auto"/>
                              </w:divBdr>
                            </w:div>
                            <w:div w:id="1196769043">
                              <w:marLeft w:val="0"/>
                              <w:marRight w:val="0"/>
                              <w:marTop w:val="0"/>
                              <w:marBottom w:val="0"/>
                              <w:divBdr>
                                <w:top w:val="none" w:sz="0" w:space="0" w:color="auto"/>
                                <w:left w:val="none" w:sz="0" w:space="0" w:color="auto"/>
                                <w:bottom w:val="none" w:sz="0" w:space="0" w:color="auto"/>
                                <w:right w:val="none" w:sz="0" w:space="0" w:color="auto"/>
                              </w:divBdr>
                            </w:div>
                            <w:div w:id="1614943399">
                              <w:marLeft w:val="0"/>
                              <w:marRight w:val="0"/>
                              <w:marTop w:val="0"/>
                              <w:marBottom w:val="0"/>
                              <w:divBdr>
                                <w:top w:val="none" w:sz="0" w:space="0" w:color="auto"/>
                                <w:left w:val="none" w:sz="0" w:space="0" w:color="auto"/>
                                <w:bottom w:val="none" w:sz="0" w:space="0" w:color="auto"/>
                                <w:right w:val="none" w:sz="0" w:space="0" w:color="auto"/>
                              </w:divBdr>
                            </w:div>
                            <w:div w:id="1387602367">
                              <w:marLeft w:val="0"/>
                              <w:marRight w:val="0"/>
                              <w:marTop w:val="0"/>
                              <w:marBottom w:val="0"/>
                              <w:divBdr>
                                <w:top w:val="none" w:sz="0" w:space="0" w:color="auto"/>
                                <w:left w:val="none" w:sz="0" w:space="0" w:color="auto"/>
                                <w:bottom w:val="none" w:sz="0" w:space="0" w:color="auto"/>
                                <w:right w:val="none" w:sz="0" w:space="0" w:color="auto"/>
                              </w:divBdr>
                            </w:div>
                            <w:div w:id="997613702">
                              <w:marLeft w:val="0"/>
                              <w:marRight w:val="0"/>
                              <w:marTop w:val="0"/>
                              <w:marBottom w:val="0"/>
                              <w:divBdr>
                                <w:top w:val="none" w:sz="0" w:space="0" w:color="auto"/>
                                <w:left w:val="none" w:sz="0" w:space="0" w:color="auto"/>
                                <w:bottom w:val="none" w:sz="0" w:space="0" w:color="auto"/>
                                <w:right w:val="none" w:sz="0" w:space="0" w:color="auto"/>
                              </w:divBdr>
                            </w:div>
                            <w:div w:id="380251408">
                              <w:marLeft w:val="0"/>
                              <w:marRight w:val="0"/>
                              <w:marTop w:val="0"/>
                              <w:marBottom w:val="0"/>
                              <w:divBdr>
                                <w:top w:val="none" w:sz="0" w:space="0" w:color="auto"/>
                                <w:left w:val="none" w:sz="0" w:space="0" w:color="auto"/>
                                <w:bottom w:val="none" w:sz="0" w:space="0" w:color="auto"/>
                                <w:right w:val="none" w:sz="0" w:space="0" w:color="auto"/>
                              </w:divBdr>
                            </w:div>
                            <w:div w:id="1292051694">
                              <w:marLeft w:val="0"/>
                              <w:marRight w:val="0"/>
                              <w:marTop w:val="0"/>
                              <w:marBottom w:val="0"/>
                              <w:divBdr>
                                <w:top w:val="none" w:sz="0" w:space="0" w:color="auto"/>
                                <w:left w:val="none" w:sz="0" w:space="0" w:color="auto"/>
                                <w:bottom w:val="none" w:sz="0" w:space="0" w:color="auto"/>
                                <w:right w:val="none" w:sz="0" w:space="0" w:color="auto"/>
                              </w:divBdr>
                            </w:div>
                            <w:div w:id="1129933737">
                              <w:marLeft w:val="0"/>
                              <w:marRight w:val="0"/>
                              <w:marTop w:val="0"/>
                              <w:marBottom w:val="0"/>
                              <w:divBdr>
                                <w:top w:val="none" w:sz="0" w:space="0" w:color="auto"/>
                                <w:left w:val="none" w:sz="0" w:space="0" w:color="auto"/>
                                <w:bottom w:val="none" w:sz="0" w:space="0" w:color="auto"/>
                                <w:right w:val="none" w:sz="0" w:space="0" w:color="auto"/>
                              </w:divBdr>
                            </w:div>
                            <w:div w:id="1748532942">
                              <w:marLeft w:val="0"/>
                              <w:marRight w:val="0"/>
                              <w:marTop w:val="0"/>
                              <w:marBottom w:val="0"/>
                              <w:divBdr>
                                <w:top w:val="none" w:sz="0" w:space="0" w:color="auto"/>
                                <w:left w:val="none" w:sz="0" w:space="0" w:color="auto"/>
                                <w:bottom w:val="none" w:sz="0" w:space="0" w:color="auto"/>
                                <w:right w:val="none" w:sz="0" w:space="0" w:color="auto"/>
                              </w:divBdr>
                            </w:div>
                            <w:div w:id="1247881397">
                              <w:marLeft w:val="0"/>
                              <w:marRight w:val="0"/>
                              <w:marTop w:val="0"/>
                              <w:marBottom w:val="0"/>
                              <w:divBdr>
                                <w:top w:val="none" w:sz="0" w:space="0" w:color="auto"/>
                                <w:left w:val="none" w:sz="0" w:space="0" w:color="auto"/>
                                <w:bottom w:val="none" w:sz="0" w:space="0" w:color="auto"/>
                                <w:right w:val="none" w:sz="0" w:space="0" w:color="auto"/>
                              </w:divBdr>
                            </w:div>
                            <w:div w:id="906186839">
                              <w:marLeft w:val="0"/>
                              <w:marRight w:val="0"/>
                              <w:marTop w:val="0"/>
                              <w:marBottom w:val="0"/>
                              <w:divBdr>
                                <w:top w:val="none" w:sz="0" w:space="0" w:color="auto"/>
                                <w:left w:val="none" w:sz="0" w:space="0" w:color="auto"/>
                                <w:bottom w:val="none" w:sz="0" w:space="0" w:color="auto"/>
                                <w:right w:val="none" w:sz="0" w:space="0" w:color="auto"/>
                              </w:divBdr>
                            </w:div>
                            <w:div w:id="7186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49744616">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784938">
      <w:bodyDiv w:val="1"/>
      <w:marLeft w:val="0"/>
      <w:marRight w:val="0"/>
      <w:marTop w:val="0"/>
      <w:marBottom w:val="0"/>
      <w:divBdr>
        <w:top w:val="none" w:sz="0" w:space="0" w:color="auto"/>
        <w:left w:val="none" w:sz="0" w:space="0" w:color="auto"/>
        <w:bottom w:val="none" w:sz="0" w:space="0" w:color="auto"/>
        <w:right w:val="none" w:sz="0" w:space="0" w:color="auto"/>
      </w:divBdr>
      <w:divsChild>
        <w:div w:id="1456557268">
          <w:marLeft w:val="0"/>
          <w:marRight w:val="0"/>
          <w:marTop w:val="0"/>
          <w:marBottom w:val="0"/>
          <w:divBdr>
            <w:top w:val="none" w:sz="0" w:space="0" w:color="auto"/>
            <w:left w:val="none" w:sz="0" w:space="0" w:color="auto"/>
            <w:bottom w:val="none" w:sz="0" w:space="0" w:color="auto"/>
            <w:right w:val="none" w:sz="0" w:space="0" w:color="auto"/>
          </w:divBdr>
        </w:div>
        <w:div w:id="2106074760">
          <w:marLeft w:val="0"/>
          <w:marRight w:val="0"/>
          <w:marTop w:val="0"/>
          <w:marBottom w:val="0"/>
          <w:divBdr>
            <w:top w:val="none" w:sz="0" w:space="0" w:color="auto"/>
            <w:left w:val="none" w:sz="0" w:space="0" w:color="auto"/>
            <w:bottom w:val="none" w:sz="0" w:space="0" w:color="auto"/>
            <w:right w:val="none" w:sz="0" w:space="0" w:color="auto"/>
          </w:divBdr>
        </w:div>
        <w:div w:id="1369378316">
          <w:marLeft w:val="0"/>
          <w:marRight w:val="0"/>
          <w:marTop w:val="0"/>
          <w:marBottom w:val="0"/>
          <w:divBdr>
            <w:top w:val="none" w:sz="0" w:space="0" w:color="auto"/>
            <w:left w:val="none" w:sz="0" w:space="0" w:color="auto"/>
            <w:bottom w:val="none" w:sz="0" w:space="0" w:color="auto"/>
            <w:right w:val="none" w:sz="0" w:space="0" w:color="auto"/>
          </w:divBdr>
        </w:div>
        <w:div w:id="1703287490">
          <w:marLeft w:val="0"/>
          <w:marRight w:val="0"/>
          <w:marTop w:val="0"/>
          <w:marBottom w:val="0"/>
          <w:divBdr>
            <w:top w:val="none" w:sz="0" w:space="0" w:color="auto"/>
            <w:left w:val="none" w:sz="0" w:space="0" w:color="auto"/>
            <w:bottom w:val="none" w:sz="0" w:space="0" w:color="auto"/>
            <w:right w:val="none" w:sz="0" w:space="0" w:color="auto"/>
          </w:divBdr>
        </w:div>
        <w:div w:id="344594824">
          <w:marLeft w:val="0"/>
          <w:marRight w:val="0"/>
          <w:marTop w:val="0"/>
          <w:marBottom w:val="0"/>
          <w:divBdr>
            <w:top w:val="none" w:sz="0" w:space="0" w:color="auto"/>
            <w:left w:val="none" w:sz="0" w:space="0" w:color="auto"/>
            <w:bottom w:val="none" w:sz="0" w:space="0" w:color="auto"/>
            <w:right w:val="none" w:sz="0" w:space="0" w:color="auto"/>
          </w:divBdr>
        </w:div>
        <w:div w:id="1978339587">
          <w:marLeft w:val="0"/>
          <w:marRight w:val="0"/>
          <w:marTop w:val="0"/>
          <w:marBottom w:val="0"/>
          <w:divBdr>
            <w:top w:val="none" w:sz="0" w:space="0" w:color="auto"/>
            <w:left w:val="none" w:sz="0" w:space="0" w:color="auto"/>
            <w:bottom w:val="none" w:sz="0" w:space="0" w:color="auto"/>
            <w:right w:val="none" w:sz="0" w:space="0" w:color="auto"/>
          </w:divBdr>
        </w:div>
        <w:div w:id="901401956">
          <w:marLeft w:val="0"/>
          <w:marRight w:val="0"/>
          <w:marTop w:val="0"/>
          <w:marBottom w:val="0"/>
          <w:divBdr>
            <w:top w:val="none" w:sz="0" w:space="0" w:color="auto"/>
            <w:left w:val="none" w:sz="0" w:space="0" w:color="auto"/>
            <w:bottom w:val="none" w:sz="0" w:space="0" w:color="auto"/>
            <w:right w:val="none" w:sz="0" w:space="0" w:color="auto"/>
          </w:divBdr>
        </w:div>
        <w:div w:id="624124023">
          <w:marLeft w:val="0"/>
          <w:marRight w:val="0"/>
          <w:marTop w:val="0"/>
          <w:marBottom w:val="0"/>
          <w:divBdr>
            <w:top w:val="none" w:sz="0" w:space="0" w:color="auto"/>
            <w:left w:val="none" w:sz="0" w:space="0" w:color="auto"/>
            <w:bottom w:val="none" w:sz="0" w:space="0" w:color="auto"/>
            <w:right w:val="none" w:sz="0" w:space="0" w:color="auto"/>
          </w:divBdr>
        </w:div>
        <w:div w:id="1445539269">
          <w:marLeft w:val="0"/>
          <w:marRight w:val="0"/>
          <w:marTop w:val="0"/>
          <w:marBottom w:val="0"/>
          <w:divBdr>
            <w:top w:val="none" w:sz="0" w:space="0" w:color="auto"/>
            <w:left w:val="none" w:sz="0" w:space="0" w:color="auto"/>
            <w:bottom w:val="none" w:sz="0" w:space="0" w:color="auto"/>
            <w:right w:val="none" w:sz="0" w:space="0" w:color="auto"/>
          </w:divBdr>
        </w:div>
        <w:div w:id="1936280206">
          <w:marLeft w:val="0"/>
          <w:marRight w:val="0"/>
          <w:marTop w:val="0"/>
          <w:marBottom w:val="0"/>
          <w:divBdr>
            <w:top w:val="none" w:sz="0" w:space="0" w:color="auto"/>
            <w:left w:val="none" w:sz="0" w:space="0" w:color="auto"/>
            <w:bottom w:val="none" w:sz="0" w:space="0" w:color="auto"/>
            <w:right w:val="none" w:sz="0" w:space="0" w:color="auto"/>
          </w:divBdr>
        </w:div>
        <w:div w:id="1134560350">
          <w:marLeft w:val="0"/>
          <w:marRight w:val="0"/>
          <w:marTop w:val="0"/>
          <w:marBottom w:val="0"/>
          <w:divBdr>
            <w:top w:val="none" w:sz="0" w:space="0" w:color="auto"/>
            <w:left w:val="none" w:sz="0" w:space="0" w:color="auto"/>
            <w:bottom w:val="none" w:sz="0" w:space="0" w:color="auto"/>
            <w:right w:val="none" w:sz="0" w:space="0" w:color="auto"/>
          </w:divBdr>
        </w:div>
        <w:div w:id="17433155">
          <w:marLeft w:val="0"/>
          <w:marRight w:val="0"/>
          <w:marTop w:val="0"/>
          <w:marBottom w:val="0"/>
          <w:divBdr>
            <w:top w:val="none" w:sz="0" w:space="0" w:color="auto"/>
            <w:left w:val="none" w:sz="0" w:space="0" w:color="auto"/>
            <w:bottom w:val="none" w:sz="0" w:space="0" w:color="auto"/>
            <w:right w:val="none" w:sz="0" w:space="0" w:color="auto"/>
          </w:divBdr>
        </w:div>
        <w:div w:id="1552426660">
          <w:marLeft w:val="0"/>
          <w:marRight w:val="0"/>
          <w:marTop w:val="0"/>
          <w:marBottom w:val="0"/>
          <w:divBdr>
            <w:top w:val="none" w:sz="0" w:space="0" w:color="auto"/>
            <w:left w:val="none" w:sz="0" w:space="0" w:color="auto"/>
            <w:bottom w:val="none" w:sz="0" w:space="0" w:color="auto"/>
            <w:right w:val="none" w:sz="0" w:space="0" w:color="auto"/>
          </w:divBdr>
        </w:div>
        <w:div w:id="129177964">
          <w:marLeft w:val="0"/>
          <w:marRight w:val="0"/>
          <w:marTop w:val="0"/>
          <w:marBottom w:val="0"/>
          <w:divBdr>
            <w:top w:val="none" w:sz="0" w:space="0" w:color="auto"/>
            <w:left w:val="none" w:sz="0" w:space="0" w:color="auto"/>
            <w:bottom w:val="none" w:sz="0" w:space="0" w:color="auto"/>
            <w:right w:val="none" w:sz="0" w:space="0" w:color="auto"/>
          </w:divBdr>
        </w:div>
        <w:div w:id="1155804184">
          <w:marLeft w:val="0"/>
          <w:marRight w:val="0"/>
          <w:marTop w:val="0"/>
          <w:marBottom w:val="0"/>
          <w:divBdr>
            <w:top w:val="none" w:sz="0" w:space="0" w:color="auto"/>
            <w:left w:val="none" w:sz="0" w:space="0" w:color="auto"/>
            <w:bottom w:val="none" w:sz="0" w:space="0" w:color="auto"/>
            <w:right w:val="none" w:sz="0" w:space="0" w:color="auto"/>
          </w:divBdr>
        </w:div>
        <w:div w:id="980962696">
          <w:marLeft w:val="0"/>
          <w:marRight w:val="0"/>
          <w:marTop w:val="0"/>
          <w:marBottom w:val="0"/>
          <w:divBdr>
            <w:top w:val="none" w:sz="0" w:space="0" w:color="auto"/>
            <w:left w:val="none" w:sz="0" w:space="0" w:color="auto"/>
            <w:bottom w:val="none" w:sz="0" w:space="0" w:color="auto"/>
            <w:right w:val="none" w:sz="0" w:space="0" w:color="auto"/>
          </w:divBdr>
        </w:div>
        <w:div w:id="194538627">
          <w:marLeft w:val="0"/>
          <w:marRight w:val="0"/>
          <w:marTop w:val="0"/>
          <w:marBottom w:val="0"/>
          <w:divBdr>
            <w:top w:val="none" w:sz="0" w:space="0" w:color="auto"/>
            <w:left w:val="none" w:sz="0" w:space="0" w:color="auto"/>
            <w:bottom w:val="none" w:sz="0" w:space="0" w:color="auto"/>
            <w:right w:val="none" w:sz="0" w:space="0" w:color="auto"/>
          </w:divBdr>
        </w:div>
        <w:div w:id="369844385">
          <w:marLeft w:val="0"/>
          <w:marRight w:val="0"/>
          <w:marTop w:val="0"/>
          <w:marBottom w:val="0"/>
          <w:divBdr>
            <w:top w:val="none" w:sz="0" w:space="0" w:color="auto"/>
            <w:left w:val="none" w:sz="0" w:space="0" w:color="auto"/>
            <w:bottom w:val="none" w:sz="0" w:space="0" w:color="auto"/>
            <w:right w:val="none" w:sz="0" w:space="0" w:color="auto"/>
          </w:divBdr>
        </w:div>
        <w:div w:id="565528885">
          <w:marLeft w:val="0"/>
          <w:marRight w:val="0"/>
          <w:marTop w:val="0"/>
          <w:marBottom w:val="0"/>
          <w:divBdr>
            <w:top w:val="none" w:sz="0" w:space="0" w:color="auto"/>
            <w:left w:val="none" w:sz="0" w:space="0" w:color="auto"/>
            <w:bottom w:val="none" w:sz="0" w:space="0" w:color="auto"/>
            <w:right w:val="none" w:sz="0" w:space="0" w:color="auto"/>
          </w:divBdr>
        </w:div>
        <w:div w:id="38283268">
          <w:marLeft w:val="0"/>
          <w:marRight w:val="0"/>
          <w:marTop w:val="0"/>
          <w:marBottom w:val="0"/>
          <w:divBdr>
            <w:top w:val="none" w:sz="0" w:space="0" w:color="auto"/>
            <w:left w:val="none" w:sz="0" w:space="0" w:color="auto"/>
            <w:bottom w:val="none" w:sz="0" w:space="0" w:color="auto"/>
            <w:right w:val="none" w:sz="0" w:space="0" w:color="auto"/>
          </w:divBdr>
        </w:div>
        <w:div w:id="1188522138">
          <w:marLeft w:val="0"/>
          <w:marRight w:val="0"/>
          <w:marTop w:val="0"/>
          <w:marBottom w:val="0"/>
          <w:divBdr>
            <w:top w:val="none" w:sz="0" w:space="0" w:color="auto"/>
            <w:left w:val="none" w:sz="0" w:space="0" w:color="auto"/>
            <w:bottom w:val="none" w:sz="0" w:space="0" w:color="auto"/>
            <w:right w:val="none" w:sz="0" w:space="0" w:color="auto"/>
          </w:divBdr>
        </w:div>
        <w:div w:id="215362430">
          <w:marLeft w:val="0"/>
          <w:marRight w:val="0"/>
          <w:marTop w:val="0"/>
          <w:marBottom w:val="0"/>
          <w:divBdr>
            <w:top w:val="none" w:sz="0" w:space="0" w:color="auto"/>
            <w:left w:val="none" w:sz="0" w:space="0" w:color="auto"/>
            <w:bottom w:val="none" w:sz="0" w:space="0" w:color="auto"/>
            <w:right w:val="none" w:sz="0" w:space="0" w:color="auto"/>
          </w:divBdr>
        </w:div>
        <w:div w:id="152722207">
          <w:marLeft w:val="0"/>
          <w:marRight w:val="0"/>
          <w:marTop w:val="0"/>
          <w:marBottom w:val="0"/>
          <w:divBdr>
            <w:top w:val="none" w:sz="0" w:space="0" w:color="auto"/>
            <w:left w:val="none" w:sz="0" w:space="0" w:color="auto"/>
            <w:bottom w:val="none" w:sz="0" w:space="0" w:color="auto"/>
            <w:right w:val="none" w:sz="0" w:space="0" w:color="auto"/>
          </w:divBdr>
        </w:div>
        <w:div w:id="1707368374">
          <w:marLeft w:val="0"/>
          <w:marRight w:val="0"/>
          <w:marTop w:val="0"/>
          <w:marBottom w:val="0"/>
          <w:divBdr>
            <w:top w:val="none" w:sz="0" w:space="0" w:color="auto"/>
            <w:left w:val="none" w:sz="0" w:space="0" w:color="auto"/>
            <w:bottom w:val="none" w:sz="0" w:space="0" w:color="auto"/>
            <w:right w:val="none" w:sz="0" w:space="0" w:color="auto"/>
          </w:divBdr>
        </w:div>
        <w:div w:id="1829592648">
          <w:marLeft w:val="0"/>
          <w:marRight w:val="0"/>
          <w:marTop w:val="0"/>
          <w:marBottom w:val="0"/>
          <w:divBdr>
            <w:top w:val="none" w:sz="0" w:space="0" w:color="auto"/>
            <w:left w:val="none" w:sz="0" w:space="0" w:color="auto"/>
            <w:bottom w:val="none" w:sz="0" w:space="0" w:color="auto"/>
            <w:right w:val="none" w:sz="0" w:space="0" w:color="auto"/>
          </w:divBdr>
        </w:div>
        <w:div w:id="157234824">
          <w:marLeft w:val="0"/>
          <w:marRight w:val="0"/>
          <w:marTop w:val="0"/>
          <w:marBottom w:val="0"/>
          <w:divBdr>
            <w:top w:val="none" w:sz="0" w:space="0" w:color="auto"/>
            <w:left w:val="none" w:sz="0" w:space="0" w:color="auto"/>
            <w:bottom w:val="none" w:sz="0" w:space="0" w:color="auto"/>
            <w:right w:val="none" w:sz="0" w:space="0" w:color="auto"/>
          </w:divBdr>
        </w:div>
        <w:div w:id="548304433">
          <w:marLeft w:val="0"/>
          <w:marRight w:val="0"/>
          <w:marTop w:val="0"/>
          <w:marBottom w:val="0"/>
          <w:divBdr>
            <w:top w:val="none" w:sz="0" w:space="0" w:color="auto"/>
            <w:left w:val="none" w:sz="0" w:space="0" w:color="auto"/>
            <w:bottom w:val="none" w:sz="0" w:space="0" w:color="auto"/>
            <w:right w:val="none" w:sz="0" w:space="0" w:color="auto"/>
          </w:divBdr>
        </w:div>
        <w:div w:id="1714114701">
          <w:marLeft w:val="0"/>
          <w:marRight w:val="0"/>
          <w:marTop w:val="0"/>
          <w:marBottom w:val="0"/>
          <w:divBdr>
            <w:top w:val="none" w:sz="0" w:space="0" w:color="auto"/>
            <w:left w:val="none" w:sz="0" w:space="0" w:color="auto"/>
            <w:bottom w:val="none" w:sz="0" w:space="0" w:color="auto"/>
            <w:right w:val="none" w:sz="0" w:space="0" w:color="auto"/>
          </w:divBdr>
        </w:div>
        <w:div w:id="1558013707">
          <w:marLeft w:val="0"/>
          <w:marRight w:val="0"/>
          <w:marTop w:val="0"/>
          <w:marBottom w:val="0"/>
          <w:divBdr>
            <w:top w:val="none" w:sz="0" w:space="0" w:color="auto"/>
            <w:left w:val="none" w:sz="0" w:space="0" w:color="auto"/>
            <w:bottom w:val="none" w:sz="0" w:space="0" w:color="auto"/>
            <w:right w:val="none" w:sz="0" w:space="0" w:color="auto"/>
          </w:divBdr>
        </w:div>
        <w:div w:id="1047532215">
          <w:marLeft w:val="0"/>
          <w:marRight w:val="0"/>
          <w:marTop w:val="0"/>
          <w:marBottom w:val="0"/>
          <w:divBdr>
            <w:top w:val="none" w:sz="0" w:space="0" w:color="auto"/>
            <w:left w:val="none" w:sz="0" w:space="0" w:color="auto"/>
            <w:bottom w:val="none" w:sz="0" w:space="0" w:color="auto"/>
            <w:right w:val="none" w:sz="0" w:space="0" w:color="auto"/>
          </w:divBdr>
        </w:div>
        <w:div w:id="74283078">
          <w:marLeft w:val="0"/>
          <w:marRight w:val="0"/>
          <w:marTop w:val="0"/>
          <w:marBottom w:val="0"/>
          <w:divBdr>
            <w:top w:val="none" w:sz="0" w:space="0" w:color="auto"/>
            <w:left w:val="none" w:sz="0" w:space="0" w:color="auto"/>
            <w:bottom w:val="none" w:sz="0" w:space="0" w:color="auto"/>
            <w:right w:val="none" w:sz="0" w:space="0" w:color="auto"/>
          </w:divBdr>
        </w:div>
        <w:div w:id="857889469">
          <w:marLeft w:val="0"/>
          <w:marRight w:val="0"/>
          <w:marTop w:val="0"/>
          <w:marBottom w:val="0"/>
          <w:divBdr>
            <w:top w:val="none" w:sz="0" w:space="0" w:color="auto"/>
            <w:left w:val="none" w:sz="0" w:space="0" w:color="auto"/>
            <w:bottom w:val="none" w:sz="0" w:space="0" w:color="auto"/>
            <w:right w:val="none" w:sz="0" w:space="0" w:color="auto"/>
          </w:divBdr>
        </w:div>
        <w:div w:id="906652487">
          <w:marLeft w:val="0"/>
          <w:marRight w:val="0"/>
          <w:marTop w:val="0"/>
          <w:marBottom w:val="0"/>
          <w:divBdr>
            <w:top w:val="none" w:sz="0" w:space="0" w:color="auto"/>
            <w:left w:val="none" w:sz="0" w:space="0" w:color="auto"/>
            <w:bottom w:val="none" w:sz="0" w:space="0" w:color="auto"/>
            <w:right w:val="none" w:sz="0" w:space="0" w:color="auto"/>
          </w:divBdr>
        </w:div>
        <w:div w:id="933393497">
          <w:marLeft w:val="0"/>
          <w:marRight w:val="0"/>
          <w:marTop w:val="0"/>
          <w:marBottom w:val="0"/>
          <w:divBdr>
            <w:top w:val="none" w:sz="0" w:space="0" w:color="auto"/>
            <w:left w:val="none" w:sz="0" w:space="0" w:color="auto"/>
            <w:bottom w:val="none" w:sz="0" w:space="0" w:color="auto"/>
            <w:right w:val="none" w:sz="0" w:space="0" w:color="auto"/>
          </w:divBdr>
        </w:div>
        <w:div w:id="623847799">
          <w:marLeft w:val="0"/>
          <w:marRight w:val="0"/>
          <w:marTop w:val="0"/>
          <w:marBottom w:val="0"/>
          <w:divBdr>
            <w:top w:val="none" w:sz="0" w:space="0" w:color="auto"/>
            <w:left w:val="none" w:sz="0" w:space="0" w:color="auto"/>
            <w:bottom w:val="none" w:sz="0" w:space="0" w:color="auto"/>
            <w:right w:val="none" w:sz="0" w:space="0" w:color="auto"/>
          </w:divBdr>
        </w:div>
        <w:div w:id="1277755739">
          <w:marLeft w:val="0"/>
          <w:marRight w:val="0"/>
          <w:marTop w:val="0"/>
          <w:marBottom w:val="0"/>
          <w:divBdr>
            <w:top w:val="none" w:sz="0" w:space="0" w:color="auto"/>
            <w:left w:val="none" w:sz="0" w:space="0" w:color="auto"/>
            <w:bottom w:val="none" w:sz="0" w:space="0" w:color="auto"/>
            <w:right w:val="none" w:sz="0" w:space="0" w:color="auto"/>
          </w:divBdr>
        </w:div>
        <w:div w:id="2122065848">
          <w:marLeft w:val="0"/>
          <w:marRight w:val="0"/>
          <w:marTop w:val="0"/>
          <w:marBottom w:val="0"/>
          <w:divBdr>
            <w:top w:val="none" w:sz="0" w:space="0" w:color="auto"/>
            <w:left w:val="none" w:sz="0" w:space="0" w:color="auto"/>
            <w:bottom w:val="none" w:sz="0" w:space="0" w:color="auto"/>
            <w:right w:val="none" w:sz="0" w:space="0" w:color="auto"/>
          </w:divBdr>
        </w:div>
        <w:div w:id="1072436202">
          <w:marLeft w:val="0"/>
          <w:marRight w:val="0"/>
          <w:marTop w:val="0"/>
          <w:marBottom w:val="0"/>
          <w:divBdr>
            <w:top w:val="none" w:sz="0" w:space="0" w:color="auto"/>
            <w:left w:val="none" w:sz="0" w:space="0" w:color="auto"/>
            <w:bottom w:val="none" w:sz="0" w:space="0" w:color="auto"/>
            <w:right w:val="none" w:sz="0" w:space="0" w:color="auto"/>
          </w:divBdr>
        </w:div>
        <w:div w:id="78867932">
          <w:marLeft w:val="0"/>
          <w:marRight w:val="0"/>
          <w:marTop w:val="0"/>
          <w:marBottom w:val="0"/>
          <w:divBdr>
            <w:top w:val="none" w:sz="0" w:space="0" w:color="auto"/>
            <w:left w:val="none" w:sz="0" w:space="0" w:color="auto"/>
            <w:bottom w:val="none" w:sz="0" w:space="0" w:color="auto"/>
            <w:right w:val="none" w:sz="0" w:space="0" w:color="auto"/>
          </w:divBdr>
        </w:div>
        <w:div w:id="1279294389">
          <w:marLeft w:val="0"/>
          <w:marRight w:val="0"/>
          <w:marTop w:val="0"/>
          <w:marBottom w:val="0"/>
          <w:divBdr>
            <w:top w:val="none" w:sz="0" w:space="0" w:color="auto"/>
            <w:left w:val="none" w:sz="0" w:space="0" w:color="auto"/>
            <w:bottom w:val="none" w:sz="0" w:space="0" w:color="auto"/>
            <w:right w:val="none" w:sz="0" w:space="0" w:color="auto"/>
          </w:divBdr>
        </w:div>
        <w:div w:id="2045978391">
          <w:marLeft w:val="0"/>
          <w:marRight w:val="0"/>
          <w:marTop w:val="0"/>
          <w:marBottom w:val="0"/>
          <w:divBdr>
            <w:top w:val="none" w:sz="0" w:space="0" w:color="auto"/>
            <w:left w:val="none" w:sz="0" w:space="0" w:color="auto"/>
            <w:bottom w:val="none" w:sz="0" w:space="0" w:color="auto"/>
            <w:right w:val="none" w:sz="0" w:space="0" w:color="auto"/>
          </w:divBdr>
        </w:div>
        <w:div w:id="904754440">
          <w:marLeft w:val="0"/>
          <w:marRight w:val="0"/>
          <w:marTop w:val="0"/>
          <w:marBottom w:val="0"/>
          <w:divBdr>
            <w:top w:val="none" w:sz="0" w:space="0" w:color="auto"/>
            <w:left w:val="none" w:sz="0" w:space="0" w:color="auto"/>
            <w:bottom w:val="none" w:sz="0" w:space="0" w:color="auto"/>
            <w:right w:val="none" w:sz="0" w:space="0" w:color="auto"/>
          </w:divBdr>
        </w:div>
        <w:div w:id="1440683836">
          <w:marLeft w:val="0"/>
          <w:marRight w:val="0"/>
          <w:marTop w:val="0"/>
          <w:marBottom w:val="0"/>
          <w:divBdr>
            <w:top w:val="none" w:sz="0" w:space="0" w:color="auto"/>
            <w:left w:val="none" w:sz="0" w:space="0" w:color="auto"/>
            <w:bottom w:val="none" w:sz="0" w:space="0" w:color="auto"/>
            <w:right w:val="none" w:sz="0" w:space="0" w:color="auto"/>
          </w:divBdr>
        </w:div>
        <w:div w:id="1740320718">
          <w:marLeft w:val="0"/>
          <w:marRight w:val="0"/>
          <w:marTop w:val="0"/>
          <w:marBottom w:val="0"/>
          <w:divBdr>
            <w:top w:val="none" w:sz="0" w:space="0" w:color="auto"/>
            <w:left w:val="none" w:sz="0" w:space="0" w:color="auto"/>
            <w:bottom w:val="none" w:sz="0" w:space="0" w:color="auto"/>
            <w:right w:val="none" w:sz="0" w:space="0" w:color="auto"/>
          </w:divBdr>
        </w:div>
        <w:div w:id="1986354888">
          <w:marLeft w:val="0"/>
          <w:marRight w:val="0"/>
          <w:marTop w:val="0"/>
          <w:marBottom w:val="0"/>
          <w:divBdr>
            <w:top w:val="none" w:sz="0" w:space="0" w:color="auto"/>
            <w:left w:val="none" w:sz="0" w:space="0" w:color="auto"/>
            <w:bottom w:val="none" w:sz="0" w:space="0" w:color="auto"/>
            <w:right w:val="none" w:sz="0" w:space="0" w:color="auto"/>
          </w:divBdr>
        </w:div>
        <w:div w:id="969869351">
          <w:marLeft w:val="0"/>
          <w:marRight w:val="0"/>
          <w:marTop w:val="0"/>
          <w:marBottom w:val="0"/>
          <w:divBdr>
            <w:top w:val="none" w:sz="0" w:space="0" w:color="auto"/>
            <w:left w:val="none" w:sz="0" w:space="0" w:color="auto"/>
            <w:bottom w:val="none" w:sz="0" w:space="0" w:color="auto"/>
            <w:right w:val="none" w:sz="0" w:space="0" w:color="auto"/>
          </w:divBdr>
        </w:div>
        <w:div w:id="1013532372">
          <w:marLeft w:val="0"/>
          <w:marRight w:val="0"/>
          <w:marTop w:val="0"/>
          <w:marBottom w:val="0"/>
          <w:divBdr>
            <w:top w:val="none" w:sz="0" w:space="0" w:color="auto"/>
            <w:left w:val="none" w:sz="0" w:space="0" w:color="auto"/>
            <w:bottom w:val="none" w:sz="0" w:space="0" w:color="auto"/>
            <w:right w:val="none" w:sz="0" w:space="0" w:color="auto"/>
          </w:divBdr>
        </w:div>
        <w:div w:id="1589463976">
          <w:marLeft w:val="0"/>
          <w:marRight w:val="0"/>
          <w:marTop w:val="0"/>
          <w:marBottom w:val="0"/>
          <w:divBdr>
            <w:top w:val="none" w:sz="0" w:space="0" w:color="auto"/>
            <w:left w:val="none" w:sz="0" w:space="0" w:color="auto"/>
            <w:bottom w:val="none" w:sz="0" w:space="0" w:color="auto"/>
            <w:right w:val="none" w:sz="0" w:space="0" w:color="auto"/>
          </w:divBdr>
        </w:div>
        <w:div w:id="2136168863">
          <w:marLeft w:val="0"/>
          <w:marRight w:val="0"/>
          <w:marTop w:val="0"/>
          <w:marBottom w:val="0"/>
          <w:divBdr>
            <w:top w:val="none" w:sz="0" w:space="0" w:color="auto"/>
            <w:left w:val="none" w:sz="0" w:space="0" w:color="auto"/>
            <w:bottom w:val="none" w:sz="0" w:space="0" w:color="auto"/>
            <w:right w:val="none" w:sz="0" w:space="0" w:color="auto"/>
          </w:divBdr>
        </w:div>
        <w:div w:id="1450509938">
          <w:marLeft w:val="0"/>
          <w:marRight w:val="0"/>
          <w:marTop w:val="0"/>
          <w:marBottom w:val="0"/>
          <w:divBdr>
            <w:top w:val="none" w:sz="0" w:space="0" w:color="auto"/>
            <w:left w:val="none" w:sz="0" w:space="0" w:color="auto"/>
            <w:bottom w:val="none" w:sz="0" w:space="0" w:color="auto"/>
            <w:right w:val="none" w:sz="0" w:space="0" w:color="auto"/>
          </w:divBdr>
        </w:div>
        <w:div w:id="1119909139">
          <w:marLeft w:val="0"/>
          <w:marRight w:val="0"/>
          <w:marTop w:val="0"/>
          <w:marBottom w:val="0"/>
          <w:divBdr>
            <w:top w:val="none" w:sz="0" w:space="0" w:color="auto"/>
            <w:left w:val="none" w:sz="0" w:space="0" w:color="auto"/>
            <w:bottom w:val="none" w:sz="0" w:space="0" w:color="auto"/>
            <w:right w:val="none" w:sz="0" w:space="0" w:color="auto"/>
          </w:divBdr>
        </w:div>
        <w:div w:id="212080926">
          <w:marLeft w:val="0"/>
          <w:marRight w:val="0"/>
          <w:marTop w:val="0"/>
          <w:marBottom w:val="0"/>
          <w:divBdr>
            <w:top w:val="none" w:sz="0" w:space="0" w:color="auto"/>
            <w:left w:val="none" w:sz="0" w:space="0" w:color="auto"/>
            <w:bottom w:val="none" w:sz="0" w:space="0" w:color="auto"/>
            <w:right w:val="none" w:sz="0" w:space="0" w:color="auto"/>
          </w:divBdr>
        </w:div>
        <w:div w:id="482435523">
          <w:marLeft w:val="0"/>
          <w:marRight w:val="0"/>
          <w:marTop w:val="0"/>
          <w:marBottom w:val="0"/>
          <w:divBdr>
            <w:top w:val="none" w:sz="0" w:space="0" w:color="auto"/>
            <w:left w:val="none" w:sz="0" w:space="0" w:color="auto"/>
            <w:bottom w:val="none" w:sz="0" w:space="0" w:color="auto"/>
            <w:right w:val="none" w:sz="0" w:space="0" w:color="auto"/>
          </w:divBdr>
        </w:div>
        <w:div w:id="494151858">
          <w:marLeft w:val="0"/>
          <w:marRight w:val="0"/>
          <w:marTop w:val="0"/>
          <w:marBottom w:val="0"/>
          <w:divBdr>
            <w:top w:val="none" w:sz="0" w:space="0" w:color="auto"/>
            <w:left w:val="none" w:sz="0" w:space="0" w:color="auto"/>
            <w:bottom w:val="none" w:sz="0" w:space="0" w:color="auto"/>
            <w:right w:val="none" w:sz="0" w:space="0" w:color="auto"/>
          </w:divBdr>
        </w:div>
        <w:div w:id="1423985126">
          <w:marLeft w:val="0"/>
          <w:marRight w:val="0"/>
          <w:marTop w:val="0"/>
          <w:marBottom w:val="0"/>
          <w:divBdr>
            <w:top w:val="none" w:sz="0" w:space="0" w:color="auto"/>
            <w:left w:val="none" w:sz="0" w:space="0" w:color="auto"/>
            <w:bottom w:val="none" w:sz="0" w:space="0" w:color="auto"/>
            <w:right w:val="none" w:sz="0" w:space="0" w:color="auto"/>
          </w:divBdr>
        </w:div>
        <w:div w:id="429475381">
          <w:marLeft w:val="0"/>
          <w:marRight w:val="0"/>
          <w:marTop w:val="0"/>
          <w:marBottom w:val="0"/>
          <w:divBdr>
            <w:top w:val="none" w:sz="0" w:space="0" w:color="auto"/>
            <w:left w:val="none" w:sz="0" w:space="0" w:color="auto"/>
            <w:bottom w:val="none" w:sz="0" w:space="0" w:color="auto"/>
            <w:right w:val="none" w:sz="0" w:space="0" w:color="auto"/>
          </w:divBdr>
        </w:div>
        <w:div w:id="1990593965">
          <w:marLeft w:val="0"/>
          <w:marRight w:val="0"/>
          <w:marTop w:val="0"/>
          <w:marBottom w:val="0"/>
          <w:divBdr>
            <w:top w:val="none" w:sz="0" w:space="0" w:color="auto"/>
            <w:left w:val="none" w:sz="0" w:space="0" w:color="auto"/>
            <w:bottom w:val="none" w:sz="0" w:space="0" w:color="auto"/>
            <w:right w:val="none" w:sz="0" w:space="0" w:color="auto"/>
          </w:divBdr>
        </w:div>
        <w:div w:id="1034426497">
          <w:marLeft w:val="0"/>
          <w:marRight w:val="0"/>
          <w:marTop w:val="0"/>
          <w:marBottom w:val="0"/>
          <w:divBdr>
            <w:top w:val="none" w:sz="0" w:space="0" w:color="auto"/>
            <w:left w:val="none" w:sz="0" w:space="0" w:color="auto"/>
            <w:bottom w:val="none" w:sz="0" w:space="0" w:color="auto"/>
            <w:right w:val="none" w:sz="0" w:space="0" w:color="auto"/>
          </w:divBdr>
        </w:div>
        <w:div w:id="776024936">
          <w:marLeft w:val="0"/>
          <w:marRight w:val="0"/>
          <w:marTop w:val="0"/>
          <w:marBottom w:val="0"/>
          <w:divBdr>
            <w:top w:val="none" w:sz="0" w:space="0" w:color="auto"/>
            <w:left w:val="none" w:sz="0" w:space="0" w:color="auto"/>
            <w:bottom w:val="none" w:sz="0" w:space="0" w:color="auto"/>
            <w:right w:val="none" w:sz="0" w:space="0" w:color="auto"/>
          </w:divBdr>
        </w:div>
        <w:div w:id="1045713845">
          <w:marLeft w:val="0"/>
          <w:marRight w:val="0"/>
          <w:marTop w:val="0"/>
          <w:marBottom w:val="0"/>
          <w:divBdr>
            <w:top w:val="none" w:sz="0" w:space="0" w:color="auto"/>
            <w:left w:val="none" w:sz="0" w:space="0" w:color="auto"/>
            <w:bottom w:val="none" w:sz="0" w:space="0" w:color="auto"/>
            <w:right w:val="none" w:sz="0" w:space="0" w:color="auto"/>
          </w:divBdr>
        </w:div>
        <w:div w:id="1812400212">
          <w:marLeft w:val="0"/>
          <w:marRight w:val="0"/>
          <w:marTop w:val="0"/>
          <w:marBottom w:val="0"/>
          <w:divBdr>
            <w:top w:val="none" w:sz="0" w:space="0" w:color="auto"/>
            <w:left w:val="none" w:sz="0" w:space="0" w:color="auto"/>
            <w:bottom w:val="none" w:sz="0" w:space="0" w:color="auto"/>
            <w:right w:val="none" w:sz="0" w:space="0" w:color="auto"/>
          </w:divBdr>
        </w:div>
        <w:div w:id="448476802">
          <w:marLeft w:val="0"/>
          <w:marRight w:val="0"/>
          <w:marTop w:val="0"/>
          <w:marBottom w:val="0"/>
          <w:divBdr>
            <w:top w:val="none" w:sz="0" w:space="0" w:color="auto"/>
            <w:left w:val="none" w:sz="0" w:space="0" w:color="auto"/>
            <w:bottom w:val="none" w:sz="0" w:space="0" w:color="auto"/>
            <w:right w:val="none" w:sz="0" w:space="0" w:color="auto"/>
          </w:divBdr>
        </w:div>
        <w:div w:id="985165750">
          <w:marLeft w:val="0"/>
          <w:marRight w:val="0"/>
          <w:marTop w:val="0"/>
          <w:marBottom w:val="0"/>
          <w:divBdr>
            <w:top w:val="none" w:sz="0" w:space="0" w:color="auto"/>
            <w:left w:val="none" w:sz="0" w:space="0" w:color="auto"/>
            <w:bottom w:val="none" w:sz="0" w:space="0" w:color="auto"/>
            <w:right w:val="none" w:sz="0" w:space="0" w:color="auto"/>
          </w:divBdr>
        </w:div>
        <w:div w:id="1226137129">
          <w:marLeft w:val="0"/>
          <w:marRight w:val="0"/>
          <w:marTop w:val="0"/>
          <w:marBottom w:val="0"/>
          <w:divBdr>
            <w:top w:val="none" w:sz="0" w:space="0" w:color="auto"/>
            <w:left w:val="none" w:sz="0" w:space="0" w:color="auto"/>
            <w:bottom w:val="none" w:sz="0" w:space="0" w:color="auto"/>
            <w:right w:val="none" w:sz="0" w:space="0" w:color="auto"/>
          </w:divBdr>
        </w:div>
        <w:div w:id="2053188418">
          <w:marLeft w:val="0"/>
          <w:marRight w:val="0"/>
          <w:marTop w:val="0"/>
          <w:marBottom w:val="0"/>
          <w:divBdr>
            <w:top w:val="none" w:sz="0" w:space="0" w:color="auto"/>
            <w:left w:val="none" w:sz="0" w:space="0" w:color="auto"/>
            <w:bottom w:val="none" w:sz="0" w:space="0" w:color="auto"/>
            <w:right w:val="none" w:sz="0" w:space="0" w:color="auto"/>
          </w:divBdr>
        </w:div>
        <w:div w:id="293490053">
          <w:marLeft w:val="0"/>
          <w:marRight w:val="0"/>
          <w:marTop w:val="0"/>
          <w:marBottom w:val="0"/>
          <w:divBdr>
            <w:top w:val="none" w:sz="0" w:space="0" w:color="auto"/>
            <w:left w:val="none" w:sz="0" w:space="0" w:color="auto"/>
            <w:bottom w:val="none" w:sz="0" w:space="0" w:color="auto"/>
            <w:right w:val="none" w:sz="0" w:space="0" w:color="auto"/>
          </w:divBdr>
        </w:div>
        <w:div w:id="345912227">
          <w:marLeft w:val="0"/>
          <w:marRight w:val="0"/>
          <w:marTop w:val="0"/>
          <w:marBottom w:val="0"/>
          <w:divBdr>
            <w:top w:val="none" w:sz="0" w:space="0" w:color="auto"/>
            <w:left w:val="none" w:sz="0" w:space="0" w:color="auto"/>
            <w:bottom w:val="none" w:sz="0" w:space="0" w:color="auto"/>
            <w:right w:val="none" w:sz="0" w:space="0" w:color="auto"/>
          </w:divBdr>
        </w:div>
        <w:div w:id="2081558508">
          <w:marLeft w:val="0"/>
          <w:marRight w:val="0"/>
          <w:marTop w:val="0"/>
          <w:marBottom w:val="0"/>
          <w:divBdr>
            <w:top w:val="none" w:sz="0" w:space="0" w:color="auto"/>
            <w:left w:val="none" w:sz="0" w:space="0" w:color="auto"/>
            <w:bottom w:val="none" w:sz="0" w:space="0" w:color="auto"/>
            <w:right w:val="none" w:sz="0" w:space="0" w:color="auto"/>
          </w:divBdr>
        </w:div>
        <w:div w:id="1782147214">
          <w:marLeft w:val="0"/>
          <w:marRight w:val="0"/>
          <w:marTop w:val="0"/>
          <w:marBottom w:val="0"/>
          <w:divBdr>
            <w:top w:val="none" w:sz="0" w:space="0" w:color="auto"/>
            <w:left w:val="none" w:sz="0" w:space="0" w:color="auto"/>
            <w:bottom w:val="none" w:sz="0" w:space="0" w:color="auto"/>
            <w:right w:val="none" w:sz="0" w:space="0" w:color="auto"/>
          </w:divBdr>
        </w:div>
        <w:div w:id="776876497">
          <w:marLeft w:val="0"/>
          <w:marRight w:val="0"/>
          <w:marTop w:val="0"/>
          <w:marBottom w:val="0"/>
          <w:divBdr>
            <w:top w:val="none" w:sz="0" w:space="0" w:color="auto"/>
            <w:left w:val="none" w:sz="0" w:space="0" w:color="auto"/>
            <w:bottom w:val="none" w:sz="0" w:space="0" w:color="auto"/>
            <w:right w:val="none" w:sz="0" w:space="0" w:color="auto"/>
          </w:divBdr>
        </w:div>
        <w:div w:id="634412587">
          <w:marLeft w:val="0"/>
          <w:marRight w:val="0"/>
          <w:marTop w:val="0"/>
          <w:marBottom w:val="0"/>
          <w:divBdr>
            <w:top w:val="none" w:sz="0" w:space="0" w:color="auto"/>
            <w:left w:val="none" w:sz="0" w:space="0" w:color="auto"/>
            <w:bottom w:val="none" w:sz="0" w:space="0" w:color="auto"/>
            <w:right w:val="none" w:sz="0" w:space="0" w:color="auto"/>
          </w:divBdr>
        </w:div>
        <w:div w:id="828255514">
          <w:marLeft w:val="0"/>
          <w:marRight w:val="0"/>
          <w:marTop w:val="0"/>
          <w:marBottom w:val="0"/>
          <w:divBdr>
            <w:top w:val="none" w:sz="0" w:space="0" w:color="auto"/>
            <w:left w:val="none" w:sz="0" w:space="0" w:color="auto"/>
            <w:bottom w:val="none" w:sz="0" w:space="0" w:color="auto"/>
            <w:right w:val="none" w:sz="0" w:space="0" w:color="auto"/>
          </w:divBdr>
        </w:div>
      </w:divsChild>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916577">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435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046">
          <w:marLeft w:val="0"/>
          <w:marRight w:val="0"/>
          <w:marTop w:val="0"/>
          <w:marBottom w:val="0"/>
          <w:divBdr>
            <w:top w:val="none" w:sz="0" w:space="0" w:color="auto"/>
            <w:left w:val="none" w:sz="0" w:space="0" w:color="auto"/>
            <w:bottom w:val="none" w:sz="0" w:space="0" w:color="auto"/>
            <w:right w:val="none" w:sz="0" w:space="0" w:color="auto"/>
          </w:divBdr>
        </w:div>
        <w:div w:id="141195596">
          <w:marLeft w:val="0"/>
          <w:marRight w:val="0"/>
          <w:marTop w:val="0"/>
          <w:marBottom w:val="0"/>
          <w:divBdr>
            <w:top w:val="none" w:sz="0" w:space="0" w:color="auto"/>
            <w:left w:val="none" w:sz="0" w:space="0" w:color="auto"/>
            <w:bottom w:val="none" w:sz="0" w:space="0" w:color="auto"/>
            <w:right w:val="none" w:sz="0" w:space="0" w:color="auto"/>
          </w:divBdr>
          <w:divsChild>
            <w:div w:id="1452627907">
              <w:marLeft w:val="0"/>
              <w:marRight w:val="0"/>
              <w:marTop w:val="0"/>
              <w:marBottom w:val="0"/>
              <w:divBdr>
                <w:top w:val="none" w:sz="0" w:space="0" w:color="auto"/>
                <w:left w:val="none" w:sz="0" w:space="0" w:color="auto"/>
                <w:bottom w:val="none" w:sz="0" w:space="0" w:color="auto"/>
                <w:right w:val="none" w:sz="0" w:space="0" w:color="auto"/>
              </w:divBdr>
              <w:divsChild>
                <w:div w:id="445005197">
                  <w:marLeft w:val="0"/>
                  <w:marRight w:val="0"/>
                  <w:marTop w:val="0"/>
                  <w:marBottom w:val="0"/>
                  <w:divBdr>
                    <w:top w:val="none" w:sz="0" w:space="0" w:color="auto"/>
                    <w:left w:val="none" w:sz="0" w:space="0" w:color="auto"/>
                    <w:bottom w:val="none" w:sz="0" w:space="0" w:color="auto"/>
                    <w:right w:val="none" w:sz="0" w:space="0" w:color="auto"/>
                  </w:divBdr>
                  <w:divsChild>
                    <w:div w:id="1888374194">
                      <w:marLeft w:val="0"/>
                      <w:marRight w:val="0"/>
                      <w:marTop w:val="0"/>
                      <w:marBottom w:val="0"/>
                      <w:divBdr>
                        <w:top w:val="none" w:sz="0" w:space="0" w:color="auto"/>
                        <w:left w:val="none" w:sz="0" w:space="0" w:color="auto"/>
                        <w:bottom w:val="none" w:sz="0" w:space="0" w:color="auto"/>
                        <w:right w:val="none" w:sz="0" w:space="0" w:color="auto"/>
                      </w:divBdr>
                    </w:div>
                    <w:div w:id="118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406">
          <w:marLeft w:val="0"/>
          <w:marRight w:val="0"/>
          <w:marTop w:val="0"/>
          <w:marBottom w:val="0"/>
          <w:divBdr>
            <w:top w:val="none" w:sz="0" w:space="0" w:color="auto"/>
            <w:left w:val="none" w:sz="0" w:space="0" w:color="auto"/>
            <w:bottom w:val="none" w:sz="0" w:space="0" w:color="auto"/>
            <w:right w:val="none" w:sz="0" w:space="0" w:color="auto"/>
          </w:divBdr>
          <w:divsChild>
            <w:div w:id="1484589467">
              <w:marLeft w:val="0"/>
              <w:marRight w:val="0"/>
              <w:marTop w:val="0"/>
              <w:marBottom w:val="0"/>
              <w:divBdr>
                <w:top w:val="none" w:sz="0" w:space="0" w:color="auto"/>
                <w:left w:val="none" w:sz="0" w:space="0" w:color="auto"/>
                <w:bottom w:val="none" w:sz="0" w:space="0" w:color="auto"/>
                <w:right w:val="none" w:sz="0" w:space="0" w:color="auto"/>
              </w:divBdr>
              <w:divsChild>
                <w:div w:id="2147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672">
          <w:marLeft w:val="0"/>
          <w:marRight w:val="0"/>
          <w:marTop w:val="0"/>
          <w:marBottom w:val="0"/>
          <w:divBdr>
            <w:top w:val="none" w:sz="0" w:space="0" w:color="auto"/>
            <w:left w:val="none" w:sz="0" w:space="0" w:color="auto"/>
            <w:bottom w:val="none" w:sz="0" w:space="0" w:color="auto"/>
            <w:right w:val="none" w:sz="0" w:space="0" w:color="auto"/>
          </w:divBdr>
        </w:div>
        <w:div w:id="360978483">
          <w:marLeft w:val="0"/>
          <w:marRight w:val="0"/>
          <w:marTop w:val="0"/>
          <w:marBottom w:val="0"/>
          <w:divBdr>
            <w:top w:val="none" w:sz="0" w:space="0" w:color="auto"/>
            <w:left w:val="none" w:sz="0" w:space="0" w:color="auto"/>
            <w:bottom w:val="none" w:sz="0" w:space="0" w:color="auto"/>
            <w:right w:val="none" w:sz="0" w:space="0" w:color="auto"/>
          </w:divBdr>
          <w:divsChild>
            <w:div w:id="1258832724">
              <w:marLeft w:val="0"/>
              <w:marRight w:val="0"/>
              <w:marTop w:val="0"/>
              <w:marBottom w:val="0"/>
              <w:divBdr>
                <w:top w:val="none" w:sz="0" w:space="0" w:color="auto"/>
                <w:left w:val="none" w:sz="0" w:space="0" w:color="auto"/>
                <w:bottom w:val="none" w:sz="0" w:space="0" w:color="auto"/>
                <w:right w:val="none" w:sz="0" w:space="0" w:color="auto"/>
              </w:divBdr>
              <w:divsChild>
                <w:div w:id="1750884013">
                  <w:marLeft w:val="0"/>
                  <w:marRight w:val="0"/>
                  <w:marTop w:val="0"/>
                  <w:marBottom w:val="0"/>
                  <w:divBdr>
                    <w:top w:val="none" w:sz="0" w:space="0" w:color="auto"/>
                    <w:left w:val="none" w:sz="0" w:space="0" w:color="auto"/>
                    <w:bottom w:val="none" w:sz="0" w:space="0" w:color="auto"/>
                    <w:right w:val="none" w:sz="0" w:space="0" w:color="auto"/>
                  </w:divBdr>
                  <w:divsChild>
                    <w:div w:id="587076109">
                      <w:marLeft w:val="0"/>
                      <w:marRight w:val="0"/>
                      <w:marTop w:val="0"/>
                      <w:marBottom w:val="0"/>
                      <w:divBdr>
                        <w:top w:val="none" w:sz="0" w:space="0" w:color="auto"/>
                        <w:left w:val="none" w:sz="0" w:space="0" w:color="auto"/>
                        <w:bottom w:val="none" w:sz="0" w:space="0" w:color="auto"/>
                        <w:right w:val="none" w:sz="0" w:space="0" w:color="auto"/>
                      </w:divBdr>
                    </w:div>
                    <w:div w:id="2093156252">
                      <w:marLeft w:val="0"/>
                      <w:marRight w:val="0"/>
                      <w:marTop w:val="0"/>
                      <w:marBottom w:val="0"/>
                      <w:divBdr>
                        <w:top w:val="none" w:sz="0" w:space="0" w:color="auto"/>
                        <w:left w:val="none" w:sz="0" w:space="0" w:color="auto"/>
                        <w:bottom w:val="none" w:sz="0" w:space="0" w:color="auto"/>
                        <w:right w:val="none" w:sz="0" w:space="0" w:color="auto"/>
                      </w:divBdr>
                    </w:div>
                  </w:divsChild>
                </w:div>
                <w:div w:id="72819198">
                  <w:marLeft w:val="0"/>
                  <w:marRight w:val="0"/>
                  <w:marTop w:val="0"/>
                  <w:marBottom w:val="0"/>
                  <w:divBdr>
                    <w:top w:val="none" w:sz="0" w:space="0" w:color="auto"/>
                    <w:left w:val="none" w:sz="0" w:space="0" w:color="auto"/>
                    <w:bottom w:val="none" w:sz="0" w:space="0" w:color="auto"/>
                    <w:right w:val="none" w:sz="0" w:space="0" w:color="auto"/>
                  </w:divBdr>
                  <w:divsChild>
                    <w:div w:id="941034805">
                      <w:marLeft w:val="0"/>
                      <w:marRight w:val="0"/>
                      <w:marTop w:val="0"/>
                      <w:marBottom w:val="0"/>
                      <w:divBdr>
                        <w:top w:val="none" w:sz="0" w:space="0" w:color="auto"/>
                        <w:left w:val="none" w:sz="0" w:space="0" w:color="auto"/>
                        <w:bottom w:val="none" w:sz="0" w:space="0" w:color="auto"/>
                        <w:right w:val="none" w:sz="0" w:space="0" w:color="auto"/>
                      </w:divBdr>
                    </w:div>
                    <w:div w:id="648172647">
                      <w:marLeft w:val="0"/>
                      <w:marRight w:val="0"/>
                      <w:marTop w:val="0"/>
                      <w:marBottom w:val="0"/>
                      <w:divBdr>
                        <w:top w:val="none" w:sz="0" w:space="0" w:color="auto"/>
                        <w:left w:val="none" w:sz="0" w:space="0" w:color="auto"/>
                        <w:bottom w:val="none" w:sz="0" w:space="0" w:color="auto"/>
                        <w:right w:val="none" w:sz="0" w:space="0" w:color="auto"/>
                      </w:divBdr>
                    </w:div>
                  </w:divsChild>
                </w:div>
                <w:div w:id="1001658942">
                  <w:marLeft w:val="0"/>
                  <w:marRight w:val="0"/>
                  <w:marTop w:val="0"/>
                  <w:marBottom w:val="0"/>
                  <w:divBdr>
                    <w:top w:val="none" w:sz="0" w:space="0" w:color="auto"/>
                    <w:left w:val="none" w:sz="0" w:space="0" w:color="auto"/>
                    <w:bottom w:val="none" w:sz="0" w:space="0" w:color="auto"/>
                    <w:right w:val="none" w:sz="0" w:space="0" w:color="auto"/>
                  </w:divBdr>
                  <w:divsChild>
                    <w:div w:id="482623075">
                      <w:marLeft w:val="0"/>
                      <w:marRight w:val="0"/>
                      <w:marTop w:val="0"/>
                      <w:marBottom w:val="0"/>
                      <w:divBdr>
                        <w:top w:val="none" w:sz="0" w:space="0" w:color="auto"/>
                        <w:left w:val="none" w:sz="0" w:space="0" w:color="auto"/>
                        <w:bottom w:val="none" w:sz="0" w:space="0" w:color="auto"/>
                        <w:right w:val="none" w:sz="0" w:space="0" w:color="auto"/>
                      </w:divBdr>
                    </w:div>
                    <w:div w:id="16731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4.xml"/><Relationship Id="rId21" Type="http://schemas.openxmlformats.org/officeDocument/2006/relationships/footer" Target="footer10.xml"/><Relationship Id="rId34" Type="http://schemas.openxmlformats.org/officeDocument/2006/relationships/footer" Target="footer21.xm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u.delegfrance.org" TargetMode="External"/><Relationship Id="rId29" Type="http://schemas.openxmlformats.org/officeDocument/2006/relationships/hyperlink" Target="https://eglise.catholique.fr/glossaire/pe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19.xml"/><Relationship Id="rId37" Type="http://schemas.openxmlformats.org/officeDocument/2006/relationships/hyperlink" Target="https://eglise.catholique.fr/glossaire/peche" TargetMode="External"/><Relationship Id="rId40" Type="http://schemas.openxmlformats.org/officeDocument/2006/relationships/footer" Target="footer25.xml"/><Relationship Id="rId45"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hyperlink" Target="https://fr.wikipedia.org/wiki/Sommet_pour_l%27action_sur_l%27intelligence_artificielle" TargetMode="Externa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3.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p-paris.fr" TargetMode="Externa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hyperlink" Target="https://eglise.catholique.fr/glossaire/peche" TargetMode="External"/><Relationship Id="rId35" Type="http://schemas.openxmlformats.org/officeDocument/2006/relationships/footer" Target="footer22.xml"/><Relationship Id="rId43" Type="http://schemas.openxmlformats.org/officeDocument/2006/relationships/image" Target="media/image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0.xml"/><Relationship Id="rId38" Type="http://schemas.openxmlformats.org/officeDocument/2006/relationships/hyperlink" Target="https://eglise.catholique.fr/glossaire/peche" TargetMode="External"/><Relationship Id="rId46" Type="http://schemas.openxmlformats.org/officeDocument/2006/relationships/fontTable" Target="fontTable.xml"/><Relationship Id="rId20" Type="http://schemas.openxmlformats.org/officeDocument/2006/relationships/footer" Target="footer9.xml"/><Relationship Id="rId4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16</Pages>
  <Words>11992</Words>
  <Characters>65962</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57</cp:revision>
  <cp:lastPrinted>2025-09-26T01:19:00Z</cp:lastPrinted>
  <dcterms:created xsi:type="dcterms:W3CDTF">2025-09-18T14:28:00Z</dcterms:created>
  <dcterms:modified xsi:type="dcterms:W3CDTF">2025-09-26T14:34:00Z</dcterms:modified>
</cp:coreProperties>
</file>