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F70348" w14:textId="61DC1C94" w:rsidR="004977E7" w:rsidRPr="00FD671B" w:rsidRDefault="00893198" w:rsidP="00893198">
      <w:pPr>
        <w:spacing w:after="480"/>
        <w:jc w:val="right"/>
        <w:rPr>
          <w:rFonts w:ascii="Garamond" w:hAnsi="Garamond" w:cstheme="majorHAnsi"/>
          <w:color w:val="000000" w:themeColor="text1"/>
          <w:sz w:val="22"/>
          <w:szCs w:val="22"/>
        </w:rPr>
      </w:pPr>
      <w:r w:rsidRPr="00FD671B">
        <w:rPr>
          <w:rFonts w:ascii="Garamond" w:hAnsi="Garamond" w:cstheme="majorHAnsi"/>
          <w:color w:val="000000" w:themeColor="text1"/>
          <w:sz w:val="22"/>
          <w:szCs w:val="22"/>
        </w:rPr>
        <w:t xml:space="preserve">À Papeete, le </w:t>
      </w:r>
      <w:r w:rsidR="00E81401">
        <w:rPr>
          <w:rFonts w:ascii="Garamond" w:hAnsi="Garamond" w:cstheme="majorHAnsi"/>
          <w:color w:val="000000" w:themeColor="text1"/>
          <w:sz w:val="22"/>
          <w:szCs w:val="22"/>
        </w:rPr>
        <w:t>15</w:t>
      </w:r>
      <w:r w:rsidR="00FD671B" w:rsidRPr="00FD671B">
        <w:rPr>
          <w:rFonts w:ascii="Garamond" w:hAnsi="Garamond" w:cstheme="majorHAnsi"/>
          <w:color w:val="000000" w:themeColor="text1"/>
          <w:sz w:val="22"/>
          <w:szCs w:val="22"/>
        </w:rPr>
        <w:t xml:space="preserve"> février</w:t>
      </w:r>
      <w:r w:rsidR="000D31B2" w:rsidRPr="00FD671B">
        <w:rPr>
          <w:rFonts w:ascii="Garamond" w:hAnsi="Garamond" w:cstheme="majorHAnsi"/>
          <w:color w:val="000000" w:themeColor="text1"/>
          <w:sz w:val="22"/>
          <w:szCs w:val="22"/>
        </w:rPr>
        <w:t xml:space="preserve"> 202</w:t>
      </w:r>
      <w:r w:rsidR="00FD671B">
        <w:rPr>
          <w:rFonts w:ascii="Garamond" w:hAnsi="Garamond" w:cstheme="majorHAnsi"/>
          <w:color w:val="000000" w:themeColor="text1"/>
          <w:sz w:val="22"/>
          <w:szCs w:val="22"/>
        </w:rPr>
        <w:t>5</w:t>
      </w:r>
    </w:p>
    <w:p w14:paraId="7C37ED40" w14:textId="0895BDF1" w:rsidR="003F2F91" w:rsidRPr="000221A1" w:rsidRDefault="003F2F91" w:rsidP="00F1609D">
      <w:pPr>
        <w:spacing w:after="120"/>
        <w:jc w:val="center"/>
        <w:rPr>
          <w:rFonts w:ascii="Chalkduster" w:hAnsi="Chalkduster" w:cstheme="majorHAnsi"/>
          <w:b/>
          <w:smallCaps/>
          <w:color w:val="000000" w:themeColor="text1"/>
          <w:sz w:val="72"/>
          <w:szCs w:val="72"/>
        </w:rPr>
      </w:pPr>
      <w:r w:rsidRPr="000221A1">
        <w:rPr>
          <w:rFonts w:ascii="Chalkduster" w:hAnsi="Chalkduster" w:cstheme="majorHAnsi"/>
          <w:b/>
          <w:color w:val="000000" w:themeColor="text1"/>
          <w:spacing w:val="40"/>
          <w:sz w:val="72"/>
          <w:szCs w:val="72"/>
        </w:rPr>
        <w:t>TE VAI-ETE</w:t>
      </w:r>
    </w:p>
    <w:p w14:paraId="3CD0B571" w14:textId="2FB2FB91" w:rsidR="004C0296" w:rsidRDefault="00F028A7" w:rsidP="00F1609D">
      <w:pPr>
        <w:spacing w:after="120"/>
        <w:jc w:val="center"/>
        <w:rPr>
          <w:rFonts w:asciiTheme="majorHAnsi" w:hAnsiTheme="majorHAnsi" w:cstheme="majorHAnsi"/>
          <w:b/>
          <w:smallCaps/>
          <w:color w:val="000000" w:themeColor="text1"/>
          <w:sz w:val="36"/>
          <w:szCs w:val="36"/>
        </w:rPr>
      </w:pPr>
      <w:r>
        <w:rPr>
          <w:rFonts w:asciiTheme="majorHAnsi" w:hAnsiTheme="majorHAnsi" w:cstheme="majorHAnsi"/>
          <w:b/>
          <w:smallCaps/>
          <w:noProof/>
          <w:color w:val="000000" w:themeColor="text1"/>
          <w:sz w:val="36"/>
          <w:szCs w:val="36"/>
        </w:rPr>
        <w:drawing>
          <wp:inline distT="0" distB="0" distL="0" distR="0" wp14:anchorId="0069BEE0" wp14:editId="6CE766C7">
            <wp:extent cx="6120130" cy="2901950"/>
            <wp:effectExtent l="0" t="0" r="1270" b="6350"/>
            <wp:docPr id="5838701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70163" name="Image 583870163"/>
                    <pic:cNvPicPr/>
                  </pic:nvPicPr>
                  <pic:blipFill>
                    <a:blip r:embed="rId8"/>
                    <a:stretch>
                      <a:fillRect/>
                    </a:stretch>
                  </pic:blipFill>
                  <pic:spPr>
                    <a:xfrm>
                      <a:off x="0" y="0"/>
                      <a:ext cx="6120130" cy="2901950"/>
                    </a:xfrm>
                    <a:prstGeom prst="rect">
                      <a:avLst/>
                    </a:prstGeom>
                    <a:ln>
                      <a:noFill/>
                    </a:ln>
                    <a:effectLst>
                      <a:softEdge rad="112500"/>
                    </a:effectLst>
                  </pic:spPr>
                </pic:pic>
              </a:graphicData>
            </a:graphic>
          </wp:inline>
        </w:drawing>
      </w:r>
    </w:p>
    <w:p w14:paraId="32A92ECB" w14:textId="1F7969CE" w:rsidR="001E2EB4" w:rsidRPr="00FD671B" w:rsidRDefault="00FD5BE4" w:rsidP="00F1609D">
      <w:pPr>
        <w:spacing w:after="120"/>
        <w:jc w:val="center"/>
        <w:rPr>
          <w:rFonts w:ascii="Garamond" w:hAnsi="Garamond" w:cstheme="majorHAnsi"/>
          <w:b/>
          <w:smallCaps/>
          <w:color w:val="000000" w:themeColor="text1"/>
          <w:sz w:val="22"/>
          <w:szCs w:val="22"/>
        </w:rPr>
      </w:pPr>
      <w:r w:rsidRPr="00FD671B">
        <w:rPr>
          <w:rFonts w:ascii="Garamond" w:hAnsi="Garamond" w:cstheme="majorHAnsi"/>
          <w:b/>
          <w:smallCaps/>
          <w:color w:val="000000" w:themeColor="text1"/>
          <w:sz w:val="22"/>
          <w:szCs w:val="22"/>
        </w:rPr>
        <w:t xml:space="preserve">Bilan </w:t>
      </w:r>
      <w:r w:rsidR="003F2F91" w:rsidRPr="00FD671B">
        <w:rPr>
          <w:rFonts w:ascii="Garamond" w:hAnsi="Garamond" w:cstheme="majorHAnsi"/>
          <w:b/>
          <w:smallCaps/>
          <w:color w:val="000000" w:themeColor="text1"/>
          <w:sz w:val="22"/>
          <w:szCs w:val="22"/>
        </w:rPr>
        <w:t>de l’Année 20</w:t>
      </w:r>
      <w:r w:rsidR="000D31B2" w:rsidRPr="00FD671B">
        <w:rPr>
          <w:rFonts w:ascii="Garamond" w:hAnsi="Garamond" w:cstheme="majorHAnsi"/>
          <w:b/>
          <w:smallCaps/>
          <w:color w:val="000000" w:themeColor="text1"/>
          <w:sz w:val="22"/>
          <w:szCs w:val="22"/>
        </w:rPr>
        <w:t>2</w:t>
      </w:r>
      <w:r w:rsidR="00FD671B" w:rsidRPr="00FD671B">
        <w:rPr>
          <w:rFonts w:ascii="Garamond" w:hAnsi="Garamond" w:cstheme="majorHAnsi"/>
          <w:b/>
          <w:smallCaps/>
          <w:color w:val="000000" w:themeColor="text1"/>
          <w:sz w:val="22"/>
          <w:szCs w:val="22"/>
        </w:rPr>
        <w:t>5</w:t>
      </w:r>
    </w:p>
    <w:p w14:paraId="217734A6" w14:textId="22CC80BB" w:rsidR="00B66572" w:rsidRPr="00FD671B" w:rsidRDefault="00B66572" w:rsidP="00F1609D">
      <w:pPr>
        <w:spacing w:after="120"/>
        <w:jc w:val="center"/>
        <w:rPr>
          <w:rFonts w:ascii="Garamond" w:hAnsi="Garamond" w:cstheme="majorHAnsi"/>
          <w:b/>
          <w:smallCaps/>
          <w:color w:val="000000" w:themeColor="text1"/>
          <w:sz w:val="22"/>
          <w:szCs w:val="22"/>
        </w:rPr>
      </w:pPr>
      <w:r w:rsidRPr="00FD671B">
        <w:rPr>
          <w:rFonts w:ascii="Garamond" w:hAnsi="Garamond" w:cstheme="majorHAnsi"/>
          <w:b/>
          <w:smallCaps/>
          <w:color w:val="000000" w:themeColor="text1"/>
          <w:sz w:val="22"/>
          <w:szCs w:val="22"/>
        </w:rPr>
        <w:t>Préambule</w:t>
      </w:r>
    </w:p>
    <w:p w14:paraId="439B1252" w14:textId="35D3E889" w:rsidR="005C58A9" w:rsidRPr="005C58A9" w:rsidRDefault="005C58A9" w:rsidP="00F1609D">
      <w:pPr>
        <w:pBdr>
          <w:top w:val="single" w:sz="4" w:space="1" w:color="auto"/>
          <w:left w:val="single" w:sz="4" w:space="4" w:color="auto"/>
          <w:bottom w:val="single" w:sz="4" w:space="1" w:color="auto"/>
          <w:right w:val="single" w:sz="4" w:space="4" w:color="auto"/>
        </w:pBdr>
        <w:spacing w:after="120"/>
        <w:jc w:val="both"/>
        <w:rPr>
          <w:rFonts w:ascii="Garamond" w:hAnsi="Garamond" w:cstheme="majorHAnsi"/>
          <w:color w:val="000000" w:themeColor="text1"/>
          <w:sz w:val="22"/>
          <w:szCs w:val="22"/>
        </w:rPr>
      </w:pPr>
      <w:r w:rsidRPr="005C58A9">
        <w:rPr>
          <w:rFonts w:ascii="Garamond" w:hAnsi="Garamond" w:cstheme="majorHAnsi"/>
          <w:color w:val="000000" w:themeColor="text1"/>
          <w:sz w:val="22"/>
          <w:szCs w:val="22"/>
        </w:rPr>
        <w:t>« </w:t>
      </w:r>
      <w:r w:rsidRPr="005C58A9">
        <w:rPr>
          <w:rFonts w:ascii="Garamond" w:hAnsi="Garamond" w:cs="Open Sans"/>
          <w:i/>
          <w:iCs/>
          <w:color w:val="333333"/>
          <w:sz w:val="22"/>
          <w:szCs w:val="22"/>
        </w:rPr>
        <w:t>Partage ton pain avec celui qui a faim,</w:t>
      </w:r>
      <w:r w:rsidRPr="005C58A9">
        <w:rPr>
          <w:rFonts w:ascii="Garamond" w:hAnsi="Garamond" w:cs="Open Sans"/>
          <w:i/>
          <w:iCs/>
          <w:color w:val="333333"/>
          <w:sz w:val="22"/>
          <w:szCs w:val="22"/>
        </w:rPr>
        <w:t xml:space="preserve"> </w:t>
      </w:r>
      <w:r w:rsidRPr="005C58A9">
        <w:rPr>
          <w:rFonts w:ascii="Garamond" w:hAnsi="Garamond" w:cs="Open Sans"/>
          <w:i/>
          <w:iCs/>
          <w:color w:val="333333"/>
          <w:sz w:val="22"/>
          <w:szCs w:val="22"/>
        </w:rPr>
        <w:t>accueille chez toi les pauvres sans abri,</w:t>
      </w:r>
      <w:r w:rsidRPr="005C58A9">
        <w:rPr>
          <w:rFonts w:ascii="Garamond" w:hAnsi="Garamond" w:cs="Open Sans"/>
          <w:i/>
          <w:iCs/>
          <w:color w:val="333333"/>
          <w:sz w:val="22"/>
          <w:szCs w:val="22"/>
        </w:rPr>
        <w:t xml:space="preserve"> </w:t>
      </w:r>
      <w:r w:rsidRPr="005C58A9">
        <w:rPr>
          <w:rFonts w:ascii="Garamond" w:hAnsi="Garamond" w:cs="Open Sans"/>
          <w:i/>
          <w:iCs/>
          <w:color w:val="333333"/>
          <w:sz w:val="22"/>
          <w:szCs w:val="22"/>
        </w:rPr>
        <w:t>couvre celui que tu verras sans vêtement,</w:t>
      </w:r>
      <w:r w:rsidRPr="005C58A9">
        <w:rPr>
          <w:rFonts w:ascii="Garamond" w:hAnsi="Garamond" w:cs="Open Sans"/>
          <w:i/>
          <w:iCs/>
          <w:color w:val="333333"/>
          <w:sz w:val="22"/>
          <w:szCs w:val="22"/>
        </w:rPr>
        <w:t xml:space="preserve"> </w:t>
      </w:r>
      <w:r w:rsidRPr="005C58A9">
        <w:rPr>
          <w:rFonts w:ascii="Garamond" w:hAnsi="Garamond" w:cs="Open Sans"/>
          <w:i/>
          <w:iCs/>
          <w:color w:val="333333"/>
          <w:sz w:val="22"/>
          <w:szCs w:val="22"/>
        </w:rPr>
        <w:t>ne te dérobe pas à ton semblable.</w:t>
      </w:r>
      <w:r w:rsidRPr="005C58A9">
        <w:rPr>
          <w:rFonts w:ascii="Garamond" w:hAnsi="Garamond" w:cs="Open Sans"/>
          <w:color w:val="333333"/>
          <w:sz w:val="22"/>
          <w:szCs w:val="22"/>
        </w:rPr>
        <w:t> » (Isaïe 58,7)</w:t>
      </w:r>
    </w:p>
    <w:p w14:paraId="2517104C" w14:textId="38161E74" w:rsidR="00B66572" w:rsidRPr="003C6628" w:rsidRDefault="00994481" w:rsidP="00F1609D">
      <w:pPr>
        <w:pBdr>
          <w:top w:val="single" w:sz="4" w:space="1" w:color="auto"/>
          <w:left w:val="single" w:sz="4" w:space="4" w:color="auto"/>
          <w:bottom w:val="single" w:sz="4" w:space="1" w:color="auto"/>
          <w:right w:val="single" w:sz="4" w:space="4" w:color="auto"/>
        </w:pBdr>
        <w:spacing w:after="120"/>
        <w:jc w:val="both"/>
        <w:rPr>
          <w:rFonts w:ascii="Garamond" w:hAnsi="Garamond" w:cstheme="majorHAnsi"/>
          <w:color w:val="000000" w:themeColor="text1"/>
          <w:sz w:val="22"/>
          <w:szCs w:val="22"/>
        </w:rPr>
      </w:pPr>
      <w:r w:rsidRPr="003C6628">
        <w:rPr>
          <w:rFonts w:ascii="Garamond" w:hAnsi="Garamond" w:cstheme="majorHAnsi"/>
          <w:color w:val="000000" w:themeColor="text1"/>
          <w:sz w:val="22"/>
          <w:szCs w:val="22"/>
        </w:rPr>
        <w:t>« </w:t>
      </w:r>
      <w:r w:rsidR="003C6628" w:rsidRPr="003C6628">
        <w:rPr>
          <w:rFonts w:ascii="Garamond" w:hAnsi="Garamond" w:cs="Arial"/>
          <w:i/>
          <w:iCs/>
          <w:color w:val="000000" w:themeColor="text1"/>
          <w:sz w:val="22"/>
          <w:szCs w:val="22"/>
          <w:shd w:val="clear" w:color="auto" w:fill="FFFFFF"/>
        </w:rPr>
        <w:t xml:space="preserve">L’amour chrétien brise toutes les barrières, rapproche ceux qui sont éloignés, unit les étrangers, rend familiers les ennemis, franchit des abîmes humainement insurmontables, pénètre dans les replis les plus cachés de la société. </w:t>
      </w:r>
      <w:proofErr w:type="gramStart"/>
      <w:r w:rsidR="003C6628" w:rsidRPr="003C6628">
        <w:rPr>
          <w:rFonts w:ascii="Garamond" w:hAnsi="Garamond" w:cs="Arial"/>
          <w:i/>
          <w:iCs/>
          <w:color w:val="000000" w:themeColor="text1"/>
          <w:sz w:val="22"/>
          <w:szCs w:val="22"/>
          <w:shd w:val="clear" w:color="auto" w:fill="FFFFFF"/>
        </w:rPr>
        <w:t>De par</w:t>
      </w:r>
      <w:proofErr w:type="gramEnd"/>
      <w:r w:rsidR="003C6628" w:rsidRPr="003C6628">
        <w:rPr>
          <w:rFonts w:ascii="Garamond" w:hAnsi="Garamond" w:cs="Arial"/>
          <w:i/>
          <w:iCs/>
          <w:color w:val="000000" w:themeColor="text1"/>
          <w:sz w:val="22"/>
          <w:szCs w:val="22"/>
          <w:shd w:val="clear" w:color="auto" w:fill="FFFFFF"/>
        </w:rPr>
        <w:t xml:space="preserve"> sa nature, l’amour chrétien est prophétique, il accomplit même des miracles, il n’a pas de limites : il est pour l’impossible. L’amour est avant tout une façon de concevoir la vie, une façon de la vivre. Eh bien, une Église qui ne met pas de limites à l’amour, qui ne connaît pas d’ennemis à combattre, mais seulement des hommes et des femmes à aimer, est l’Église dont le monde a besoin aujourd’hui.</w:t>
      </w:r>
      <w:r w:rsidRPr="003C6628">
        <w:rPr>
          <w:rFonts w:ascii="Garamond" w:hAnsi="Garamond" w:cstheme="majorHAnsi"/>
          <w:color w:val="000000" w:themeColor="text1"/>
          <w:sz w:val="22"/>
          <w:szCs w:val="22"/>
        </w:rPr>
        <w:t> » (Exhortation apostolique</w:t>
      </w:r>
      <w:r w:rsidR="003C6628" w:rsidRPr="003C6628">
        <w:rPr>
          <w:rFonts w:ascii="Garamond" w:hAnsi="Garamond" w:cstheme="majorHAnsi"/>
          <w:color w:val="000000" w:themeColor="text1"/>
          <w:sz w:val="22"/>
          <w:szCs w:val="22"/>
        </w:rPr>
        <w:t xml:space="preserve"> </w:t>
      </w:r>
      <w:proofErr w:type="spellStart"/>
      <w:r w:rsidR="003C6628" w:rsidRPr="003C6628">
        <w:rPr>
          <w:rFonts w:ascii="Garamond" w:hAnsi="Garamond" w:cstheme="majorHAnsi"/>
          <w:i/>
          <w:iCs/>
          <w:color w:val="000000" w:themeColor="text1"/>
          <w:sz w:val="22"/>
          <w:szCs w:val="22"/>
        </w:rPr>
        <w:t>Dilexit</w:t>
      </w:r>
      <w:proofErr w:type="spellEnd"/>
      <w:r w:rsidR="003C6628" w:rsidRPr="003C6628">
        <w:rPr>
          <w:rFonts w:ascii="Garamond" w:hAnsi="Garamond" w:cstheme="majorHAnsi"/>
          <w:i/>
          <w:iCs/>
          <w:color w:val="000000" w:themeColor="text1"/>
          <w:sz w:val="22"/>
          <w:szCs w:val="22"/>
        </w:rPr>
        <w:t xml:space="preserve"> te</w:t>
      </w:r>
      <w:r w:rsidR="003C6628" w:rsidRPr="003C6628">
        <w:rPr>
          <w:rFonts w:ascii="Garamond" w:hAnsi="Garamond" w:cstheme="majorHAnsi"/>
          <w:color w:val="000000" w:themeColor="text1"/>
          <w:sz w:val="22"/>
          <w:szCs w:val="22"/>
        </w:rPr>
        <w:t xml:space="preserve"> n°120</w:t>
      </w:r>
      <w:r w:rsidRPr="003C6628">
        <w:rPr>
          <w:rFonts w:ascii="Garamond" w:hAnsi="Garamond" w:cstheme="majorHAnsi"/>
          <w:color w:val="000000" w:themeColor="text1"/>
          <w:sz w:val="22"/>
          <w:szCs w:val="22"/>
        </w:rPr>
        <w:t>)</w:t>
      </w:r>
    </w:p>
    <w:p w14:paraId="3E5DD676" w14:textId="7498E565" w:rsidR="00994481" w:rsidRPr="00377E29" w:rsidRDefault="00994481" w:rsidP="00F1609D">
      <w:pPr>
        <w:pBdr>
          <w:top w:val="single" w:sz="4" w:space="1" w:color="auto"/>
          <w:left w:val="single" w:sz="4" w:space="4" w:color="auto"/>
          <w:bottom w:val="single" w:sz="4" w:space="1" w:color="auto"/>
          <w:right w:val="single" w:sz="4" w:space="4" w:color="auto"/>
        </w:pBdr>
        <w:spacing w:after="120"/>
        <w:jc w:val="both"/>
        <w:rPr>
          <w:rFonts w:ascii="Garamond" w:hAnsi="Garamond" w:cstheme="majorHAnsi"/>
          <w:color w:val="000000" w:themeColor="text1"/>
          <w:sz w:val="22"/>
          <w:szCs w:val="22"/>
        </w:rPr>
      </w:pPr>
      <w:r w:rsidRPr="00377E29">
        <w:rPr>
          <w:rFonts w:ascii="Garamond" w:hAnsi="Garamond" w:cstheme="majorHAnsi"/>
          <w:color w:val="000000" w:themeColor="text1"/>
          <w:sz w:val="22"/>
          <w:szCs w:val="22"/>
        </w:rPr>
        <w:t>« </w:t>
      </w:r>
      <w:r w:rsidRPr="00377E29">
        <w:rPr>
          <w:rFonts w:ascii="Garamond" w:hAnsi="Garamond" w:cstheme="majorHAnsi"/>
          <w:i/>
          <w:color w:val="000000" w:themeColor="text1"/>
          <w:sz w:val="22"/>
          <w:szCs w:val="22"/>
        </w:rPr>
        <w:t>La Nation assure à l’individu et à la famille les conditions nécessaires à leur développement. Elle garantit à tous, notamment à l’enfant, à la mère et aux vieux travailleurs, la protection de la santé, la sécurité matérielle, le repos et les loisirs. Tout être humain qui, en raison de son âge, de son état physique ou mental, de la situation économique, se trouve dans l’incapacité de travailler a le droit d’obtenir de la collectivité des moyens convenables d’existence.</w:t>
      </w:r>
      <w:r w:rsidRPr="00377E29">
        <w:rPr>
          <w:rFonts w:ascii="Garamond" w:hAnsi="Garamond" w:cstheme="majorHAnsi"/>
          <w:color w:val="000000" w:themeColor="text1"/>
          <w:sz w:val="22"/>
          <w:szCs w:val="22"/>
        </w:rPr>
        <w:t> » (Constitution française…)</w:t>
      </w:r>
    </w:p>
    <w:p w14:paraId="2B3273D2" w14:textId="084C06C2" w:rsidR="00F52723" w:rsidRPr="00377E29" w:rsidRDefault="00D6788A" w:rsidP="005755EB">
      <w:pPr>
        <w:spacing w:before="240" w:after="120"/>
        <w:jc w:val="center"/>
        <w:rPr>
          <w:rFonts w:ascii="Garamond" w:hAnsi="Garamond" w:cstheme="majorHAnsi"/>
          <w:b/>
          <w:smallCaps/>
          <w:color w:val="000000" w:themeColor="text1"/>
          <w:sz w:val="22"/>
          <w:szCs w:val="22"/>
        </w:rPr>
      </w:pPr>
      <w:r w:rsidRPr="00377E29">
        <w:rPr>
          <w:rFonts w:ascii="Garamond" w:hAnsi="Garamond" w:cstheme="majorHAnsi"/>
          <w:b/>
          <w:smallCaps/>
          <w:color w:val="000000" w:themeColor="text1"/>
          <w:sz w:val="22"/>
          <w:szCs w:val="22"/>
        </w:rPr>
        <w:t xml:space="preserve">L’Accueil </w:t>
      </w:r>
      <w:r w:rsidR="00F52723" w:rsidRPr="00377E29">
        <w:rPr>
          <w:rFonts w:ascii="Garamond" w:hAnsi="Garamond" w:cstheme="majorHAnsi"/>
          <w:b/>
          <w:smallCaps/>
          <w:color w:val="000000" w:themeColor="text1"/>
          <w:sz w:val="22"/>
          <w:szCs w:val="22"/>
        </w:rPr>
        <w:t xml:space="preserve">Te Vai-ete </w:t>
      </w:r>
      <w:r w:rsidRPr="00377E29">
        <w:rPr>
          <w:rFonts w:ascii="Garamond" w:hAnsi="Garamond" w:cstheme="majorHAnsi"/>
          <w:b/>
          <w:smallCaps/>
          <w:color w:val="000000" w:themeColor="text1"/>
          <w:sz w:val="22"/>
          <w:szCs w:val="22"/>
        </w:rPr>
        <w:t>et ses missions</w:t>
      </w:r>
    </w:p>
    <w:p w14:paraId="323664CF" w14:textId="77777777" w:rsidR="001C3501" w:rsidRPr="001C3501" w:rsidRDefault="001C3501" w:rsidP="001C3501">
      <w:pPr>
        <w:tabs>
          <w:tab w:val="left" w:pos="284"/>
          <w:tab w:val="left" w:pos="567"/>
        </w:tabs>
        <w:spacing w:after="120"/>
        <w:jc w:val="both"/>
        <w:rPr>
          <w:rFonts w:ascii="Garamond" w:hAnsi="Garamond"/>
          <w:color w:val="000000" w:themeColor="text1"/>
          <w:sz w:val="22"/>
          <w:szCs w:val="22"/>
        </w:rPr>
      </w:pPr>
      <w:r w:rsidRPr="001C3501">
        <w:rPr>
          <w:rFonts w:ascii="Garamond" w:hAnsi="Garamond"/>
          <w:color w:val="000000" w:themeColor="text1"/>
          <w:sz w:val="22"/>
          <w:szCs w:val="22"/>
        </w:rPr>
        <w:t>L’attention à ceux qui ont faim est inscrite dans les gènes de l’Église, et l’Église en Polynésie ne fait pas exception. Dès son origine ce fût un souci du diocèse… En témoigne ses propos posthumes au sujet de M</w:t>
      </w:r>
      <w:r w:rsidRPr="001C3501">
        <w:rPr>
          <w:rFonts w:ascii="Garamond" w:hAnsi="Garamond"/>
          <w:color w:val="000000" w:themeColor="text1"/>
          <w:sz w:val="22"/>
          <w:szCs w:val="22"/>
          <w:vertAlign w:val="superscript"/>
        </w:rPr>
        <w:t>gr</w:t>
      </w:r>
      <w:r w:rsidRPr="001C3501">
        <w:rPr>
          <w:rFonts w:ascii="Garamond" w:hAnsi="Garamond"/>
          <w:color w:val="000000" w:themeColor="text1"/>
          <w:sz w:val="22"/>
          <w:szCs w:val="22"/>
        </w:rPr>
        <w:t xml:space="preserve"> </w:t>
      </w:r>
      <w:proofErr w:type="spellStart"/>
      <w:r w:rsidRPr="001C3501">
        <w:rPr>
          <w:rFonts w:ascii="Garamond" w:hAnsi="Garamond"/>
          <w:color w:val="000000" w:themeColor="text1"/>
          <w:sz w:val="22"/>
          <w:szCs w:val="22"/>
        </w:rPr>
        <w:t>Tepano</w:t>
      </w:r>
      <w:proofErr w:type="spellEnd"/>
      <w:r w:rsidRPr="001C3501">
        <w:rPr>
          <w:rFonts w:ascii="Garamond" w:hAnsi="Garamond"/>
          <w:color w:val="000000" w:themeColor="text1"/>
          <w:sz w:val="22"/>
          <w:szCs w:val="22"/>
        </w:rPr>
        <w:t xml:space="preserve"> </w:t>
      </w:r>
      <w:proofErr w:type="spellStart"/>
      <w:r w:rsidRPr="001C3501">
        <w:rPr>
          <w:rFonts w:ascii="Garamond" w:hAnsi="Garamond"/>
          <w:color w:val="000000" w:themeColor="text1"/>
          <w:sz w:val="22"/>
          <w:szCs w:val="22"/>
        </w:rPr>
        <w:t>Jaussen</w:t>
      </w:r>
      <w:proofErr w:type="spellEnd"/>
      <w:r w:rsidRPr="001C3501">
        <w:rPr>
          <w:rFonts w:ascii="Garamond" w:hAnsi="Garamond"/>
          <w:color w:val="000000" w:themeColor="text1"/>
          <w:sz w:val="22"/>
          <w:szCs w:val="22"/>
        </w:rPr>
        <w:t> :</w:t>
      </w:r>
    </w:p>
    <w:p w14:paraId="2B22B504" w14:textId="6766B370" w:rsidR="001C3501" w:rsidRPr="001C3501" w:rsidRDefault="001C3501" w:rsidP="004425DC">
      <w:pPr>
        <w:shd w:val="clear" w:color="auto" w:fill="E8E8E8"/>
        <w:spacing w:after="120"/>
        <w:jc w:val="both"/>
        <w:rPr>
          <w:rFonts w:ascii="Garamond" w:hAnsi="Garamond" w:cstheme="majorHAnsi"/>
          <w:color w:val="000000" w:themeColor="text1"/>
          <w:sz w:val="22"/>
          <w:szCs w:val="22"/>
        </w:rPr>
      </w:pPr>
      <w:r w:rsidRPr="001C3501">
        <w:rPr>
          <w:rFonts w:ascii="Garamond" w:hAnsi="Garamond" w:cstheme="majorHAnsi"/>
          <w:color w:val="000000" w:themeColor="text1"/>
          <w:sz w:val="22"/>
          <w:szCs w:val="22"/>
        </w:rPr>
        <w:t>« </w:t>
      </w:r>
      <w:r w:rsidRPr="001C3501">
        <w:rPr>
          <w:rFonts w:ascii="Garamond" w:hAnsi="Garamond" w:cstheme="majorHAnsi"/>
          <w:i/>
          <w:iCs/>
          <w:color w:val="000000" w:themeColor="text1"/>
          <w:sz w:val="22"/>
          <w:szCs w:val="22"/>
        </w:rPr>
        <w:t xml:space="preserve">On disait, rapporte une revue, qu’en 40 ans de </w:t>
      </w:r>
      <w:r w:rsidR="005D2BCD" w:rsidRPr="001C3501">
        <w:rPr>
          <w:rFonts w:ascii="Garamond" w:hAnsi="Garamond" w:cstheme="majorHAnsi"/>
          <w:i/>
          <w:iCs/>
          <w:color w:val="000000" w:themeColor="text1"/>
          <w:sz w:val="22"/>
          <w:szCs w:val="22"/>
        </w:rPr>
        <w:t>séjour</w:t>
      </w:r>
      <w:r w:rsidRPr="001C3501">
        <w:rPr>
          <w:rFonts w:ascii="Garamond" w:hAnsi="Garamond" w:cstheme="majorHAnsi"/>
          <w:i/>
          <w:iCs/>
          <w:color w:val="000000" w:themeColor="text1"/>
          <w:sz w:val="22"/>
          <w:szCs w:val="22"/>
        </w:rPr>
        <w:t xml:space="preserve"> </w:t>
      </w:r>
      <w:proofErr w:type="spellStart"/>
      <w:r w:rsidRPr="001C3501">
        <w:rPr>
          <w:rFonts w:ascii="Garamond" w:hAnsi="Garamond" w:cstheme="majorHAnsi"/>
          <w:i/>
          <w:iCs/>
          <w:color w:val="000000" w:themeColor="text1"/>
          <w:sz w:val="22"/>
          <w:szCs w:val="22"/>
        </w:rPr>
        <w:t>a</w:t>
      </w:r>
      <w:proofErr w:type="spellEnd"/>
      <w:r w:rsidRPr="001C3501">
        <w:rPr>
          <w:rFonts w:ascii="Garamond" w:hAnsi="Garamond" w:cstheme="majorHAnsi"/>
          <w:i/>
          <w:iCs/>
          <w:color w:val="000000" w:themeColor="text1"/>
          <w:sz w:val="22"/>
          <w:szCs w:val="22"/>
        </w:rPr>
        <w:t>̀ Tahiti, M</w:t>
      </w:r>
      <w:r w:rsidRPr="001C3501">
        <w:rPr>
          <w:rFonts w:ascii="Garamond" w:hAnsi="Garamond" w:cstheme="majorHAnsi"/>
          <w:i/>
          <w:iCs/>
          <w:color w:val="000000" w:themeColor="text1"/>
          <w:sz w:val="22"/>
          <w:szCs w:val="22"/>
          <w:vertAlign w:val="superscript"/>
        </w:rPr>
        <w:t>gr</w:t>
      </w:r>
      <w:r w:rsidRPr="001C3501">
        <w:rPr>
          <w:rFonts w:ascii="Garamond" w:hAnsi="Garamond" w:cstheme="majorHAnsi"/>
          <w:i/>
          <w:iCs/>
          <w:color w:val="000000" w:themeColor="text1"/>
          <w:sz w:val="22"/>
          <w:szCs w:val="22"/>
        </w:rPr>
        <w:t xml:space="preserve"> d’</w:t>
      </w:r>
      <w:proofErr w:type="spellStart"/>
      <w:r w:rsidRPr="001C3501">
        <w:rPr>
          <w:rFonts w:ascii="Garamond" w:hAnsi="Garamond" w:cstheme="majorHAnsi"/>
          <w:i/>
          <w:iCs/>
          <w:color w:val="000000" w:themeColor="text1"/>
          <w:sz w:val="22"/>
          <w:szCs w:val="22"/>
        </w:rPr>
        <w:t>Axiéri</w:t>
      </w:r>
      <w:proofErr w:type="spellEnd"/>
      <w:r w:rsidRPr="001C3501">
        <w:rPr>
          <w:rFonts w:ascii="Garamond" w:hAnsi="Garamond" w:cstheme="majorHAnsi"/>
          <w:i/>
          <w:iCs/>
          <w:color w:val="000000" w:themeColor="text1"/>
          <w:sz w:val="22"/>
          <w:szCs w:val="22"/>
        </w:rPr>
        <w:t xml:space="preserve"> n’avait pas su se faire un ennemi. Voici un trait qui tendrait </w:t>
      </w:r>
      <w:proofErr w:type="spellStart"/>
      <w:r w:rsidRPr="001C3501">
        <w:rPr>
          <w:rFonts w:ascii="Garamond" w:hAnsi="Garamond" w:cstheme="majorHAnsi"/>
          <w:i/>
          <w:iCs/>
          <w:color w:val="000000" w:themeColor="text1"/>
          <w:sz w:val="22"/>
          <w:szCs w:val="22"/>
        </w:rPr>
        <w:t>a</w:t>
      </w:r>
      <w:proofErr w:type="spellEnd"/>
      <w:r w:rsidRPr="001C3501">
        <w:rPr>
          <w:rFonts w:ascii="Garamond" w:hAnsi="Garamond" w:cstheme="majorHAnsi"/>
          <w:i/>
          <w:iCs/>
          <w:color w:val="000000" w:themeColor="text1"/>
          <w:sz w:val="22"/>
          <w:szCs w:val="22"/>
        </w:rPr>
        <w:t xml:space="preserve">̀ confirmer cette parole. Un </w:t>
      </w:r>
      <w:r w:rsidR="005D2BCD" w:rsidRPr="001C3501">
        <w:rPr>
          <w:rFonts w:ascii="Garamond" w:hAnsi="Garamond" w:cstheme="majorHAnsi"/>
          <w:i/>
          <w:iCs/>
          <w:color w:val="000000" w:themeColor="text1"/>
          <w:sz w:val="22"/>
          <w:szCs w:val="22"/>
        </w:rPr>
        <w:t>négociant</w:t>
      </w:r>
      <w:r w:rsidRPr="001C3501">
        <w:rPr>
          <w:rFonts w:ascii="Garamond" w:hAnsi="Garamond" w:cstheme="majorHAnsi"/>
          <w:i/>
          <w:iCs/>
          <w:color w:val="000000" w:themeColor="text1"/>
          <w:sz w:val="22"/>
          <w:szCs w:val="22"/>
        </w:rPr>
        <w:t>, digne de foi, et n’</w:t>
      </w:r>
      <w:r w:rsidR="005D2BCD" w:rsidRPr="001C3501">
        <w:rPr>
          <w:rFonts w:ascii="Garamond" w:hAnsi="Garamond" w:cstheme="majorHAnsi"/>
          <w:i/>
          <w:iCs/>
          <w:color w:val="000000" w:themeColor="text1"/>
          <w:sz w:val="22"/>
          <w:szCs w:val="22"/>
        </w:rPr>
        <w:t>étant</w:t>
      </w:r>
      <w:r w:rsidRPr="001C3501">
        <w:rPr>
          <w:rFonts w:ascii="Garamond" w:hAnsi="Garamond" w:cstheme="majorHAnsi"/>
          <w:i/>
          <w:iCs/>
          <w:color w:val="000000" w:themeColor="text1"/>
          <w:sz w:val="22"/>
          <w:szCs w:val="22"/>
        </w:rPr>
        <w:t xml:space="preserve"> plus tenu au secret, a </w:t>
      </w:r>
      <w:r w:rsidR="005D2BCD" w:rsidRPr="001C3501">
        <w:rPr>
          <w:rFonts w:ascii="Garamond" w:hAnsi="Garamond" w:cstheme="majorHAnsi"/>
          <w:i/>
          <w:iCs/>
          <w:color w:val="000000" w:themeColor="text1"/>
          <w:sz w:val="22"/>
          <w:szCs w:val="22"/>
        </w:rPr>
        <w:t>affirmé</w:t>
      </w:r>
      <w:r w:rsidRPr="001C3501">
        <w:rPr>
          <w:rFonts w:ascii="Garamond" w:hAnsi="Garamond" w:cstheme="majorHAnsi"/>
          <w:i/>
          <w:iCs/>
          <w:color w:val="000000" w:themeColor="text1"/>
          <w:sz w:val="22"/>
          <w:szCs w:val="22"/>
        </w:rPr>
        <w:t xml:space="preserve">́ en plein Conseil </w:t>
      </w:r>
      <w:r w:rsidR="005D2BCD" w:rsidRPr="001C3501">
        <w:rPr>
          <w:rFonts w:ascii="Garamond" w:hAnsi="Garamond" w:cstheme="majorHAnsi"/>
          <w:i/>
          <w:iCs/>
          <w:color w:val="000000" w:themeColor="text1"/>
          <w:sz w:val="22"/>
          <w:szCs w:val="22"/>
        </w:rPr>
        <w:t>Général</w:t>
      </w:r>
      <w:r w:rsidRPr="001C3501">
        <w:rPr>
          <w:rFonts w:ascii="Garamond" w:hAnsi="Garamond" w:cstheme="majorHAnsi"/>
          <w:i/>
          <w:iCs/>
          <w:color w:val="000000" w:themeColor="text1"/>
          <w:sz w:val="22"/>
          <w:szCs w:val="22"/>
        </w:rPr>
        <w:t xml:space="preserve">, en dehors de la </w:t>
      </w:r>
      <w:r w:rsidR="005D2BCD" w:rsidRPr="001C3501">
        <w:rPr>
          <w:rFonts w:ascii="Garamond" w:hAnsi="Garamond" w:cstheme="majorHAnsi"/>
          <w:i/>
          <w:iCs/>
          <w:color w:val="000000" w:themeColor="text1"/>
          <w:sz w:val="22"/>
          <w:szCs w:val="22"/>
        </w:rPr>
        <w:t>séance</w:t>
      </w:r>
      <w:r w:rsidRPr="001C3501">
        <w:rPr>
          <w:rFonts w:ascii="Garamond" w:hAnsi="Garamond" w:cstheme="majorHAnsi"/>
          <w:i/>
          <w:iCs/>
          <w:color w:val="000000" w:themeColor="text1"/>
          <w:sz w:val="22"/>
          <w:szCs w:val="22"/>
        </w:rPr>
        <w:t xml:space="preserve">, que depuis de longues </w:t>
      </w:r>
      <w:r w:rsidR="005D2BCD" w:rsidRPr="001C3501">
        <w:rPr>
          <w:rFonts w:ascii="Garamond" w:hAnsi="Garamond" w:cstheme="majorHAnsi"/>
          <w:i/>
          <w:iCs/>
          <w:color w:val="000000" w:themeColor="text1"/>
          <w:sz w:val="22"/>
          <w:szCs w:val="22"/>
        </w:rPr>
        <w:t>années</w:t>
      </w:r>
      <w:r w:rsidRPr="001C3501">
        <w:rPr>
          <w:rFonts w:ascii="Garamond" w:hAnsi="Garamond" w:cstheme="majorHAnsi"/>
          <w:i/>
          <w:iCs/>
          <w:color w:val="000000" w:themeColor="text1"/>
          <w:sz w:val="22"/>
          <w:szCs w:val="22"/>
        </w:rPr>
        <w:t xml:space="preserve"> M</w:t>
      </w:r>
      <w:r w:rsidRPr="001C3501">
        <w:rPr>
          <w:rFonts w:ascii="Garamond" w:hAnsi="Garamond" w:cstheme="majorHAnsi"/>
          <w:i/>
          <w:iCs/>
          <w:color w:val="000000" w:themeColor="text1"/>
          <w:sz w:val="22"/>
          <w:szCs w:val="22"/>
          <w:vertAlign w:val="superscript"/>
        </w:rPr>
        <w:t>gr</w:t>
      </w:r>
      <w:r w:rsidRPr="001C3501">
        <w:rPr>
          <w:rFonts w:ascii="Garamond" w:hAnsi="Garamond" w:cstheme="majorHAnsi"/>
          <w:i/>
          <w:iCs/>
          <w:color w:val="000000" w:themeColor="text1"/>
          <w:sz w:val="22"/>
          <w:szCs w:val="22"/>
        </w:rPr>
        <w:t xml:space="preserve"> </w:t>
      </w:r>
      <w:proofErr w:type="spellStart"/>
      <w:r w:rsidRPr="001C3501">
        <w:rPr>
          <w:rFonts w:ascii="Garamond" w:hAnsi="Garamond" w:cstheme="majorHAnsi"/>
          <w:i/>
          <w:iCs/>
          <w:color w:val="000000" w:themeColor="text1"/>
          <w:sz w:val="22"/>
          <w:szCs w:val="22"/>
        </w:rPr>
        <w:t>Tepano</w:t>
      </w:r>
      <w:proofErr w:type="spellEnd"/>
      <w:r w:rsidRPr="001C3501">
        <w:rPr>
          <w:rFonts w:ascii="Garamond" w:hAnsi="Garamond" w:cstheme="majorHAnsi"/>
          <w:i/>
          <w:iCs/>
          <w:color w:val="000000" w:themeColor="text1"/>
          <w:sz w:val="22"/>
          <w:szCs w:val="22"/>
        </w:rPr>
        <w:t xml:space="preserve"> lui faisait des commandes de vivres, biscuits, riz, conserves, etc., qu’il lui faisait </w:t>
      </w:r>
      <w:r w:rsidRPr="001C3501">
        <w:rPr>
          <w:rFonts w:ascii="Garamond" w:hAnsi="Garamond" w:cstheme="majorHAnsi"/>
          <w:i/>
          <w:iCs/>
          <w:color w:val="000000" w:themeColor="text1"/>
          <w:sz w:val="22"/>
          <w:szCs w:val="22"/>
        </w:rPr>
        <w:lastRenderedPageBreak/>
        <w:t xml:space="preserve">adresser incognito aux gens pauvres de Tahiti et des archipels, sans qu’ils en puissent </w:t>
      </w:r>
      <w:r w:rsidR="005D2BCD" w:rsidRPr="001C3501">
        <w:rPr>
          <w:rFonts w:ascii="Garamond" w:hAnsi="Garamond" w:cstheme="majorHAnsi"/>
          <w:i/>
          <w:iCs/>
          <w:color w:val="000000" w:themeColor="text1"/>
          <w:sz w:val="22"/>
          <w:szCs w:val="22"/>
        </w:rPr>
        <w:t>soupçonner</w:t>
      </w:r>
      <w:r w:rsidRPr="001C3501">
        <w:rPr>
          <w:rFonts w:ascii="Garamond" w:hAnsi="Garamond" w:cstheme="majorHAnsi"/>
          <w:i/>
          <w:iCs/>
          <w:color w:val="000000" w:themeColor="text1"/>
          <w:sz w:val="22"/>
          <w:szCs w:val="22"/>
        </w:rPr>
        <w:t xml:space="preserve"> l’origine. Le secret a </w:t>
      </w:r>
      <w:proofErr w:type="spellStart"/>
      <w:r w:rsidRPr="001C3501">
        <w:rPr>
          <w:rFonts w:ascii="Garamond" w:hAnsi="Garamond" w:cstheme="majorHAnsi"/>
          <w:i/>
          <w:iCs/>
          <w:color w:val="000000" w:themeColor="text1"/>
          <w:sz w:val="22"/>
          <w:szCs w:val="22"/>
        </w:rPr>
        <w:t>éte</w:t>
      </w:r>
      <w:proofErr w:type="spellEnd"/>
      <w:r w:rsidRPr="001C3501">
        <w:rPr>
          <w:rFonts w:ascii="Garamond" w:hAnsi="Garamond" w:cstheme="majorHAnsi"/>
          <w:i/>
          <w:iCs/>
          <w:color w:val="000000" w:themeColor="text1"/>
          <w:sz w:val="22"/>
          <w:szCs w:val="22"/>
        </w:rPr>
        <w:t>́ scrupuleusement gardé jusqu’</w:t>
      </w:r>
      <w:proofErr w:type="spellStart"/>
      <w:r w:rsidRPr="001C3501">
        <w:rPr>
          <w:rFonts w:ascii="Garamond" w:hAnsi="Garamond" w:cstheme="majorHAnsi"/>
          <w:i/>
          <w:iCs/>
          <w:color w:val="000000" w:themeColor="text1"/>
          <w:sz w:val="22"/>
          <w:szCs w:val="22"/>
        </w:rPr>
        <w:t>a</w:t>
      </w:r>
      <w:proofErr w:type="spellEnd"/>
      <w:r w:rsidRPr="001C3501">
        <w:rPr>
          <w:rFonts w:ascii="Garamond" w:hAnsi="Garamond" w:cstheme="majorHAnsi"/>
          <w:i/>
          <w:iCs/>
          <w:color w:val="000000" w:themeColor="text1"/>
          <w:sz w:val="22"/>
          <w:szCs w:val="22"/>
        </w:rPr>
        <w:t xml:space="preserve">̀ aujourd’hui. Mais si sa main gauche a toujours ignoré ce que donnait sa droite, on peut le publier maintenant. Et ces envois </w:t>
      </w:r>
      <w:r w:rsidR="005D2BCD" w:rsidRPr="001C3501">
        <w:rPr>
          <w:rFonts w:ascii="Garamond" w:hAnsi="Garamond" w:cstheme="majorHAnsi"/>
          <w:i/>
          <w:iCs/>
          <w:color w:val="000000" w:themeColor="text1"/>
          <w:sz w:val="22"/>
          <w:szCs w:val="22"/>
        </w:rPr>
        <w:t>étaient</w:t>
      </w:r>
      <w:r w:rsidRPr="001C3501">
        <w:rPr>
          <w:rFonts w:ascii="Garamond" w:hAnsi="Garamond" w:cstheme="majorHAnsi"/>
          <w:i/>
          <w:iCs/>
          <w:color w:val="000000" w:themeColor="text1"/>
          <w:sz w:val="22"/>
          <w:szCs w:val="22"/>
        </w:rPr>
        <w:t xml:space="preserve"> faits indistinctement aux catholiques et aux protestants. Enfin, de </w:t>
      </w:r>
      <w:r w:rsidR="005D2BCD" w:rsidRPr="001C3501">
        <w:rPr>
          <w:rFonts w:ascii="Garamond" w:hAnsi="Garamond" w:cstheme="majorHAnsi"/>
          <w:i/>
          <w:iCs/>
          <w:color w:val="000000" w:themeColor="text1"/>
          <w:sz w:val="22"/>
          <w:szCs w:val="22"/>
        </w:rPr>
        <w:t>mémoire</w:t>
      </w:r>
      <w:r w:rsidRPr="001C3501">
        <w:rPr>
          <w:rFonts w:ascii="Garamond" w:hAnsi="Garamond" w:cstheme="majorHAnsi"/>
          <w:i/>
          <w:iCs/>
          <w:color w:val="000000" w:themeColor="text1"/>
          <w:sz w:val="22"/>
          <w:szCs w:val="22"/>
        </w:rPr>
        <w:t xml:space="preserve"> d’homme depuis </w:t>
      </w:r>
      <w:r w:rsidR="005D2BCD" w:rsidRPr="001C3501">
        <w:rPr>
          <w:rFonts w:ascii="Garamond" w:hAnsi="Garamond" w:cstheme="majorHAnsi"/>
          <w:i/>
          <w:iCs/>
          <w:color w:val="000000" w:themeColor="text1"/>
          <w:sz w:val="22"/>
          <w:szCs w:val="22"/>
        </w:rPr>
        <w:t>près</w:t>
      </w:r>
      <w:r w:rsidRPr="001C3501">
        <w:rPr>
          <w:rFonts w:ascii="Garamond" w:hAnsi="Garamond" w:cstheme="majorHAnsi"/>
          <w:i/>
          <w:iCs/>
          <w:color w:val="000000" w:themeColor="text1"/>
          <w:sz w:val="22"/>
          <w:szCs w:val="22"/>
        </w:rPr>
        <w:t xml:space="preserve"> d’un </w:t>
      </w:r>
      <w:r w:rsidR="005D2BCD" w:rsidRPr="001C3501">
        <w:rPr>
          <w:rFonts w:ascii="Garamond" w:hAnsi="Garamond" w:cstheme="majorHAnsi"/>
          <w:i/>
          <w:iCs/>
          <w:color w:val="000000" w:themeColor="text1"/>
          <w:sz w:val="22"/>
          <w:szCs w:val="22"/>
        </w:rPr>
        <w:t>demi-siècle</w:t>
      </w:r>
      <w:r w:rsidRPr="001C3501">
        <w:rPr>
          <w:rFonts w:ascii="Garamond" w:hAnsi="Garamond" w:cstheme="majorHAnsi"/>
          <w:i/>
          <w:iCs/>
          <w:color w:val="000000" w:themeColor="text1"/>
          <w:sz w:val="22"/>
          <w:szCs w:val="22"/>
        </w:rPr>
        <w:t xml:space="preserve">, personne n’a </w:t>
      </w:r>
      <w:r w:rsidR="005D2BCD" w:rsidRPr="001C3501">
        <w:rPr>
          <w:rFonts w:ascii="Garamond" w:hAnsi="Garamond" w:cstheme="majorHAnsi"/>
          <w:i/>
          <w:iCs/>
          <w:color w:val="000000" w:themeColor="text1"/>
          <w:sz w:val="22"/>
          <w:szCs w:val="22"/>
        </w:rPr>
        <w:t>frappé</w:t>
      </w:r>
      <w:r w:rsidRPr="001C3501">
        <w:rPr>
          <w:rFonts w:ascii="Garamond" w:hAnsi="Garamond" w:cstheme="majorHAnsi"/>
          <w:i/>
          <w:iCs/>
          <w:color w:val="000000" w:themeColor="text1"/>
          <w:sz w:val="22"/>
          <w:szCs w:val="22"/>
        </w:rPr>
        <w:t>́ en vain à la porte de M</w:t>
      </w:r>
      <w:r w:rsidRPr="001C3501">
        <w:rPr>
          <w:rFonts w:ascii="Garamond" w:hAnsi="Garamond" w:cstheme="majorHAnsi"/>
          <w:i/>
          <w:iCs/>
          <w:color w:val="000000" w:themeColor="text1"/>
          <w:sz w:val="22"/>
          <w:szCs w:val="22"/>
          <w:vertAlign w:val="superscript"/>
        </w:rPr>
        <w:t>gr</w:t>
      </w:r>
      <w:r w:rsidRPr="001C3501">
        <w:rPr>
          <w:rFonts w:ascii="Garamond" w:hAnsi="Garamond" w:cstheme="majorHAnsi"/>
          <w:i/>
          <w:iCs/>
          <w:color w:val="000000" w:themeColor="text1"/>
          <w:sz w:val="22"/>
          <w:szCs w:val="22"/>
        </w:rPr>
        <w:t xml:space="preserve"> </w:t>
      </w:r>
      <w:proofErr w:type="spellStart"/>
      <w:r w:rsidRPr="001C3501">
        <w:rPr>
          <w:rFonts w:ascii="Garamond" w:hAnsi="Garamond" w:cstheme="majorHAnsi"/>
          <w:i/>
          <w:iCs/>
          <w:color w:val="000000" w:themeColor="text1"/>
          <w:sz w:val="22"/>
          <w:szCs w:val="22"/>
        </w:rPr>
        <w:t>Jaussen</w:t>
      </w:r>
      <w:proofErr w:type="spellEnd"/>
      <w:r w:rsidRPr="001C3501">
        <w:rPr>
          <w:rFonts w:ascii="Garamond" w:hAnsi="Garamond" w:cstheme="majorHAnsi"/>
          <w:i/>
          <w:iCs/>
          <w:color w:val="000000" w:themeColor="text1"/>
          <w:sz w:val="22"/>
          <w:szCs w:val="22"/>
        </w:rPr>
        <w:t>, sans avoir la consolation et le secours</w:t>
      </w:r>
      <w:r w:rsidRPr="001C3501">
        <w:rPr>
          <w:rFonts w:ascii="Garamond" w:hAnsi="Garamond" w:cstheme="majorHAnsi"/>
          <w:color w:val="000000" w:themeColor="text1"/>
          <w:sz w:val="22"/>
          <w:szCs w:val="22"/>
        </w:rPr>
        <w:t> »</w:t>
      </w:r>
      <w:r w:rsidR="004425DC">
        <w:rPr>
          <w:rFonts w:ascii="Garamond" w:hAnsi="Garamond" w:cstheme="majorHAnsi"/>
          <w:color w:val="000000" w:themeColor="text1"/>
          <w:sz w:val="22"/>
          <w:szCs w:val="22"/>
        </w:rPr>
        <w:t>.</w:t>
      </w:r>
      <w:r>
        <w:rPr>
          <w:rFonts w:ascii="Garamond" w:hAnsi="Garamond" w:cstheme="majorHAnsi"/>
          <w:color w:val="000000" w:themeColor="text1"/>
          <w:sz w:val="22"/>
          <w:szCs w:val="22"/>
        </w:rPr>
        <w:t xml:space="preserve"> </w:t>
      </w:r>
      <w:r w:rsidRPr="001C3501">
        <w:rPr>
          <w:rFonts w:ascii="Garamond" w:hAnsi="Garamond"/>
          <w:color w:val="000000" w:themeColor="text1"/>
          <w:sz w:val="22"/>
          <w:szCs w:val="22"/>
        </w:rPr>
        <w:t>Aujourd’hui, l’</w:t>
      </w:r>
      <w:r w:rsidRPr="005D2BCD">
        <w:rPr>
          <w:rFonts w:ascii="Garamond" w:hAnsi="Garamond"/>
          <w:i/>
          <w:iCs/>
          <w:color w:val="000000" w:themeColor="text1"/>
          <w:sz w:val="22"/>
          <w:szCs w:val="22"/>
        </w:rPr>
        <w:t>Accueil Te Vai-</w:t>
      </w:r>
      <w:r w:rsidR="004425DC" w:rsidRPr="005D2BCD">
        <w:rPr>
          <w:rFonts w:ascii="Garamond" w:hAnsi="Garamond"/>
          <w:i/>
          <w:iCs/>
          <w:color w:val="000000" w:themeColor="text1"/>
          <w:sz w:val="22"/>
          <w:szCs w:val="22"/>
        </w:rPr>
        <w:t>ete</w:t>
      </w:r>
      <w:r w:rsidRPr="001C3501">
        <w:rPr>
          <w:rFonts w:ascii="Garamond" w:hAnsi="Garamond"/>
          <w:color w:val="000000" w:themeColor="text1"/>
          <w:sz w:val="22"/>
          <w:szCs w:val="22"/>
        </w:rPr>
        <w:t xml:space="preserve"> continue cette mission évangélique</w:t>
      </w:r>
      <w:r w:rsidR="005D2BCD">
        <w:rPr>
          <w:rFonts w:ascii="Garamond" w:hAnsi="Garamond"/>
          <w:color w:val="000000" w:themeColor="text1"/>
          <w:sz w:val="22"/>
          <w:szCs w:val="22"/>
        </w:rPr>
        <w:t xml:space="preserve"> de l’Église et au cœur de l’Église</w:t>
      </w:r>
      <w:r w:rsidRPr="001C3501">
        <w:rPr>
          <w:rFonts w:ascii="Garamond" w:hAnsi="Garamond"/>
          <w:color w:val="000000" w:themeColor="text1"/>
          <w:sz w:val="22"/>
          <w:szCs w:val="22"/>
        </w:rPr>
        <w:t>.</w:t>
      </w:r>
    </w:p>
    <w:p w14:paraId="4AFFA635" w14:textId="76F9DF9F" w:rsidR="00D6788A" w:rsidRPr="00377E29" w:rsidRDefault="006B0D9D" w:rsidP="00F1609D">
      <w:pPr>
        <w:jc w:val="both"/>
        <w:rPr>
          <w:rFonts w:ascii="Garamond" w:hAnsi="Garamond" w:cstheme="majorHAnsi"/>
          <w:color w:val="000000" w:themeColor="text1"/>
          <w:sz w:val="22"/>
          <w:szCs w:val="22"/>
        </w:rPr>
      </w:pPr>
      <w:r w:rsidRPr="00377E29">
        <w:rPr>
          <w:rFonts w:ascii="Garamond" w:hAnsi="Garamond" w:cstheme="majorHAnsi"/>
          <w:color w:val="000000" w:themeColor="text1"/>
          <w:sz w:val="22"/>
          <w:szCs w:val="22"/>
        </w:rPr>
        <w:t>L</w:t>
      </w:r>
      <w:proofErr w:type="gramStart"/>
      <w:r w:rsidR="00134ECE" w:rsidRPr="00377E29">
        <w:rPr>
          <w:rFonts w:ascii="Garamond" w:hAnsi="Garamond" w:cstheme="majorHAnsi"/>
          <w:color w:val="000000" w:themeColor="text1"/>
          <w:sz w:val="22"/>
          <w:szCs w:val="22"/>
        </w:rPr>
        <w:t>’«</w:t>
      </w:r>
      <w:proofErr w:type="gramEnd"/>
      <w:r w:rsidR="00134ECE" w:rsidRPr="00377E29">
        <w:rPr>
          <w:rFonts w:ascii="Garamond" w:hAnsi="Garamond" w:cstheme="majorHAnsi"/>
          <w:color w:val="000000" w:themeColor="text1"/>
          <w:sz w:val="22"/>
          <w:szCs w:val="22"/>
        </w:rPr>
        <w:t> </w:t>
      </w:r>
      <w:r w:rsidR="00134ECE" w:rsidRPr="00377E29">
        <w:rPr>
          <w:rFonts w:ascii="Garamond" w:hAnsi="Garamond" w:cstheme="majorHAnsi"/>
          <w:i/>
          <w:color w:val="000000" w:themeColor="text1"/>
          <w:sz w:val="22"/>
          <w:szCs w:val="22"/>
        </w:rPr>
        <w:t>Accueil Te Vai-ete </w:t>
      </w:r>
      <w:r w:rsidR="00134ECE" w:rsidRPr="00377E29">
        <w:rPr>
          <w:rFonts w:ascii="Garamond" w:hAnsi="Garamond" w:cstheme="majorHAnsi"/>
          <w:color w:val="000000" w:themeColor="text1"/>
          <w:sz w:val="22"/>
          <w:szCs w:val="22"/>
        </w:rPr>
        <w:t>»</w:t>
      </w:r>
      <w:r w:rsidRPr="00377E29">
        <w:rPr>
          <w:rFonts w:ascii="Garamond" w:hAnsi="Garamond" w:cstheme="majorHAnsi"/>
          <w:color w:val="000000" w:themeColor="text1"/>
          <w:sz w:val="22"/>
          <w:szCs w:val="22"/>
        </w:rPr>
        <w:t xml:space="preserve"> créé</w:t>
      </w:r>
      <w:r w:rsidR="00134ECE" w:rsidRPr="00377E29">
        <w:rPr>
          <w:rFonts w:ascii="Garamond" w:hAnsi="Garamond" w:cstheme="majorHAnsi"/>
          <w:color w:val="000000" w:themeColor="text1"/>
          <w:sz w:val="22"/>
          <w:szCs w:val="22"/>
        </w:rPr>
        <w:t xml:space="preserve"> le 23</w:t>
      </w:r>
      <w:r w:rsidR="00377E29" w:rsidRPr="00377E29">
        <w:rPr>
          <w:rFonts w:ascii="Garamond" w:hAnsi="Garamond" w:cstheme="majorHAnsi"/>
          <w:color w:val="000000" w:themeColor="text1"/>
          <w:sz w:val="22"/>
          <w:szCs w:val="22"/>
        </w:rPr>
        <w:t> </w:t>
      </w:r>
      <w:r w:rsidR="00134ECE" w:rsidRPr="00377E29">
        <w:rPr>
          <w:rFonts w:ascii="Garamond" w:hAnsi="Garamond" w:cstheme="majorHAnsi"/>
          <w:color w:val="000000" w:themeColor="text1"/>
          <w:sz w:val="22"/>
          <w:szCs w:val="22"/>
        </w:rPr>
        <w:t>décembre</w:t>
      </w:r>
      <w:r w:rsidR="00377E29" w:rsidRPr="00377E29">
        <w:rPr>
          <w:rFonts w:ascii="Garamond" w:hAnsi="Garamond" w:cstheme="majorHAnsi"/>
          <w:color w:val="000000" w:themeColor="text1"/>
          <w:sz w:val="22"/>
          <w:szCs w:val="22"/>
        </w:rPr>
        <w:t> </w:t>
      </w:r>
      <w:r w:rsidR="00134ECE" w:rsidRPr="00377E29">
        <w:rPr>
          <w:rFonts w:ascii="Garamond" w:hAnsi="Garamond" w:cstheme="majorHAnsi"/>
          <w:color w:val="000000" w:themeColor="text1"/>
          <w:sz w:val="22"/>
          <w:szCs w:val="22"/>
        </w:rPr>
        <w:t xml:space="preserve">1994, </w:t>
      </w:r>
      <w:r w:rsidRPr="00377E29">
        <w:rPr>
          <w:rFonts w:ascii="Garamond" w:hAnsi="Garamond" w:cstheme="majorHAnsi"/>
          <w:color w:val="000000" w:themeColor="text1"/>
          <w:sz w:val="22"/>
          <w:szCs w:val="22"/>
        </w:rPr>
        <w:t>a vu</w:t>
      </w:r>
      <w:r w:rsidR="00403A05" w:rsidRPr="00377E29">
        <w:rPr>
          <w:rFonts w:ascii="Garamond" w:hAnsi="Garamond" w:cstheme="majorHAnsi"/>
          <w:color w:val="000000" w:themeColor="text1"/>
          <w:sz w:val="22"/>
          <w:szCs w:val="22"/>
        </w:rPr>
        <w:t>, au fil des années,</w:t>
      </w:r>
      <w:r w:rsidRPr="00377E29">
        <w:rPr>
          <w:rFonts w:ascii="Garamond" w:hAnsi="Garamond" w:cstheme="majorHAnsi"/>
          <w:color w:val="000000" w:themeColor="text1"/>
          <w:sz w:val="22"/>
          <w:szCs w:val="22"/>
        </w:rPr>
        <w:t xml:space="preserve"> </w:t>
      </w:r>
      <w:r w:rsidR="00980443" w:rsidRPr="00377E29">
        <w:rPr>
          <w:rFonts w:ascii="Garamond" w:hAnsi="Garamond" w:cstheme="majorHAnsi"/>
          <w:color w:val="000000" w:themeColor="text1"/>
          <w:sz w:val="22"/>
          <w:szCs w:val="22"/>
        </w:rPr>
        <w:t xml:space="preserve">ses missions se développer et se multiplier… tout cela organisé uniquement autour du bénévolat, sans jamais faire appel à une aide publique, hormis le local mis à disposition par la </w:t>
      </w:r>
      <w:r w:rsidR="00403A05" w:rsidRPr="00377E29">
        <w:rPr>
          <w:rFonts w:ascii="Garamond" w:hAnsi="Garamond" w:cstheme="majorHAnsi"/>
          <w:color w:val="000000" w:themeColor="text1"/>
          <w:sz w:val="22"/>
          <w:szCs w:val="22"/>
        </w:rPr>
        <w:t>mairie</w:t>
      </w:r>
      <w:r w:rsidR="00980443" w:rsidRPr="00377E29">
        <w:rPr>
          <w:rFonts w:ascii="Garamond" w:hAnsi="Garamond" w:cstheme="majorHAnsi"/>
          <w:color w:val="000000" w:themeColor="text1"/>
          <w:sz w:val="22"/>
          <w:szCs w:val="22"/>
        </w:rPr>
        <w:t xml:space="preserve"> de Papeete</w:t>
      </w:r>
      <w:r w:rsidR="00377E29" w:rsidRPr="00377E29">
        <w:rPr>
          <w:rFonts w:ascii="Garamond" w:hAnsi="Garamond" w:cstheme="majorHAnsi"/>
          <w:color w:val="000000" w:themeColor="text1"/>
          <w:sz w:val="22"/>
          <w:szCs w:val="22"/>
        </w:rPr>
        <w:t xml:space="preserve"> jusqu’en 2020,</w:t>
      </w:r>
      <w:r w:rsidR="00980443" w:rsidRPr="00377E29">
        <w:rPr>
          <w:rFonts w:ascii="Garamond" w:hAnsi="Garamond" w:cstheme="majorHAnsi"/>
          <w:color w:val="000000" w:themeColor="text1"/>
          <w:sz w:val="22"/>
          <w:szCs w:val="22"/>
        </w:rPr>
        <w:t xml:space="preserve"> grâce </w:t>
      </w:r>
      <w:r w:rsidR="00377E29" w:rsidRPr="00377E29">
        <w:rPr>
          <w:rFonts w:ascii="Garamond" w:hAnsi="Garamond" w:cstheme="majorHAnsi"/>
          <w:color w:val="000000" w:themeColor="text1"/>
          <w:sz w:val="22"/>
          <w:szCs w:val="22"/>
        </w:rPr>
        <w:t>à</w:t>
      </w:r>
      <w:r w:rsidR="00980443" w:rsidRPr="00377E29">
        <w:rPr>
          <w:rFonts w:ascii="Garamond" w:hAnsi="Garamond" w:cstheme="majorHAnsi"/>
          <w:color w:val="000000" w:themeColor="text1"/>
          <w:sz w:val="22"/>
          <w:szCs w:val="22"/>
        </w:rPr>
        <w:t xml:space="preserve"> feue </w:t>
      </w:r>
      <w:r w:rsidR="0095237C" w:rsidRPr="00377E29">
        <w:rPr>
          <w:rFonts w:ascii="Garamond" w:hAnsi="Garamond" w:cstheme="majorHAnsi"/>
          <w:color w:val="000000" w:themeColor="text1"/>
          <w:sz w:val="22"/>
          <w:szCs w:val="22"/>
        </w:rPr>
        <w:t xml:space="preserve">Madame </w:t>
      </w:r>
      <w:r w:rsidR="00980443" w:rsidRPr="00377E29">
        <w:rPr>
          <w:rFonts w:ascii="Garamond" w:hAnsi="Garamond" w:cstheme="majorHAnsi"/>
          <w:color w:val="000000" w:themeColor="text1"/>
          <w:sz w:val="22"/>
          <w:szCs w:val="22"/>
        </w:rPr>
        <w:t>Louise Carlson</w:t>
      </w:r>
      <w:r w:rsidR="00377E29" w:rsidRPr="00377E29">
        <w:rPr>
          <w:rFonts w:ascii="Garamond" w:hAnsi="Garamond" w:cstheme="majorHAnsi"/>
          <w:color w:val="000000" w:themeColor="text1"/>
          <w:sz w:val="22"/>
          <w:szCs w:val="22"/>
        </w:rPr>
        <w:t>, maire de Papeete et depuis le 21 janvier 2021 le terrain loué au Pays pour 155 320 </w:t>
      </w:r>
      <w:proofErr w:type="spellStart"/>
      <w:r w:rsidR="00377E29" w:rsidRPr="00377E29">
        <w:rPr>
          <w:rFonts w:ascii="Garamond" w:hAnsi="Garamond" w:cstheme="majorHAnsi"/>
          <w:color w:val="000000" w:themeColor="text1"/>
          <w:sz w:val="22"/>
          <w:szCs w:val="22"/>
        </w:rPr>
        <w:t>xpf</w:t>
      </w:r>
      <w:proofErr w:type="spellEnd"/>
      <w:r w:rsidR="00377E29" w:rsidRPr="00377E29">
        <w:rPr>
          <w:rFonts w:ascii="Garamond" w:hAnsi="Garamond" w:cstheme="majorHAnsi"/>
          <w:color w:val="000000" w:themeColor="text1"/>
          <w:sz w:val="22"/>
          <w:szCs w:val="22"/>
        </w:rPr>
        <w:t xml:space="preserve"> par an.</w:t>
      </w:r>
    </w:p>
    <w:p w14:paraId="0463243C" w14:textId="1A2F74A1" w:rsidR="00D6788A" w:rsidRPr="00377E29" w:rsidRDefault="00D6788A" w:rsidP="00F1609D">
      <w:pPr>
        <w:jc w:val="both"/>
        <w:rPr>
          <w:rFonts w:ascii="Garamond" w:hAnsi="Garamond" w:cstheme="majorHAnsi"/>
          <w:color w:val="000000" w:themeColor="text1"/>
          <w:sz w:val="22"/>
          <w:szCs w:val="22"/>
        </w:rPr>
      </w:pPr>
      <w:r w:rsidRPr="00377E29">
        <w:rPr>
          <w:rFonts w:ascii="Garamond" w:hAnsi="Garamond" w:cstheme="majorHAnsi"/>
          <w:color w:val="000000" w:themeColor="text1"/>
          <w:sz w:val="22"/>
          <w:szCs w:val="22"/>
        </w:rPr>
        <w:t>Au départ, la mission de l’</w:t>
      </w:r>
      <w:r w:rsidRPr="005D2BCD">
        <w:rPr>
          <w:rFonts w:ascii="Garamond" w:hAnsi="Garamond" w:cstheme="majorHAnsi"/>
          <w:i/>
          <w:iCs/>
          <w:color w:val="000000" w:themeColor="text1"/>
          <w:sz w:val="22"/>
          <w:szCs w:val="22"/>
        </w:rPr>
        <w:t>Accueil Te Vai-ete</w:t>
      </w:r>
      <w:r w:rsidRPr="00377E29">
        <w:rPr>
          <w:rFonts w:ascii="Garamond" w:hAnsi="Garamond" w:cstheme="majorHAnsi"/>
          <w:color w:val="000000" w:themeColor="text1"/>
          <w:sz w:val="22"/>
          <w:szCs w:val="22"/>
        </w:rPr>
        <w:t xml:space="preserve"> était d’offrir aux personnes en grande précarité une collation chaque matin du lundi au vendredi et la possibilité de se doucher et de laver son linge. Rapidement la collation est devenue un véritable repas. La mise en place en 1995 du Régime de Solidarité Territorial (R.S.T.) a conduit tout naturellement l’</w:t>
      </w:r>
      <w:r w:rsidRPr="005D2BCD">
        <w:rPr>
          <w:rFonts w:ascii="Garamond" w:hAnsi="Garamond" w:cstheme="majorHAnsi"/>
          <w:i/>
          <w:iCs/>
          <w:color w:val="000000" w:themeColor="text1"/>
          <w:sz w:val="22"/>
          <w:szCs w:val="22"/>
        </w:rPr>
        <w:t>Accueil Te Vai-ete</w:t>
      </w:r>
      <w:r w:rsidRPr="00377E29">
        <w:rPr>
          <w:rFonts w:ascii="Garamond" w:hAnsi="Garamond" w:cstheme="majorHAnsi"/>
          <w:color w:val="000000" w:themeColor="text1"/>
          <w:sz w:val="22"/>
          <w:szCs w:val="22"/>
        </w:rPr>
        <w:t xml:space="preserve"> a une nouvelle mission, l’accompagnement administratif. Tout d’abord, l’inscription au R.S.T.</w:t>
      </w:r>
      <w:r w:rsidR="00844EE9" w:rsidRPr="00377E29">
        <w:rPr>
          <w:rFonts w:ascii="Garamond" w:hAnsi="Garamond" w:cstheme="majorHAnsi"/>
          <w:color w:val="000000" w:themeColor="text1"/>
          <w:sz w:val="22"/>
          <w:szCs w:val="22"/>
        </w:rPr>
        <w:t xml:space="preserve"> – devenu depuis </w:t>
      </w:r>
      <w:proofErr w:type="spellStart"/>
      <w:r w:rsidR="00844EE9" w:rsidRPr="00377E29">
        <w:rPr>
          <w:rFonts w:ascii="Garamond" w:hAnsi="Garamond" w:cstheme="majorHAnsi"/>
          <w:color w:val="000000" w:themeColor="text1"/>
          <w:sz w:val="22"/>
          <w:szCs w:val="22"/>
        </w:rPr>
        <w:t>R.S.P.</w:t>
      </w:r>
      <w:r w:rsidR="005D2BCD">
        <w:rPr>
          <w:rFonts w:ascii="Garamond" w:hAnsi="Garamond" w:cstheme="majorHAnsi"/>
          <w:color w:val="000000" w:themeColor="text1"/>
          <w:sz w:val="22"/>
          <w:szCs w:val="22"/>
        </w:rPr>
        <w:t>f</w:t>
      </w:r>
      <w:proofErr w:type="spellEnd"/>
      <w:r w:rsidR="00844EE9" w:rsidRPr="00377E29">
        <w:rPr>
          <w:rFonts w:ascii="Garamond" w:hAnsi="Garamond" w:cstheme="majorHAnsi"/>
          <w:color w:val="000000" w:themeColor="text1"/>
          <w:sz w:val="22"/>
          <w:szCs w:val="22"/>
        </w:rPr>
        <w:t>. -</w:t>
      </w:r>
      <w:r w:rsidRPr="00377E29">
        <w:rPr>
          <w:rFonts w:ascii="Garamond" w:hAnsi="Garamond" w:cstheme="majorHAnsi"/>
          <w:color w:val="000000" w:themeColor="text1"/>
          <w:sz w:val="22"/>
          <w:szCs w:val="22"/>
        </w:rPr>
        <w:t xml:space="preserve">, puis les dossiers de Carte d’identité (C.N.I.), les dossiers retraite, Cotorep, </w:t>
      </w:r>
      <w:r w:rsidR="005D2BCD">
        <w:rPr>
          <w:rFonts w:ascii="Garamond" w:hAnsi="Garamond" w:cstheme="majorHAnsi"/>
          <w:color w:val="000000" w:themeColor="text1"/>
          <w:sz w:val="22"/>
          <w:szCs w:val="22"/>
        </w:rPr>
        <w:t>emploi aidé</w:t>
      </w:r>
      <w:r w:rsidRPr="00377E29">
        <w:rPr>
          <w:rFonts w:ascii="Garamond" w:hAnsi="Garamond" w:cstheme="majorHAnsi"/>
          <w:color w:val="000000" w:themeColor="text1"/>
          <w:sz w:val="22"/>
          <w:szCs w:val="22"/>
        </w:rPr>
        <w:t>., aide judiciaire</w:t>
      </w:r>
      <w:r w:rsidR="00A871AC" w:rsidRPr="00377E29">
        <w:rPr>
          <w:rFonts w:ascii="Garamond" w:hAnsi="Garamond" w:cstheme="majorHAnsi"/>
          <w:color w:val="000000" w:themeColor="text1"/>
          <w:sz w:val="22"/>
          <w:szCs w:val="22"/>
        </w:rPr>
        <w:t xml:space="preserve"> et notariale</w:t>
      </w:r>
      <w:r w:rsidRPr="00377E29">
        <w:rPr>
          <w:rFonts w:ascii="Garamond" w:hAnsi="Garamond" w:cstheme="majorHAnsi"/>
          <w:color w:val="000000" w:themeColor="text1"/>
          <w:sz w:val="22"/>
          <w:szCs w:val="22"/>
        </w:rPr>
        <w:t>…</w:t>
      </w:r>
    </w:p>
    <w:p w14:paraId="2C2243A7" w14:textId="3E7C1380" w:rsidR="00D6788A" w:rsidRDefault="00D6788A" w:rsidP="00F1609D">
      <w:pPr>
        <w:jc w:val="both"/>
        <w:rPr>
          <w:rFonts w:ascii="Garamond" w:hAnsi="Garamond" w:cstheme="majorHAnsi"/>
          <w:color w:val="000000" w:themeColor="text1"/>
          <w:sz w:val="22"/>
          <w:szCs w:val="22"/>
        </w:rPr>
      </w:pPr>
      <w:r w:rsidRPr="00377E29">
        <w:rPr>
          <w:rFonts w:ascii="Garamond" w:hAnsi="Garamond" w:cstheme="majorHAnsi"/>
          <w:color w:val="000000" w:themeColor="text1"/>
          <w:sz w:val="22"/>
          <w:szCs w:val="22"/>
        </w:rPr>
        <w:t xml:space="preserve">En 2016, </w:t>
      </w:r>
      <w:r w:rsidRPr="00377E29">
        <w:rPr>
          <w:rFonts w:ascii="Garamond" w:hAnsi="Garamond" w:cstheme="majorHAnsi"/>
          <w:i/>
          <w:iCs/>
          <w:color w:val="000000" w:themeColor="text1"/>
          <w:sz w:val="22"/>
          <w:szCs w:val="22"/>
        </w:rPr>
        <w:t>Année de la Miséricorde</w:t>
      </w:r>
      <w:r w:rsidRPr="00377E29">
        <w:rPr>
          <w:rFonts w:ascii="Garamond" w:hAnsi="Garamond" w:cstheme="majorHAnsi"/>
          <w:color w:val="000000" w:themeColor="text1"/>
          <w:sz w:val="22"/>
          <w:szCs w:val="22"/>
        </w:rPr>
        <w:t>, l’</w:t>
      </w:r>
      <w:r w:rsidRPr="005D2BCD">
        <w:rPr>
          <w:rFonts w:ascii="Garamond" w:hAnsi="Garamond" w:cstheme="majorHAnsi"/>
          <w:i/>
          <w:iCs/>
          <w:color w:val="000000" w:themeColor="text1"/>
          <w:sz w:val="22"/>
          <w:szCs w:val="22"/>
        </w:rPr>
        <w:t>Accueil</w:t>
      </w:r>
      <w:r w:rsidR="005D2BCD" w:rsidRPr="005D2BCD">
        <w:rPr>
          <w:rFonts w:ascii="Garamond" w:hAnsi="Garamond" w:cstheme="majorHAnsi"/>
          <w:i/>
          <w:iCs/>
          <w:color w:val="000000" w:themeColor="text1"/>
          <w:sz w:val="22"/>
          <w:szCs w:val="22"/>
        </w:rPr>
        <w:t xml:space="preserve"> Te Vai-ete</w:t>
      </w:r>
      <w:r w:rsidRPr="00377E29">
        <w:rPr>
          <w:rFonts w:ascii="Garamond" w:hAnsi="Garamond" w:cstheme="majorHAnsi"/>
          <w:color w:val="000000" w:themeColor="text1"/>
          <w:sz w:val="22"/>
          <w:szCs w:val="22"/>
        </w:rPr>
        <w:t xml:space="preserve"> </w:t>
      </w:r>
      <w:r w:rsidR="00C24C47" w:rsidRPr="00377E29">
        <w:rPr>
          <w:rFonts w:ascii="Garamond" w:hAnsi="Garamond" w:cstheme="majorHAnsi"/>
          <w:color w:val="000000" w:themeColor="text1"/>
          <w:sz w:val="22"/>
          <w:szCs w:val="22"/>
        </w:rPr>
        <w:t>s</w:t>
      </w:r>
      <w:r w:rsidRPr="00377E29">
        <w:rPr>
          <w:rFonts w:ascii="Garamond" w:hAnsi="Garamond" w:cstheme="majorHAnsi"/>
          <w:color w:val="000000" w:themeColor="text1"/>
          <w:sz w:val="22"/>
          <w:szCs w:val="22"/>
        </w:rPr>
        <w:t>’est équipé d’un nouveau moyen d’action, le « </w:t>
      </w:r>
      <w:r w:rsidRPr="00377E29">
        <w:rPr>
          <w:rFonts w:ascii="Garamond" w:hAnsi="Garamond" w:cstheme="majorHAnsi"/>
          <w:i/>
          <w:color w:val="000000" w:themeColor="text1"/>
          <w:sz w:val="22"/>
          <w:szCs w:val="22"/>
        </w:rPr>
        <w:t>Truck de la Miséricorde</w:t>
      </w:r>
      <w:r w:rsidRPr="00377E29">
        <w:rPr>
          <w:rFonts w:ascii="Garamond" w:hAnsi="Garamond" w:cstheme="majorHAnsi"/>
          <w:color w:val="000000" w:themeColor="text1"/>
          <w:sz w:val="22"/>
          <w:szCs w:val="22"/>
        </w:rPr>
        <w:t xml:space="preserve"> » impliquant de nouveaux objectifs et de nouvelles missions. D’une part les maraudes qui consistent à aller à la rencontre des personnes en grande précarité et à la rue qui ne fréquentent pas nos structures. Et d’autre part, une mission de soutien et d’accompagnement de la Santé publique, auprès des </w:t>
      </w:r>
      <w:r w:rsidR="005376D6" w:rsidRPr="00377E29">
        <w:rPr>
          <w:rFonts w:ascii="Garamond" w:hAnsi="Garamond" w:cstheme="majorHAnsi"/>
          <w:color w:val="000000" w:themeColor="text1"/>
          <w:sz w:val="22"/>
          <w:szCs w:val="22"/>
        </w:rPr>
        <w:t>travailleurs du sexe et des jeunes noctambules pour le dépistage Syphilis-SIDA</w:t>
      </w:r>
      <w:r w:rsidR="000221A1" w:rsidRPr="00377E29">
        <w:rPr>
          <w:rFonts w:ascii="Garamond" w:hAnsi="Garamond" w:cstheme="majorHAnsi"/>
          <w:color w:val="000000" w:themeColor="text1"/>
          <w:sz w:val="22"/>
          <w:szCs w:val="22"/>
        </w:rPr>
        <w:t xml:space="preserve">, malheureusement abandonnée en 2019 </w:t>
      </w:r>
      <w:r w:rsidR="003C6628">
        <w:rPr>
          <w:rFonts w:ascii="Garamond" w:hAnsi="Garamond" w:cstheme="majorHAnsi"/>
          <w:color w:val="000000" w:themeColor="text1"/>
          <w:sz w:val="22"/>
          <w:szCs w:val="22"/>
        </w:rPr>
        <w:t>faute du soutien du</w:t>
      </w:r>
      <w:r w:rsidR="000221A1" w:rsidRPr="00377E29">
        <w:rPr>
          <w:rFonts w:ascii="Garamond" w:hAnsi="Garamond" w:cstheme="majorHAnsi"/>
          <w:color w:val="000000" w:themeColor="text1"/>
          <w:sz w:val="22"/>
          <w:szCs w:val="22"/>
        </w:rPr>
        <w:t xml:space="preserve"> Service de la Santé publique !</w:t>
      </w:r>
    </w:p>
    <w:p w14:paraId="56ADCEB6" w14:textId="529F8C7F" w:rsidR="00134ECE" w:rsidRPr="003C6628" w:rsidRDefault="005376D6" w:rsidP="00F1609D">
      <w:pPr>
        <w:spacing w:after="120"/>
        <w:jc w:val="both"/>
        <w:rPr>
          <w:rFonts w:ascii="Garamond" w:hAnsi="Garamond" w:cstheme="majorHAnsi"/>
          <w:color w:val="000000" w:themeColor="text1"/>
          <w:sz w:val="22"/>
          <w:szCs w:val="22"/>
        </w:rPr>
      </w:pPr>
      <w:r w:rsidRPr="003C6628">
        <w:rPr>
          <w:rFonts w:ascii="Garamond" w:hAnsi="Garamond" w:cstheme="majorHAnsi"/>
          <w:color w:val="000000" w:themeColor="text1"/>
          <w:sz w:val="22"/>
          <w:szCs w:val="22"/>
        </w:rPr>
        <w:t>Depuis</w:t>
      </w:r>
      <w:r w:rsidR="00980443" w:rsidRPr="003C6628">
        <w:rPr>
          <w:rFonts w:ascii="Garamond" w:hAnsi="Garamond" w:cstheme="majorHAnsi"/>
          <w:color w:val="000000" w:themeColor="text1"/>
          <w:sz w:val="22"/>
          <w:szCs w:val="22"/>
        </w:rPr>
        <w:t xml:space="preserve"> 2017, nous avons entrepris</w:t>
      </w:r>
      <w:r w:rsidR="00134ECE" w:rsidRPr="003C6628">
        <w:rPr>
          <w:rFonts w:ascii="Garamond" w:hAnsi="Garamond" w:cstheme="majorHAnsi"/>
          <w:color w:val="000000" w:themeColor="text1"/>
          <w:sz w:val="22"/>
          <w:szCs w:val="22"/>
        </w:rPr>
        <w:t xml:space="preserve"> une étude systématique de la présence</w:t>
      </w:r>
      <w:r w:rsidRPr="003C6628">
        <w:rPr>
          <w:rFonts w:ascii="Garamond" w:hAnsi="Garamond" w:cstheme="majorHAnsi"/>
          <w:color w:val="000000" w:themeColor="text1"/>
          <w:sz w:val="22"/>
          <w:szCs w:val="22"/>
        </w:rPr>
        <w:t>, ainsi que de la situation sanitaire,</w:t>
      </w:r>
      <w:r w:rsidR="00134ECE" w:rsidRPr="003C6628">
        <w:rPr>
          <w:rFonts w:ascii="Garamond" w:hAnsi="Garamond" w:cstheme="majorHAnsi"/>
          <w:color w:val="000000" w:themeColor="text1"/>
          <w:sz w:val="22"/>
          <w:szCs w:val="22"/>
        </w:rPr>
        <w:t xml:space="preserve"> des </w:t>
      </w:r>
      <w:r w:rsidRPr="003C6628">
        <w:rPr>
          <w:rFonts w:ascii="Garamond" w:hAnsi="Garamond" w:cstheme="majorHAnsi"/>
          <w:color w:val="000000" w:themeColor="text1"/>
          <w:sz w:val="22"/>
          <w:szCs w:val="22"/>
        </w:rPr>
        <w:t>personnes fréquentant l’</w:t>
      </w:r>
      <w:r w:rsidRPr="005D2BCD">
        <w:rPr>
          <w:rFonts w:ascii="Garamond" w:hAnsi="Garamond" w:cstheme="majorHAnsi"/>
          <w:i/>
          <w:iCs/>
          <w:color w:val="000000" w:themeColor="text1"/>
          <w:sz w:val="22"/>
          <w:szCs w:val="22"/>
        </w:rPr>
        <w:t>Accueil Te Vai-ete</w:t>
      </w:r>
      <w:r w:rsidRPr="003C6628">
        <w:rPr>
          <w:rFonts w:ascii="Garamond" w:hAnsi="Garamond" w:cstheme="majorHAnsi"/>
          <w:color w:val="000000" w:themeColor="text1"/>
          <w:sz w:val="22"/>
          <w:szCs w:val="22"/>
        </w:rPr>
        <w:t xml:space="preserve"> et des personnes rencontrées lors des maraudes</w:t>
      </w:r>
      <w:r w:rsidR="00134ECE" w:rsidRPr="003C6628">
        <w:rPr>
          <w:rFonts w:ascii="Garamond" w:hAnsi="Garamond" w:cstheme="majorHAnsi"/>
          <w:color w:val="000000" w:themeColor="text1"/>
          <w:sz w:val="22"/>
          <w:szCs w:val="22"/>
        </w:rPr>
        <w:t>. Ainsi, depuis le mois de mars</w:t>
      </w:r>
      <w:r w:rsidR="005D2BCD">
        <w:rPr>
          <w:rFonts w:ascii="Garamond" w:hAnsi="Garamond" w:cstheme="majorHAnsi"/>
          <w:color w:val="000000" w:themeColor="text1"/>
          <w:sz w:val="22"/>
          <w:szCs w:val="22"/>
        </w:rPr>
        <w:t> </w:t>
      </w:r>
      <w:r w:rsidR="00134ECE" w:rsidRPr="003C6628">
        <w:rPr>
          <w:rFonts w:ascii="Garamond" w:hAnsi="Garamond" w:cstheme="majorHAnsi"/>
          <w:color w:val="000000" w:themeColor="text1"/>
          <w:sz w:val="22"/>
          <w:szCs w:val="22"/>
        </w:rPr>
        <w:t xml:space="preserve">2017, nous relevons chaque jour le nom des personnes qui </w:t>
      </w:r>
      <w:r w:rsidRPr="003C6628">
        <w:rPr>
          <w:rFonts w:ascii="Garamond" w:hAnsi="Garamond" w:cstheme="majorHAnsi"/>
          <w:color w:val="000000" w:themeColor="text1"/>
          <w:sz w:val="22"/>
          <w:szCs w:val="22"/>
        </w:rPr>
        <w:t>reçoiv</w:t>
      </w:r>
      <w:r w:rsidR="00134ECE" w:rsidRPr="003C6628">
        <w:rPr>
          <w:rFonts w:ascii="Garamond" w:hAnsi="Garamond" w:cstheme="majorHAnsi"/>
          <w:color w:val="000000" w:themeColor="text1"/>
          <w:sz w:val="22"/>
          <w:szCs w:val="22"/>
        </w:rPr>
        <w:t>ent un repas</w:t>
      </w:r>
      <w:r w:rsidR="003C6628">
        <w:rPr>
          <w:rFonts w:ascii="Garamond" w:hAnsi="Garamond" w:cstheme="majorHAnsi"/>
          <w:color w:val="000000" w:themeColor="text1"/>
          <w:sz w:val="22"/>
          <w:szCs w:val="22"/>
        </w:rPr>
        <w:t xml:space="preserve"> et qui fréquentent l’</w:t>
      </w:r>
      <w:r w:rsidR="003C6628" w:rsidRPr="005D2BCD">
        <w:rPr>
          <w:rFonts w:ascii="Garamond" w:hAnsi="Garamond" w:cstheme="majorHAnsi"/>
          <w:i/>
          <w:iCs/>
          <w:color w:val="000000" w:themeColor="text1"/>
          <w:sz w:val="22"/>
          <w:szCs w:val="22"/>
        </w:rPr>
        <w:t>Accueil</w:t>
      </w:r>
      <w:r w:rsidR="005D2BCD" w:rsidRPr="005D2BCD">
        <w:rPr>
          <w:rFonts w:ascii="Garamond" w:hAnsi="Garamond" w:cstheme="majorHAnsi"/>
          <w:i/>
          <w:iCs/>
          <w:color w:val="000000" w:themeColor="text1"/>
          <w:sz w:val="22"/>
          <w:szCs w:val="22"/>
        </w:rPr>
        <w:t xml:space="preserve"> Te Vai-ete</w:t>
      </w:r>
      <w:r w:rsidR="00134ECE" w:rsidRPr="003C6628">
        <w:rPr>
          <w:rFonts w:ascii="Garamond" w:hAnsi="Garamond" w:cstheme="majorHAnsi"/>
          <w:color w:val="000000" w:themeColor="text1"/>
          <w:sz w:val="22"/>
          <w:szCs w:val="22"/>
        </w:rPr>
        <w:t>.</w:t>
      </w:r>
      <w:r w:rsidR="003C6628">
        <w:rPr>
          <w:rFonts w:ascii="Garamond" w:hAnsi="Garamond" w:cstheme="majorHAnsi"/>
          <w:color w:val="000000" w:themeColor="text1"/>
          <w:sz w:val="22"/>
          <w:szCs w:val="22"/>
        </w:rPr>
        <w:t xml:space="preserve"> Ce qui nous permet de vous donner une photographie de la situation aujourd’hui.</w:t>
      </w:r>
    </w:p>
    <w:p w14:paraId="5109F7C1" w14:textId="77777777" w:rsidR="005D2BCD" w:rsidRPr="005D2BCD" w:rsidRDefault="005D2BCD" w:rsidP="005D2BCD">
      <w:pPr>
        <w:spacing w:before="240" w:after="120"/>
        <w:jc w:val="center"/>
        <w:rPr>
          <w:rFonts w:ascii="Garamond" w:hAnsi="Garamond" w:cstheme="majorHAnsi"/>
          <w:bCs/>
          <w:smallCaps/>
          <w:color w:val="000000" w:themeColor="text1"/>
          <w:sz w:val="22"/>
          <w:szCs w:val="22"/>
        </w:rPr>
      </w:pPr>
      <w:r w:rsidRPr="005D2BCD">
        <w:rPr>
          <w:rFonts w:ascii="Garamond" w:hAnsi="Garamond" w:cstheme="majorHAnsi"/>
          <w:bCs/>
          <w:smallCaps/>
          <w:color w:val="000000" w:themeColor="text1"/>
          <w:sz w:val="22"/>
          <w:szCs w:val="22"/>
        </w:rPr>
        <w:t>*************************</w:t>
      </w:r>
    </w:p>
    <w:p w14:paraId="6B21F9DA" w14:textId="7FCA3D02" w:rsidR="005376D6" w:rsidRPr="0055379A" w:rsidRDefault="00B0714B" w:rsidP="005755EB">
      <w:pPr>
        <w:spacing w:before="240" w:after="120"/>
        <w:jc w:val="center"/>
        <w:rPr>
          <w:rFonts w:ascii="Garamond" w:hAnsi="Garamond" w:cstheme="majorHAnsi"/>
          <w:b/>
          <w:smallCaps/>
          <w:color w:val="000000" w:themeColor="text1"/>
          <w:sz w:val="22"/>
          <w:szCs w:val="22"/>
        </w:rPr>
      </w:pPr>
      <w:r w:rsidRPr="0055379A">
        <w:rPr>
          <w:rFonts w:ascii="Garamond" w:hAnsi="Garamond" w:cstheme="majorHAnsi"/>
          <w:b/>
          <w:smallCaps/>
          <w:color w:val="000000" w:themeColor="text1"/>
          <w:sz w:val="22"/>
          <w:szCs w:val="22"/>
        </w:rPr>
        <w:t>Structures de base</w:t>
      </w:r>
    </w:p>
    <w:p w14:paraId="0DC169FC" w14:textId="77777777" w:rsidR="0007307C" w:rsidRPr="0055379A" w:rsidRDefault="0007307C" w:rsidP="0007307C">
      <w:pPr>
        <w:spacing w:after="120"/>
        <w:jc w:val="center"/>
        <w:rPr>
          <w:rFonts w:ascii="Garamond" w:hAnsi="Garamond" w:cstheme="majorHAnsi"/>
          <w:b/>
          <w:i/>
          <w:iCs/>
          <w:smallCaps/>
          <w:color w:val="000000" w:themeColor="text1"/>
          <w:sz w:val="22"/>
          <w:szCs w:val="22"/>
        </w:rPr>
      </w:pPr>
      <w:r w:rsidRPr="0055379A">
        <w:rPr>
          <w:rFonts w:ascii="Garamond" w:hAnsi="Garamond" w:cstheme="majorHAnsi"/>
          <w:b/>
          <w:i/>
          <w:iCs/>
          <w:smallCaps/>
          <w:color w:val="000000" w:themeColor="text1"/>
          <w:sz w:val="22"/>
          <w:szCs w:val="22"/>
        </w:rPr>
        <w:t>Les repas en chiffre</w:t>
      </w:r>
    </w:p>
    <w:p w14:paraId="500B96DA" w14:textId="0DD25A0E" w:rsidR="0007307C" w:rsidRPr="00D945FF" w:rsidRDefault="0007307C" w:rsidP="0007307C">
      <w:pPr>
        <w:pBdr>
          <w:top w:val="single" w:sz="4" w:space="1" w:color="auto"/>
          <w:left w:val="single" w:sz="4" w:space="4" w:color="auto"/>
          <w:bottom w:val="single" w:sz="4" w:space="1" w:color="auto"/>
          <w:right w:val="single" w:sz="4" w:space="4" w:color="auto"/>
        </w:pBdr>
        <w:ind w:left="3686" w:right="3684"/>
        <w:jc w:val="center"/>
        <w:rPr>
          <w:rFonts w:ascii="Garamond" w:hAnsi="Garamond" w:cstheme="majorHAnsi"/>
          <w:b/>
          <w:color w:val="000000" w:themeColor="text1"/>
          <w:sz w:val="22"/>
          <w:szCs w:val="22"/>
        </w:rPr>
      </w:pPr>
      <w:r w:rsidRPr="00D945FF">
        <w:rPr>
          <w:rFonts w:ascii="Garamond" w:hAnsi="Garamond" w:cstheme="majorHAnsi"/>
          <w:b/>
          <w:color w:val="000000" w:themeColor="text1"/>
          <w:sz w:val="22"/>
          <w:szCs w:val="22"/>
        </w:rPr>
        <w:t>202</w:t>
      </w:r>
      <w:r w:rsidR="0055379A" w:rsidRPr="00D945FF">
        <w:rPr>
          <w:rFonts w:ascii="Garamond" w:hAnsi="Garamond" w:cstheme="majorHAnsi"/>
          <w:b/>
          <w:color w:val="000000" w:themeColor="text1"/>
          <w:sz w:val="22"/>
          <w:szCs w:val="22"/>
        </w:rPr>
        <w:t>5</w:t>
      </w:r>
      <w:r w:rsidRPr="00D945FF">
        <w:rPr>
          <w:rFonts w:ascii="Garamond" w:hAnsi="Garamond" w:cstheme="majorHAnsi"/>
          <w:b/>
          <w:color w:val="000000" w:themeColor="text1"/>
          <w:sz w:val="22"/>
          <w:szCs w:val="22"/>
        </w:rPr>
        <w:t xml:space="preserve"> en chiffre</w:t>
      </w:r>
    </w:p>
    <w:p w14:paraId="67A71846" w14:textId="008DA0EC" w:rsidR="0007307C" w:rsidRPr="00874FA4" w:rsidRDefault="00874FA4" w:rsidP="0007307C">
      <w:pPr>
        <w:pBdr>
          <w:top w:val="single" w:sz="4" w:space="1" w:color="auto"/>
          <w:left w:val="single" w:sz="4" w:space="4" w:color="auto"/>
          <w:bottom w:val="single" w:sz="4" w:space="1" w:color="auto"/>
          <w:right w:val="single" w:sz="4" w:space="4" w:color="auto"/>
        </w:pBdr>
        <w:ind w:left="3686" w:right="3684"/>
        <w:jc w:val="both"/>
        <w:rPr>
          <w:rFonts w:ascii="Garamond" w:hAnsi="Garamond" w:cstheme="majorHAnsi"/>
          <w:color w:val="000000" w:themeColor="text1"/>
          <w:sz w:val="22"/>
          <w:szCs w:val="22"/>
        </w:rPr>
      </w:pPr>
      <w:r w:rsidRPr="00874FA4">
        <w:rPr>
          <w:rFonts w:ascii="Garamond" w:hAnsi="Garamond" w:cstheme="majorHAnsi"/>
          <w:color w:val="000000" w:themeColor="text1"/>
          <w:sz w:val="22"/>
          <w:szCs w:val="22"/>
        </w:rPr>
        <w:t>31 610</w:t>
      </w:r>
      <w:r w:rsidR="0007307C" w:rsidRPr="00874FA4">
        <w:rPr>
          <w:rFonts w:ascii="Garamond" w:hAnsi="Garamond" w:cstheme="majorHAnsi"/>
          <w:color w:val="000000" w:themeColor="text1"/>
          <w:sz w:val="22"/>
          <w:szCs w:val="22"/>
        </w:rPr>
        <w:t xml:space="preserve"> repas distribués</w:t>
      </w:r>
    </w:p>
    <w:p w14:paraId="105B2D51" w14:textId="38BD3F37" w:rsidR="0007307C" w:rsidRPr="00874FA4" w:rsidRDefault="00373F46" w:rsidP="0007307C">
      <w:pPr>
        <w:pBdr>
          <w:top w:val="single" w:sz="4" w:space="1" w:color="auto"/>
          <w:left w:val="single" w:sz="4" w:space="4" w:color="auto"/>
          <w:bottom w:val="single" w:sz="4" w:space="1" w:color="auto"/>
          <w:right w:val="single" w:sz="4" w:space="4" w:color="auto"/>
        </w:pBdr>
        <w:ind w:left="3686" w:right="3684"/>
        <w:jc w:val="both"/>
        <w:rPr>
          <w:rFonts w:ascii="Garamond" w:hAnsi="Garamond" w:cstheme="majorHAnsi"/>
          <w:color w:val="000000" w:themeColor="text1"/>
          <w:sz w:val="22"/>
          <w:szCs w:val="22"/>
        </w:rPr>
      </w:pPr>
      <w:r w:rsidRPr="00874FA4">
        <w:rPr>
          <w:rFonts w:ascii="Garamond" w:hAnsi="Garamond" w:cstheme="majorHAnsi"/>
          <w:color w:val="000000" w:themeColor="text1"/>
          <w:sz w:val="22"/>
          <w:szCs w:val="22"/>
        </w:rPr>
        <w:t>8</w:t>
      </w:r>
      <w:r w:rsidR="00D37276">
        <w:rPr>
          <w:rFonts w:ascii="Garamond" w:hAnsi="Garamond" w:cstheme="majorHAnsi"/>
          <w:color w:val="000000" w:themeColor="text1"/>
          <w:sz w:val="22"/>
          <w:szCs w:val="22"/>
        </w:rPr>
        <w:t>36</w:t>
      </w:r>
      <w:r w:rsidR="0007307C" w:rsidRPr="00874FA4">
        <w:rPr>
          <w:rFonts w:ascii="Garamond" w:hAnsi="Garamond" w:cstheme="majorHAnsi"/>
          <w:color w:val="000000" w:themeColor="text1"/>
          <w:sz w:val="22"/>
          <w:szCs w:val="22"/>
        </w:rPr>
        <w:t xml:space="preserve"> personnes rencontrées</w:t>
      </w:r>
    </w:p>
    <w:p w14:paraId="14E647E2" w14:textId="1ECCDBD4" w:rsidR="0007307C" w:rsidRPr="00874FA4" w:rsidRDefault="00736711" w:rsidP="0007307C">
      <w:pPr>
        <w:pBdr>
          <w:top w:val="single" w:sz="4" w:space="1" w:color="auto"/>
          <w:left w:val="single" w:sz="4" w:space="4" w:color="auto"/>
          <w:bottom w:val="single" w:sz="4" w:space="1" w:color="auto"/>
          <w:right w:val="single" w:sz="4" w:space="4" w:color="auto"/>
        </w:pBdr>
        <w:ind w:left="3686" w:right="3684"/>
        <w:jc w:val="both"/>
        <w:rPr>
          <w:rFonts w:ascii="Garamond" w:hAnsi="Garamond" w:cstheme="majorHAnsi"/>
          <w:color w:val="000000" w:themeColor="text1"/>
          <w:sz w:val="22"/>
          <w:szCs w:val="22"/>
        </w:rPr>
      </w:pPr>
      <w:r w:rsidRPr="00874FA4">
        <w:rPr>
          <w:rFonts w:ascii="Garamond" w:hAnsi="Garamond" w:cstheme="majorHAnsi"/>
          <w:color w:val="000000" w:themeColor="text1"/>
          <w:sz w:val="22"/>
          <w:szCs w:val="22"/>
        </w:rPr>
        <w:t>365</w:t>
      </w:r>
      <w:r w:rsidR="0007307C" w:rsidRPr="00874FA4">
        <w:rPr>
          <w:rFonts w:ascii="Garamond" w:hAnsi="Garamond" w:cstheme="majorHAnsi"/>
          <w:color w:val="000000" w:themeColor="text1"/>
          <w:sz w:val="22"/>
          <w:szCs w:val="22"/>
        </w:rPr>
        <w:t xml:space="preserve"> jours ouvrés</w:t>
      </w:r>
    </w:p>
    <w:p w14:paraId="61605934" w14:textId="2188E191" w:rsidR="0007307C" w:rsidRPr="00874FA4" w:rsidRDefault="00736711" w:rsidP="0007307C">
      <w:pPr>
        <w:pBdr>
          <w:top w:val="single" w:sz="4" w:space="1" w:color="auto"/>
          <w:left w:val="single" w:sz="4" w:space="4" w:color="auto"/>
          <w:bottom w:val="single" w:sz="4" w:space="1" w:color="auto"/>
          <w:right w:val="single" w:sz="4" w:space="4" w:color="auto"/>
        </w:pBdr>
        <w:ind w:left="3686" w:right="3684"/>
        <w:jc w:val="both"/>
        <w:rPr>
          <w:rFonts w:ascii="Garamond" w:hAnsi="Garamond" w:cstheme="majorHAnsi"/>
          <w:color w:val="000000" w:themeColor="text1"/>
          <w:sz w:val="22"/>
          <w:szCs w:val="22"/>
        </w:rPr>
      </w:pPr>
      <w:r w:rsidRPr="00874FA4">
        <w:rPr>
          <w:rFonts w:ascii="Garamond" w:hAnsi="Garamond" w:cstheme="majorHAnsi"/>
          <w:color w:val="000000" w:themeColor="text1"/>
          <w:sz w:val="22"/>
          <w:szCs w:val="22"/>
        </w:rPr>
        <w:t>9</w:t>
      </w:r>
      <w:r w:rsidR="00D80FBC">
        <w:rPr>
          <w:rFonts w:ascii="Garamond" w:hAnsi="Garamond" w:cstheme="majorHAnsi"/>
          <w:color w:val="000000" w:themeColor="text1"/>
          <w:sz w:val="22"/>
          <w:szCs w:val="22"/>
        </w:rPr>
        <w:t>2</w:t>
      </w:r>
      <w:r w:rsidR="0007307C" w:rsidRPr="00874FA4">
        <w:rPr>
          <w:rFonts w:ascii="Garamond" w:hAnsi="Garamond" w:cstheme="majorHAnsi"/>
          <w:color w:val="000000" w:themeColor="text1"/>
          <w:sz w:val="22"/>
          <w:szCs w:val="22"/>
        </w:rPr>
        <w:t xml:space="preserve"> maraudes</w:t>
      </w:r>
    </w:p>
    <w:p w14:paraId="484B1142" w14:textId="7C771040" w:rsidR="0007307C" w:rsidRPr="00874FA4" w:rsidRDefault="0007307C" w:rsidP="0007307C">
      <w:pPr>
        <w:spacing w:before="120" w:after="120"/>
        <w:jc w:val="both"/>
        <w:rPr>
          <w:rFonts w:ascii="Garamond" w:hAnsi="Garamond" w:cstheme="majorHAnsi"/>
          <w:color w:val="000000" w:themeColor="text1"/>
          <w:sz w:val="22"/>
          <w:szCs w:val="22"/>
        </w:rPr>
      </w:pPr>
      <w:r w:rsidRPr="00874FA4">
        <w:rPr>
          <w:rFonts w:ascii="Garamond" w:hAnsi="Garamond" w:cstheme="majorHAnsi"/>
          <w:color w:val="000000" w:themeColor="text1"/>
          <w:sz w:val="22"/>
          <w:szCs w:val="22"/>
        </w:rPr>
        <w:t>En 202</w:t>
      </w:r>
      <w:r w:rsidR="00D945FF" w:rsidRPr="00874FA4">
        <w:rPr>
          <w:rFonts w:ascii="Garamond" w:hAnsi="Garamond" w:cstheme="majorHAnsi"/>
          <w:color w:val="000000" w:themeColor="text1"/>
          <w:sz w:val="22"/>
          <w:szCs w:val="22"/>
        </w:rPr>
        <w:t>5</w:t>
      </w:r>
      <w:r w:rsidRPr="00874FA4">
        <w:rPr>
          <w:rFonts w:ascii="Garamond" w:hAnsi="Garamond" w:cstheme="majorHAnsi"/>
          <w:color w:val="000000" w:themeColor="text1"/>
          <w:sz w:val="22"/>
          <w:szCs w:val="22"/>
        </w:rPr>
        <w:t xml:space="preserve">, l’Accueil Te Vai-ete a offert un total de </w:t>
      </w:r>
      <w:r w:rsidR="00874FA4" w:rsidRPr="00874FA4">
        <w:rPr>
          <w:rFonts w:ascii="Garamond" w:hAnsi="Garamond" w:cstheme="majorHAnsi"/>
          <w:color w:val="000000" w:themeColor="text1"/>
          <w:sz w:val="22"/>
          <w:szCs w:val="22"/>
        </w:rPr>
        <w:t>31 610</w:t>
      </w:r>
      <w:r w:rsidRPr="00874FA4">
        <w:rPr>
          <w:rFonts w:ascii="Garamond" w:hAnsi="Garamond" w:cstheme="majorHAnsi"/>
          <w:color w:val="000000" w:themeColor="text1"/>
          <w:sz w:val="22"/>
          <w:szCs w:val="22"/>
        </w:rPr>
        <w:t xml:space="preserve"> repas : </w:t>
      </w:r>
      <w:r w:rsidR="00874FA4" w:rsidRPr="00874FA4">
        <w:rPr>
          <w:rFonts w:ascii="Garamond" w:hAnsi="Garamond" w:cstheme="majorHAnsi"/>
          <w:color w:val="000000" w:themeColor="text1"/>
          <w:sz w:val="22"/>
          <w:szCs w:val="22"/>
        </w:rPr>
        <w:t>20 611</w:t>
      </w:r>
      <w:r w:rsidRPr="00874FA4">
        <w:rPr>
          <w:rFonts w:ascii="Garamond" w:hAnsi="Garamond" w:cstheme="majorHAnsi"/>
          <w:color w:val="000000" w:themeColor="text1"/>
          <w:sz w:val="22"/>
          <w:szCs w:val="22"/>
        </w:rPr>
        <w:t xml:space="preserve"> à l’Accueil Te Vai-</w:t>
      </w:r>
      <w:r w:rsidR="00874FA4" w:rsidRPr="00874FA4">
        <w:rPr>
          <w:rFonts w:ascii="Garamond" w:hAnsi="Garamond" w:cstheme="majorHAnsi"/>
          <w:color w:val="000000" w:themeColor="text1"/>
          <w:sz w:val="22"/>
          <w:szCs w:val="22"/>
        </w:rPr>
        <w:t>ete, 2 794 le mercredi soir</w:t>
      </w:r>
      <w:r w:rsidRPr="00874FA4">
        <w:rPr>
          <w:rFonts w:ascii="Garamond" w:hAnsi="Garamond" w:cstheme="majorHAnsi"/>
          <w:color w:val="000000" w:themeColor="text1"/>
          <w:sz w:val="22"/>
          <w:szCs w:val="22"/>
        </w:rPr>
        <w:t xml:space="preserve"> et </w:t>
      </w:r>
      <w:r w:rsidR="00874FA4" w:rsidRPr="00874FA4">
        <w:rPr>
          <w:rFonts w:ascii="Garamond" w:hAnsi="Garamond" w:cstheme="majorHAnsi"/>
          <w:color w:val="000000" w:themeColor="text1"/>
          <w:sz w:val="22"/>
          <w:szCs w:val="22"/>
        </w:rPr>
        <w:t>8 205</w:t>
      </w:r>
      <w:r w:rsidRPr="00874FA4">
        <w:rPr>
          <w:rFonts w:ascii="Garamond" w:hAnsi="Garamond" w:cstheme="majorHAnsi"/>
          <w:color w:val="000000" w:themeColor="text1"/>
          <w:sz w:val="22"/>
          <w:szCs w:val="22"/>
        </w:rPr>
        <w:t xml:space="preserve"> lors des maraudes.</w:t>
      </w:r>
      <w:r w:rsidR="00705E20">
        <w:rPr>
          <w:rFonts w:ascii="Garamond" w:hAnsi="Garamond" w:cstheme="majorHAnsi"/>
          <w:color w:val="000000" w:themeColor="text1"/>
          <w:sz w:val="22"/>
          <w:szCs w:val="22"/>
        </w:rPr>
        <w:t xml:space="preserve"> Pour un total de 8</w:t>
      </w:r>
      <w:r w:rsidR="00CA1B25">
        <w:rPr>
          <w:rFonts w:ascii="Garamond" w:hAnsi="Garamond" w:cstheme="majorHAnsi"/>
          <w:color w:val="000000" w:themeColor="text1"/>
          <w:sz w:val="22"/>
          <w:szCs w:val="22"/>
        </w:rPr>
        <w:t>36</w:t>
      </w:r>
      <w:r w:rsidR="00705E20">
        <w:rPr>
          <w:rFonts w:ascii="Garamond" w:hAnsi="Garamond" w:cstheme="majorHAnsi"/>
          <w:color w:val="000000" w:themeColor="text1"/>
          <w:sz w:val="22"/>
          <w:szCs w:val="22"/>
        </w:rPr>
        <w:t> personnes.</w:t>
      </w:r>
    </w:p>
    <w:p w14:paraId="02E1E400" w14:textId="06729869" w:rsidR="0007307C" w:rsidRDefault="0007307C" w:rsidP="0007307C">
      <w:pPr>
        <w:spacing w:after="120"/>
        <w:jc w:val="both"/>
        <w:rPr>
          <w:rFonts w:ascii="Garamond" w:hAnsi="Garamond" w:cstheme="majorHAnsi"/>
          <w:color w:val="000000" w:themeColor="text1"/>
          <w:sz w:val="22"/>
          <w:szCs w:val="22"/>
        </w:rPr>
      </w:pPr>
      <w:r w:rsidRPr="00874FA4">
        <w:rPr>
          <w:rFonts w:ascii="Garamond" w:hAnsi="Garamond" w:cstheme="majorHAnsi"/>
          <w:color w:val="000000" w:themeColor="text1"/>
          <w:sz w:val="22"/>
          <w:szCs w:val="22"/>
        </w:rPr>
        <w:t xml:space="preserve">Durant cette même période, nous avons acheté pour </w:t>
      </w:r>
      <w:r w:rsidR="0002005F" w:rsidRPr="00874FA4">
        <w:rPr>
          <w:rFonts w:ascii="Garamond" w:hAnsi="Garamond" w:cstheme="majorHAnsi"/>
          <w:color w:val="000000" w:themeColor="text1"/>
          <w:sz w:val="22"/>
          <w:szCs w:val="22"/>
        </w:rPr>
        <w:t>2 148 489</w:t>
      </w:r>
      <w:r w:rsidRPr="00874FA4">
        <w:rPr>
          <w:rFonts w:ascii="Garamond" w:hAnsi="Garamond" w:cstheme="majorHAnsi"/>
          <w:color w:val="000000" w:themeColor="text1"/>
          <w:sz w:val="22"/>
          <w:szCs w:val="22"/>
        </w:rPr>
        <w:t> </w:t>
      </w:r>
      <w:proofErr w:type="spellStart"/>
      <w:r w:rsidRPr="00874FA4">
        <w:rPr>
          <w:rFonts w:ascii="Garamond" w:hAnsi="Garamond" w:cstheme="majorHAnsi"/>
          <w:color w:val="000000" w:themeColor="text1"/>
          <w:sz w:val="22"/>
          <w:szCs w:val="22"/>
        </w:rPr>
        <w:t>x</w:t>
      </w:r>
      <w:r w:rsidR="00A871AC" w:rsidRPr="00874FA4">
        <w:rPr>
          <w:rFonts w:ascii="Garamond" w:hAnsi="Garamond" w:cstheme="majorHAnsi"/>
          <w:color w:val="000000" w:themeColor="text1"/>
          <w:sz w:val="22"/>
          <w:szCs w:val="22"/>
        </w:rPr>
        <w:t>pf</w:t>
      </w:r>
      <w:proofErr w:type="spellEnd"/>
      <w:r w:rsidRPr="00874FA4">
        <w:rPr>
          <w:rFonts w:ascii="Garamond" w:hAnsi="Garamond" w:cstheme="majorHAnsi"/>
          <w:color w:val="000000" w:themeColor="text1"/>
          <w:sz w:val="22"/>
          <w:szCs w:val="22"/>
        </w:rPr>
        <w:t xml:space="preserve"> de nourriture</w:t>
      </w:r>
      <w:r w:rsidRPr="00874FA4">
        <w:rPr>
          <w:rStyle w:val="Appelnotedebasdep"/>
          <w:rFonts w:ascii="Garamond" w:hAnsi="Garamond" w:cstheme="majorHAnsi"/>
          <w:color w:val="000000" w:themeColor="text1"/>
          <w:sz w:val="22"/>
          <w:szCs w:val="22"/>
        </w:rPr>
        <w:footnoteReference w:id="1"/>
      </w:r>
      <w:r w:rsidRPr="00874FA4">
        <w:rPr>
          <w:rFonts w:ascii="Garamond" w:hAnsi="Garamond" w:cstheme="majorHAnsi"/>
          <w:color w:val="000000" w:themeColor="text1"/>
          <w:sz w:val="22"/>
          <w:szCs w:val="22"/>
        </w:rPr>
        <w:t>. À cela s’ajoute les dons en nature des importateurs, commerces, douanes ainsi que de particuliers</w:t>
      </w:r>
      <w:r w:rsidR="00E84F6B" w:rsidRPr="00874FA4">
        <w:rPr>
          <w:rFonts w:ascii="Garamond" w:hAnsi="Garamond" w:cstheme="majorHAnsi"/>
          <w:color w:val="000000" w:themeColor="text1"/>
          <w:sz w:val="22"/>
          <w:szCs w:val="22"/>
        </w:rPr>
        <w:t xml:space="preserve"> et les repas préparé</w:t>
      </w:r>
      <w:r w:rsidR="005D2BCD">
        <w:rPr>
          <w:rFonts w:ascii="Garamond" w:hAnsi="Garamond" w:cstheme="majorHAnsi"/>
          <w:color w:val="000000" w:themeColor="text1"/>
          <w:sz w:val="22"/>
          <w:szCs w:val="22"/>
        </w:rPr>
        <w:t>s</w:t>
      </w:r>
      <w:r w:rsidR="00E84F6B" w:rsidRPr="00874FA4">
        <w:rPr>
          <w:rFonts w:ascii="Garamond" w:hAnsi="Garamond" w:cstheme="majorHAnsi"/>
          <w:color w:val="000000" w:themeColor="text1"/>
          <w:sz w:val="22"/>
          <w:szCs w:val="22"/>
        </w:rPr>
        <w:t xml:space="preserve"> par des sociétés </w:t>
      </w:r>
      <w:r w:rsidR="00E84F6B" w:rsidRPr="00E84F6B">
        <w:rPr>
          <w:rFonts w:ascii="Garamond" w:hAnsi="Garamond" w:cstheme="majorHAnsi"/>
          <w:color w:val="000000" w:themeColor="text1"/>
          <w:sz w:val="22"/>
          <w:szCs w:val="22"/>
        </w:rPr>
        <w:t>pour les grandes fêtes</w:t>
      </w:r>
      <w:r w:rsidRPr="00E84F6B">
        <w:rPr>
          <w:rFonts w:ascii="Garamond" w:hAnsi="Garamond" w:cstheme="majorHAnsi"/>
          <w:color w:val="000000" w:themeColor="text1"/>
          <w:sz w:val="22"/>
          <w:szCs w:val="22"/>
        </w:rPr>
        <w:t>.</w:t>
      </w:r>
    </w:p>
    <w:p w14:paraId="538A31FC" w14:textId="3822ADCE" w:rsidR="009977EF" w:rsidRPr="001F465A" w:rsidRDefault="009977EF" w:rsidP="009977EF">
      <w:pPr>
        <w:pStyle w:val="Paragraphedeliste"/>
        <w:numPr>
          <w:ilvl w:val="0"/>
          <w:numId w:val="11"/>
        </w:numPr>
        <w:spacing w:after="0" w:line="240" w:lineRule="auto"/>
        <w:ind w:left="142" w:hanging="153"/>
        <w:contextualSpacing w:val="0"/>
        <w:rPr>
          <w:rFonts w:ascii="Garamond" w:hAnsi="Garamond" w:cstheme="majorHAnsi"/>
          <w:color w:val="000000" w:themeColor="text1"/>
          <w:sz w:val="22"/>
          <w:szCs w:val="22"/>
        </w:rPr>
      </w:pPr>
      <w:r w:rsidRPr="001F465A">
        <w:rPr>
          <w:rFonts w:ascii="Garamond" w:hAnsi="Garamond" w:cstheme="majorHAnsi"/>
          <w:color w:val="000000" w:themeColor="text1"/>
          <w:sz w:val="22"/>
          <w:szCs w:val="22"/>
        </w:rPr>
        <w:t xml:space="preserve">Pour les </w:t>
      </w:r>
      <w:r w:rsidR="00EA62C8">
        <w:rPr>
          <w:rFonts w:ascii="Garamond" w:hAnsi="Garamond" w:cstheme="majorHAnsi"/>
          <w:color w:val="000000" w:themeColor="text1"/>
          <w:sz w:val="22"/>
          <w:szCs w:val="22"/>
        </w:rPr>
        <w:t>8</w:t>
      </w:r>
      <w:r w:rsidR="00D37276">
        <w:rPr>
          <w:rFonts w:ascii="Garamond" w:hAnsi="Garamond" w:cstheme="majorHAnsi"/>
          <w:color w:val="000000" w:themeColor="text1"/>
          <w:sz w:val="22"/>
          <w:szCs w:val="22"/>
        </w:rPr>
        <w:t>36</w:t>
      </w:r>
      <w:r w:rsidRPr="001F465A">
        <w:rPr>
          <w:rFonts w:ascii="Garamond" w:hAnsi="Garamond" w:cstheme="majorHAnsi"/>
          <w:color w:val="000000" w:themeColor="text1"/>
          <w:sz w:val="22"/>
          <w:szCs w:val="22"/>
        </w:rPr>
        <w:t xml:space="preserve"> personnes rencontrées la répartition par sexe est la suivante :</w:t>
      </w:r>
    </w:p>
    <w:p w14:paraId="77AC6EA7" w14:textId="00C770BB" w:rsidR="009977EF" w:rsidRPr="001F465A" w:rsidRDefault="00D37276" w:rsidP="009977EF">
      <w:pPr>
        <w:pStyle w:val="Paragraphedeliste"/>
        <w:numPr>
          <w:ilvl w:val="0"/>
          <w:numId w:val="13"/>
        </w:numPr>
        <w:spacing w:after="0" w:line="240" w:lineRule="auto"/>
        <w:ind w:left="426" w:hanging="153"/>
        <w:rPr>
          <w:rFonts w:ascii="Garamond" w:hAnsi="Garamond" w:cstheme="majorHAnsi"/>
          <w:color w:val="000000" w:themeColor="text1"/>
          <w:sz w:val="22"/>
          <w:szCs w:val="22"/>
        </w:rPr>
      </w:pPr>
      <w:r>
        <w:rPr>
          <w:rFonts w:ascii="Garamond" w:hAnsi="Garamond" w:cstheme="majorHAnsi"/>
          <w:color w:val="000000" w:themeColor="text1"/>
          <w:sz w:val="22"/>
          <w:szCs w:val="22"/>
        </w:rPr>
        <w:t>238</w:t>
      </w:r>
      <w:r w:rsidR="009977EF" w:rsidRPr="001F465A">
        <w:rPr>
          <w:rFonts w:ascii="Garamond" w:hAnsi="Garamond" w:cstheme="majorHAnsi"/>
          <w:color w:val="000000" w:themeColor="text1"/>
          <w:sz w:val="22"/>
          <w:szCs w:val="22"/>
        </w:rPr>
        <w:t xml:space="preserve"> femmes… dont </w:t>
      </w:r>
      <w:r w:rsidR="00C94CE3">
        <w:rPr>
          <w:rFonts w:ascii="Garamond" w:hAnsi="Garamond" w:cstheme="majorHAnsi"/>
          <w:color w:val="000000" w:themeColor="text1"/>
          <w:sz w:val="22"/>
          <w:szCs w:val="22"/>
        </w:rPr>
        <w:t>37</w:t>
      </w:r>
      <w:r w:rsidR="009977EF" w:rsidRPr="001F465A">
        <w:rPr>
          <w:rFonts w:ascii="Garamond" w:hAnsi="Garamond" w:cstheme="majorHAnsi"/>
          <w:color w:val="000000" w:themeColor="text1"/>
          <w:sz w:val="22"/>
          <w:szCs w:val="22"/>
        </w:rPr>
        <w:t xml:space="preserve"> mineures… </w:t>
      </w:r>
      <w:r w:rsidR="00C94CE3">
        <w:rPr>
          <w:rFonts w:ascii="Garamond" w:hAnsi="Garamond" w:cstheme="majorHAnsi"/>
          <w:color w:val="000000" w:themeColor="text1"/>
          <w:sz w:val="22"/>
          <w:szCs w:val="22"/>
        </w:rPr>
        <w:t>7</w:t>
      </w:r>
      <w:r w:rsidR="009977EF" w:rsidRPr="001F465A">
        <w:rPr>
          <w:rFonts w:ascii="Garamond" w:hAnsi="Garamond" w:cstheme="majorHAnsi"/>
          <w:color w:val="000000" w:themeColor="text1"/>
          <w:sz w:val="22"/>
          <w:szCs w:val="22"/>
        </w:rPr>
        <w:t xml:space="preserve"> devenue</w:t>
      </w:r>
      <w:r w:rsidR="009977EF">
        <w:rPr>
          <w:rFonts w:ascii="Garamond" w:hAnsi="Garamond" w:cstheme="majorHAnsi"/>
          <w:color w:val="000000" w:themeColor="text1"/>
          <w:sz w:val="22"/>
          <w:szCs w:val="22"/>
        </w:rPr>
        <w:t>s</w:t>
      </w:r>
      <w:r w:rsidR="009977EF" w:rsidRPr="001F465A">
        <w:rPr>
          <w:rFonts w:ascii="Garamond" w:hAnsi="Garamond" w:cstheme="majorHAnsi"/>
          <w:color w:val="000000" w:themeColor="text1"/>
          <w:sz w:val="22"/>
          <w:szCs w:val="22"/>
        </w:rPr>
        <w:t xml:space="preserve"> majeure</w:t>
      </w:r>
      <w:r w:rsidR="009977EF">
        <w:rPr>
          <w:rFonts w:ascii="Garamond" w:hAnsi="Garamond" w:cstheme="majorHAnsi"/>
          <w:color w:val="000000" w:themeColor="text1"/>
          <w:sz w:val="22"/>
          <w:szCs w:val="22"/>
        </w:rPr>
        <w:t>s</w:t>
      </w:r>
      <w:r w:rsidR="009977EF" w:rsidRPr="001F465A">
        <w:rPr>
          <w:rFonts w:ascii="Garamond" w:hAnsi="Garamond" w:cstheme="majorHAnsi"/>
          <w:color w:val="000000" w:themeColor="text1"/>
          <w:sz w:val="22"/>
          <w:szCs w:val="22"/>
        </w:rPr>
        <w:t xml:space="preserve"> au cours de l’année ;</w:t>
      </w:r>
    </w:p>
    <w:p w14:paraId="2D1E0244" w14:textId="58BF7F04" w:rsidR="009977EF" w:rsidRPr="001F465A" w:rsidRDefault="00C94CE3" w:rsidP="009977EF">
      <w:pPr>
        <w:pStyle w:val="Paragraphedeliste"/>
        <w:numPr>
          <w:ilvl w:val="0"/>
          <w:numId w:val="13"/>
        </w:numPr>
        <w:spacing w:line="240" w:lineRule="auto"/>
        <w:ind w:left="425" w:hanging="153"/>
        <w:contextualSpacing w:val="0"/>
        <w:rPr>
          <w:rFonts w:ascii="Garamond" w:hAnsi="Garamond" w:cstheme="majorHAnsi"/>
          <w:color w:val="000000" w:themeColor="text1"/>
          <w:sz w:val="22"/>
          <w:szCs w:val="22"/>
        </w:rPr>
      </w:pPr>
      <w:r>
        <w:rPr>
          <w:rFonts w:ascii="Garamond" w:hAnsi="Garamond" w:cstheme="majorHAnsi"/>
          <w:color w:val="000000" w:themeColor="text1"/>
          <w:sz w:val="22"/>
          <w:szCs w:val="22"/>
        </w:rPr>
        <w:t>598</w:t>
      </w:r>
      <w:r w:rsidR="009977EF" w:rsidRPr="001F465A">
        <w:rPr>
          <w:rFonts w:ascii="Garamond" w:hAnsi="Garamond" w:cstheme="majorHAnsi"/>
          <w:color w:val="000000" w:themeColor="text1"/>
          <w:sz w:val="22"/>
          <w:szCs w:val="22"/>
        </w:rPr>
        <w:t xml:space="preserve"> hommes… dont </w:t>
      </w:r>
      <w:r w:rsidR="009977EF">
        <w:rPr>
          <w:rFonts w:ascii="Garamond" w:hAnsi="Garamond" w:cstheme="majorHAnsi"/>
          <w:color w:val="000000" w:themeColor="text1"/>
          <w:sz w:val="22"/>
          <w:szCs w:val="22"/>
        </w:rPr>
        <w:t>2</w:t>
      </w:r>
      <w:r>
        <w:rPr>
          <w:rFonts w:ascii="Garamond" w:hAnsi="Garamond" w:cstheme="majorHAnsi"/>
          <w:color w:val="000000" w:themeColor="text1"/>
          <w:sz w:val="22"/>
          <w:szCs w:val="22"/>
        </w:rPr>
        <w:t>8</w:t>
      </w:r>
      <w:r w:rsidR="009977EF" w:rsidRPr="001F465A">
        <w:rPr>
          <w:rFonts w:ascii="Garamond" w:hAnsi="Garamond" w:cstheme="majorHAnsi"/>
          <w:color w:val="000000" w:themeColor="text1"/>
          <w:sz w:val="22"/>
          <w:szCs w:val="22"/>
        </w:rPr>
        <w:t xml:space="preserve"> mineurs…</w:t>
      </w:r>
      <w:r>
        <w:rPr>
          <w:rFonts w:ascii="Garamond" w:hAnsi="Garamond" w:cstheme="majorHAnsi"/>
          <w:color w:val="000000" w:themeColor="text1"/>
          <w:sz w:val="22"/>
          <w:szCs w:val="22"/>
        </w:rPr>
        <w:t>6</w:t>
      </w:r>
      <w:r w:rsidR="009977EF" w:rsidRPr="001F465A">
        <w:rPr>
          <w:rFonts w:ascii="Garamond" w:hAnsi="Garamond" w:cstheme="majorHAnsi"/>
          <w:color w:val="000000" w:themeColor="text1"/>
          <w:sz w:val="22"/>
          <w:szCs w:val="22"/>
        </w:rPr>
        <w:t xml:space="preserve"> devenus majeurs au cours de l’année ;</w:t>
      </w:r>
    </w:p>
    <w:p w14:paraId="09C48760" w14:textId="324A02BE" w:rsidR="009977EF" w:rsidRPr="009977EF" w:rsidRDefault="009977EF" w:rsidP="009977EF">
      <w:pPr>
        <w:spacing w:after="120"/>
        <w:rPr>
          <w:rFonts w:ascii="Garamond" w:hAnsi="Garamond" w:cstheme="majorHAnsi"/>
          <w:i/>
          <w:color w:val="000000" w:themeColor="text1"/>
          <w:sz w:val="22"/>
          <w:szCs w:val="22"/>
        </w:rPr>
      </w:pPr>
      <w:r w:rsidRPr="001521D1">
        <w:rPr>
          <w:rFonts w:ascii="Garamond" w:hAnsi="Garamond" w:cstheme="majorHAnsi"/>
          <w:i/>
          <w:color w:val="000000" w:themeColor="text1"/>
          <w:sz w:val="22"/>
          <w:szCs w:val="22"/>
        </w:rPr>
        <w:t>Ce qui nous fait un rapport de 2</w:t>
      </w:r>
      <w:r w:rsidR="00C94CE3">
        <w:rPr>
          <w:rFonts w:ascii="Garamond" w:hAnsi="Garamond" w:cstheme="majorHAnsi"/>
          <w:i/>
          <w:color w:val="000000" w:themeColor="text1"/>
          <w:sz w:val="22"/>
          <w:szCs w:val="22"/>
        </w:rPr>
        <w:t>8</w:t>
      </w:r>
      <w:r w:rsidRPr="001521D1">
        <w:rPr>
          <w:rFonts w:ascii="Garamond" w:hAnsi="Garamond" w:cstheme="majorHAnsi"/>
          <w:i/>
          <w:color w:val="000000" w:themeColor="text1"/>
          <w:sz w:val="22"/>
          <w:szCs w:val="22"/>
        </w:rPr>
        <w:t>% de femmes pour 7</w:t>
      </w:r>
      <w:r w:rsidR="00C94CE3">
        <w:rPr>
          <w:rFonts w:ascii="Garamond" w:hAnsi="Garamond" w:cstheme="majorHAnsi"/>
          <w:i/>
          <w:color w:val="000000" w:themeColor="text1"/>
          <w:sz w:val="22"/>
          <w:szCs w:val="22"/>
        </w:rPr>
        <w:t>2</w:t>
      </w:r>
      <w:r w:rsidRPr="001521D1">
        <w:rPr>
          <w:rFonts w:ascii="Garamond" w:hAnsi="Garamond" w:cstheme="majorHAnsi"/>
          <w:i/>
          <w:color w:val="000000" w:themeColor="text1"/>
          <w:sz w:val="22"/>
          <w:szCs w:val="22"/>
        </w:rPr>
        <w:t xml:space="preserve">% d’hommes… dont </w:t>
      </w:r>
      <w:r w:rsidR="00C94CE3">
        <w:rPr>
          <w:rFonts w:ascii="Garamond" w:hAnsi="Garamond" w:cstheme="majorHAnsi"/>
          <w:i/>
          <w:color w:val="000000" w:themeColor="text1"/>
          <w:sz w:val="22"/>
          <w:szCs w:val="22"/>
        </w:rPr>
        <w:t>2</w:t>
      </w:r>
      <w:r w:rsidRPr="001521D1">
        <w:rPr>
          <w:rFonts w:ascii="Garamond" w:hAnsi="Garamond" w:cstheme="majorHAnsi"/>
          <w:i/>
          <w:color w:val="000000" w:themeColor="text1"/>
          <w:sz w:val="22"/>
          <w:szCs w:val="22"/>
        </w:rPr>
        <w:t>% de mineurs.</w:t>
      </w:r>
    </w:p>
    <w:p w14:paraId="4F17B00F" w14:textId="77777777" w:rsidR="00705E20" w:rsidRPr="00E06600" w:rsidRDefault="00705E20" w:rsidP="00705E20">
      <w:pPr>
        <w:spacing w:after="120"/>
        <w:jc w:val="center"/>
        <w:rPr>
          <w:rFonts w:ascii="Garamond" w:hAnsi="Garamond" w:cstheme="majorHAnsi"/>
          <w:b/>
          <w:bCs/>
          <w:i/>
          <w:color w:val="000000" w:themeColor="text1"/>
          <w:sz w:val="22"/>
          <w:szCs w:val="22"/>
        </w:rPr>
      </w:pPr>
      <w:r w:rsidRPr="00E06600">
        <w:rPr>
          <w:rFonts w:ascii="Garamond" w:hAnsi="Garamond" w:cstheme="majorHAnsi"/>
          <w:b/>
          <w:bCs/>
          <w:i/>
          <w:color w:val="000000" w:themeColor="text1"/>
          <w:position w:val="-6"/>
          <w:sz w:val="22"/>
          <w:szCs w:val="22"/>
        </w:rPr>
        <w:fldChar w:fldCharType="begin"/>
      </w:r>
      <w:r w:rsidRPr="00E06600">
        <w:rPr>
          <w:rFonts w:ascii="Garamond" w:hAnsi="Garamond" w:cstheme="majorHAnsi"/>
          <w:b/>
          <w:bCs/>
          <w:i/>
          <w:color w:val="000000" w:themeColor="text1"/>
          <w:position w:val="-6"/>
          <w:sz w:val="22"/>
          <w:szCs w:val="22"/>
        </w:rPr>
        <w:instrText xml:space="preserve"> INCLUDEPICTURE "/var/folders/71/z2bvhsds11sfmynrg75bg_5w0000gn/T/com.microsoft.Word/WebArchiveCopyPasteTempFiles/uitroepteken_wit-320x320.jpg" \* MERGEFORMATINET </w:instrText>
      </w:r>
      <w:r w:rsidRPr="00E06600">
        <w:rPr>
          <w:rFonts w:ascii="Garamond" w:hAnsi="Garamond" w:cstheme="majorHAnsi"/>
          <w:b/>
          <w:bCs/>
          <w:i/>
          <w:color w:val="000000" w:themeColor="text1"/>
          <w:position w:val="-6"/>
          <w:sz w:val="22"/>
          <w:szCs w:val="22"/>
        </w:rPr>
        <w:fldChar w:fldCharType="separate"/>
      </w:r>
      <w:r w:rsidRPr="00E06600">
        <w:rPr>
          <w:rFonts w:ascii="Garamond" w:hAnsi="Garamond" w:cstheme="majorHAnsi"/>
          <w:b/>
          <w:bCs/>
          <w:i/>
          <w:noProof/>
          <w:color w:val="000000" w:themeColor="text1"/>
          <w:position w:val="-6"/>
          <w:sz w:val="22"/>
          <w:szCs w:val="22"/>
        </w:rPr>
        <w:drawing>
          <wp:inline distT="0" distB="0" distL="0" distR="0" wp14:anchorId="12074240" wp14:editId="3B854B78">
            <wp:extent cx="180000" cy="180000"/>
            <wp:effectExtent l="0" t="0" r="0" b="0"/>
            <wp:docPr id="1893467305" name="Image 1893467305" descr="Résultat de recherche d'images pour &quot;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ttention&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06600">
        <w:rPr>
          <w:rFonts w:ascii="Garamond" w:hAnsi="Garamond" w:cstheme="majorHAnsi"/>
          <w:b/>
          <w:bCs/>
          <w:i/>
          <w:color w:val="000000" w:themeColor="text1"/>
          <w:position w:val="-6"/>
          <w:sz w:val="22"/>
          <w:szCs w:val="22"/>
        </w:rPr>
        <w:fldChar w:fldCharType="end"/>
      </w:r>
      <w:r w:rsidRPr="00E06600">
        <w:rPr>
          <w:rFonts w:ascii="Garamond" w:hAnsi="Garamond" w:cstheme="majorHAnsi"/>
          <w:b/>
          <w:bCs/>
          <w:i/>
          <w:color w:val="000000" w:themeColor="text1"/>
          <w:position w:val="-6"/>
          <w:sz w:val="22"/>
          <w:szCs w:val="22"/>
        </w:rPr>
        <w:t xml:space="preserve"> </w:t>
      </w:r>
      <w:r w:rsidRPr="00E06600">
        <w:rPr>
          <w:rFonts w:ascii="Garamond" w:hAnsi="Garamond" w:cstheme="majorHAnsi"/>
          <w:b/>
          <w:bCs/>
          <w:i/>
          <w:color w:val="000000" w:themeColor="text1"/>
          <w:sz w:val="22"/>
          <w:szCs w:val="22"/>
        </w:rPr>
        <w:t>Attention aux chiffres !</w:t>
      </w:r>
    </w:p>
    <w:p w14:paraId="172A5BFD" w14:textId="08DED424" w:rsidR="00705E20" w:rsidRPr="00E06600" w:rsidRDefault="00705E20" w:rsidP="0007307C">
      <w:pPr>
        <w:spacing w:after="120"/>
        <w:jc w:val="both"/>
        <w:rPr>
          <w:rFonts w:ascii="Garamond" w:hAnsi="Garamond" w:cstheme="majorHAnsi"/>
          <w:b/>
          <w:bCs/>
          <w:i/>
          <w:color w:val="000000" w:themeColor="text1"/>
          <w:sz w:val="22"/>
          <w:szCs w:val="22"/>
        </w:rPr>
      </w:pPr>
      <w:r w:rsidRPr="00E06600">
        <w:rPr>
          <w:rFonts w:ascii="Garamond" w:hAnsi="Garamond" w:cstheme="majorHAnsi"/>
          <w:b/>
          <w:bCs/>
          <w:i/>
          <w:color w:val="000000" w:themeColor="text1"/>
          <w:sz w:val="22"/>
          <w:szCs w:val="22"/>
        </w:rPr>
        <w:t>Sur un total de 8</w:t>
      </w:r>
      <w:r w:rsidR="00D37276">
        <w:rPr>
          <w:rFonts w:ascii="Garamond" w:hAnsi="Garamond" w:cstheme="majorHAnsi"/>
          <w:b/>
          <w:bCs/>
          <w:i/>
          <w:color w:val="000000" w:themeColor="text1"/>
          <w:sz w:val="22"/>
          <w:szCs w:val="22"/>
        </w:rPr>
        <w:t>36</w:t>
      </w:r>
      <w:r w:rsidRPr="00E06600">
        <w:rPr>
          <w:rFonts w:ascii="Garamond" w:hAnsi="Garamond" w:cstheme="majorHAnsi"/>
          <w:b/>
          <w:bCs/>
          <w:i/>
          <w:color w:val="000000" w:themeColor="text1"/>
          <w:sz w:val="22"/>
          <w:szCs w:val="22"/>
        </w:rPr>
        <w:t xml:space="preserve"> personne ayant bénéficiées d’un repas de l’Accueil Te Vai-ete, 334</w:t>
      </w:r>
      <w:r w:rsidR="005D2BCD">
        <w:rPr>
          <w:rFonts w:ascii="Garamond" w:hAnsi="Garamond" w:cstheme="majorHAnsi"/>
          <w:b/>
          <w:bCs/>
          <w:i/>
          <w:color w:val="000000" w:themeColor="text1"/>
          <w:sz w:val="22"/>
          <w:szCs w:val="22"/>
        </w:rPr>
        <w:t> </w:t>
      </w:r>
      <w:r w:rsidRPr="00E06600">
        <w:rPr>
          <w:rFonts w:ascii="Garamond" w:hAnsi="Garamond" w:cstheme="majorHAnsi"/>
          <w:b/>
          <w:bCs/>
          <w:i/>
          <w:color w:val="000000" w:themeColor="text1"/>
          <w:sz w:val="22"/>
          <w:szCs w:val="22"/>
        </w:rPr>
        <w:t>personnes seulement se sont présentées plus de 20</w:t>
      </w:r>
      <w:r w:rsidR="005D2BCD">
        <w:rPr>
          <w:rFonts w:ascii="Garamond" w:hAnsi="Garamond" w:cstheme="majorHAnsi"/>
          <w:b/>
          <w:bCs/>
          <w:i/>
          <w:color w:val="000000" w:themeColor="text1"/>
          <w:sz w:val="22"/>
          <w:szCs w:val="22"/>
        </w:rPr>
        <w:t> </w:t>
      </w:r>
      <w:r w:rsidRPr="00E06600">
        <w:rPr>
          <w:rFonts w:ascii="Garamond" w:hAnsi="Garamond" w:cstheme="majorHAnsi"/>
          <w:b/>
          <w:bCs/>
          <w:i/>
          <w:color w:val="000000" w:themeColor="text1"/>
          <w:sz w:val="22"/>
          <w:szCs w:val="22"/>
        </w:rPr>
        <w:t>fois</w:t>
      </w:r>
      <w:r w:rsidR="004200AE">
        <w:rPr>
          <w:rFonts w:ascii="Garamond" w:hAnsi="Garamond" w:cstheme="majorHAnsi"/>
          <w:b/>
          <w:bCs/>
          <w:i/>
          <w:color w:val="000000" w:themeColor="text1"/>
          <w:sz w:val="22"/>
          <w:szCs w:val="22"/>
        </w:rPr>
        <w:t xml:space="preserve"> à</w:t>
      </w:r>
      <w:r w:rsidRPr="00E06600">
        <w:rPr>
          <w:rFonts w:ascii="Garamond" w:hAnsi="Garamond" w:cstheme="majorHAnsi"/>
          <w:b/>
          <w:bCs/>
          <w:i/>
          <w:color w:val="000000" w:themeColor="text1"/>
          <w:sz w:val="22"/>
          <w:szCs w:val="22"/>
        </w:rPr>
        <w:t xml:space="preserve"> l’Accueil Te Vai-ete !</w:t>
      </w:r>
      <w:r w:rsidR="00C824CB" w:rsidRPr="00E06600">
        <w:rPr>
          <w:rFonts w:ascii="Garamond" w:hAnsi="Garamond" w:cstheme="majorHAnsi"/>
          <w:b/>
          <w:bCs/>
          <w:i/>
          <w:color w:val="000000" w:themeColor="text1"/>
          <w:sz w:val="22"/>
          <w:szCs w:val="22"/>
        </w:rPr>
        <w:t xml:space="preserve"> Considérant qu’un certains nombre de ces personnes ont un domicile mais sont dans une situation d’extrême précarité</w:t>
      </w:r>
      <w:r w:rsidR="008F74B0">
        <w:rPr>
          <w:rFonts w:ascii="Garamond" w:hAnsi="Garamond" w:cstheme="majorHAnsi"/>
          <w:b/>
          <w:bCs/>
          <w:i/>
          <w:color w:val="000000" w:themeColor="text1"/>
          <w:sz w:val="22"/>
          <w:szCs w:val="22"/>
        </w:rPr>
        <w:t xml:space="preserve"> ou o</w:t>
      </w:r>
      <w:r w:rsidR="00577EB3">
        <w:rPr>
          <w:rFonts w:ascii="Garamond" w:hAnsi="Garamond" w:cstheme="majorHAnsi"/>
          <w:b/>
          <w:bCs/>
          <w:i/>
          <w:color w:val="000000" w:themeColor="text1"/>
          <w:sz w:val="22"/>
          <w:szCs w:val="22"/>
        </w:rPr>
        <w:t>c</w:t>
      </w:r>
      <w:r w:rsidR="008F74B0">
        <w:rPr>
          <w:rFonts w:ascii="Garamond" w:hAnsi="Garamond" w:cstheme="majorHAnsi"/>
          <w:b/>
          <w:bCs/>
          <w:i/>
          <w:color w:val="000000" w:themeColor="text1"/>
          <w:sz w:val="22"/>
          <w:szCs w:val="22"/>
        </w:rPr>
        <w:t xml:space="preserve">casionnellement à la rue (environ </w:t>
      </w:r>
      <w:r w:rsidR="00577EB3">
        <w:rPr>
          <w:rFonts w:ascii="Garamond" w:hAnsi="Garamond" w:cstheme="majorHAnsi"/>
          <w:b/>
          <w:bCs/>
          <w:i/>
          <w:color w:val="000000" w:themeColor="text1"/>
          <w:sz w:val="22"/>
          <w:szCs w:val="22"/>
        </w:rPr>
        <w:t>8</w:t>
      </w:r>
      <w:r w:rsidR="008F74B0">
        <w:rPr>
          <w:rFonts w:ascii="Garamond" w:hAnsi="Garamond" w:cstheme="majorHAnsi"/>
          <w:b/>
          <w:bCs/>
          <w:i/>
          <w:color w:val="000000" w:themeColor="text1"/>
          <w:sz w:val="22"/>
          <w:szCs w:val="22"/>
        </w:rPr>
        <w:t>0)</w:t>
      </w:r>
      <w:r w:rsidR="00C824CB" w:rsidRPr="00E06600">
        <w:rPr>
          <w:rFonts w:ascii="Garamond" w:hAnsi="Garamond" w:cstheme="majorHAnsi"/>
          <w:b/>
          <w:bCs/>
          <w:i/>
          <w:color w:val="000000" w:themeColor="text1"/>
          <w:sz w:val="22"/>
          <w:szCs w:val="22"/>
        </w:rPr>
        <w:t>, il est donc légitime et fondé de situer le nombre d</w:t>
      </w:r>
      <w:proofErr w:type="gramStart"/>
      <w:r w:rsidR="00C824CB" w:rsidRPr="00E06600">
        <w:rPr>
          <w:rFonts w:ascii="Garamond" w:hAnsi="Garamond" w:cstheme="majorHAnsi"/>
          <w:b/>
          <w:bCs/>
          <w:i/>
          <w:color w:val="000000" w:themeColor="text1"/>
          <w:sz w:val="22"/>
          <w:szCs w:val="22"/>
        </w:rPr>
        <w:t>’«</w:t>
      </w:r>
      <w:proofErr w:type="gramEnd"/>
      <w:r w:rsidR="00C824CB" w:rsidRPr="00E06600">
        <w:rPr>
          <w:rFonts w:ascii="Garamond" w:hAnsi="Garamond" w:cstheme="majorHAnsi"/>
          <w:b/>
          <w:bCs/>
          <w:i/>
          <w:color w:val="000000" w:themeColor="text1"/>
          <w:sz w:val="22"/>
          <w:szCs w:val="22"/>
        </w:rPr>
        <w:t> oiseaux de la rue », en zone urbaine entre 250 et 350 personnes, grand maximum !</w:t>
      </w:r>
    </w:p>
    <w:p w14:paraId="4DFA8277" w14:textId="77777777" w:rsidR="002B2365" w:rsidRPr="00D945FF" w:rsidRDefault="002B2365" w:rsidP="002B2365">
      <w:pPr>
        <w:spacing w:after="120"/>
        <w:jc w:val="center"/>
        <w:rPr>
          <w:rFonts w:ascii="Garamond" w:hAnsi="Garamond" w:cstheme="majorHAnsi"/>
          <w:b/>
          <w:i/>
          <w:smallCaps/>
          <w:color w:val="000000" w:themeColor="text1"/>
          <w:sz w:val="22"/>
          <w:szCs w:val="22"/>
        </w:rPr>
      </w:pPr>
      <w:r w:rsidRPr="00D945FF">
        <w:rPr>
          <w:rFonts w:ascii="Garamond" w:hAnsi="Garamond" w:cstheme="majorHAnsi"/>
          <w:b/>
          <w:i/>
          <w:smallCaps/>
          <w:color w:val="000000" w:themeColor="text1"/>
          <w:sz w:val="22"/>
          <w:szCs w:val="22"/>
        </w:rPr>
        <w:lastRenderedPageBreak/>
        <w:t>Accueil Te Vai-ete</w:t>
      </w:r>
    </w:p>
    <w:p w14:paraId="4AA60E44" w14:textId="38DBBC88" w:rsidR="00C0431E" w:rsidRPr="0002005F" w:rsidRDefault="00C0431E" w:rsidP="00DC4A2B">
      <w:pPr>
        <w:pBdr>
          <w:top w:val="single" w:sz="4" w:space="1" w:color="auto"/>
          <w:left w:val="single" w:sz="4" w:space="4" w:color="auto"/>
          <w:bottom w:val="single" w:sz="4" w:space="1" w:color="auto"/>
          <w:right w:val="single" w:sz="4" w:space="4" w:color="auto"/>
        </w:pBdr>
        <w:ind w:left="2835" w:right="2834"/>
        <w:jc w:val="center"/>
        <w:rPr>
          <w:rFonts w:ascii="Garamond" w:hAnsi="Garamond" w:cstheme="majorHAnsi"/>
          <w:b/>
          <w:color w:val="000000" w:themeColor="text1"/>
          <w:sz w:val="22"/>
          <w:szCs w:val="22"/>
        </w:rPr>
      </w:pPr>
      <w:r w:rsidRPr="0002005F">
        <w:rPr>
          <w:rFonts w:ascii="Garamond" w:hAnsi="Garamond" w:cstheme="majorHAnsi"/>
          <w:b/>
          <w:color w:val="000000" w:themeColor="text1"/>
          <w:sz w:val="22"/>
          <w:szCs w:val="22"/>
        </w:rPr>
        <w:t>20</w:t>
      </w:r>
      <w:r w:rsidR="00EE2EBB" w:rsidRPr="0002005F">
        <w:rPr>
          <w:rFonts w:ascii="Garamond" w:hAnsi="Garamond" w:cstheme="majorHAnsi"/>
          <w:b/>
          <w:color w:val="000000" w:themeColor="text1"/>
          <w:sz w:val="22"/>
          <w:szCs w:val="22"/>
        </w:rPr>
        <w:t>2</w:t>
      </w:r>
      <w:r w:rsidR="00D945FF" w:rsidRPr="0002005F">
        <w:rPr>
          <w:rFonts w:ascii="Garamond" w:hAnsi="Garamond" w:cstheme="majorHAnsi"/>
          <w:b/>
          <w:color w:val="000000" w:themeColor="text1"/>
          <w:sz w:val="22"/>
          <w:szCs w:val="22"/>
        </w:rPr>
        <w:t>5</w:t>
      </w:r>
      <w:r w:rsidRPr="0002005F">
        <w:rPr>
          <w:rFonts w:ascii="Garamond" w:hAnsi="Garamond" w:cstheme="majorHAnsi"/>
          <w:b/>
          <w:color w:val="000000" w:themeColor="text1"/>
          <w:sz w:val="22"/>
          <w:szCs w:val="22"/>
        </w:rPr>
        <w:t xml:space="preserve"> en chiffre</w:t>
      </w:r>
      <w:r w:rsidR="00A871AC" w:rsidRPr="0002005F">
        <w:rPr>
          <w:rFonts w:ascii="Garamond" w:hAnsi="Garamond" w:cstheme="majorHAnsi"/>
          <w:b/>
          <w:color w:val="000000" w:themeColor="text1"/>
          <w:sz w:val="22"/>
          <w:szCs w:val="22"/>
        </w:rPr>
        <w:t>s</w:t>
      </w:r>
    </w:p>
    <w:p w14:paraId="5F7E2BC8" w14:textId="4B075945" w:rsidR="00C0431E" w:rsidRPr="0002005F" w:rsidRDefault="0002005F" w:rsidP="00DC4A2B">
      <w:pPr>
        <w:pBdr>
          <w:top w:val="single" w:sz="4" w:space="1" w:color="auto"/>
          <w:left w:val="single" w:sz="4" w:space="4" w:color="auto"/>
          <w:bottom w:val="single" w:sz="4" w:space="1" w:color="auto"/>
          <w:right w:val="single" w:sz="4" w:space="4" w:color="auto"/>
        </w:pBdr>
        <w:ind w:left="2835" w:right="2834"/>
        <w:jc w:val="both"/>
        <w:rPr>
          <w:rFonts w:ascii="Garamond" w:hAnsi="Garamond" w:cstheme="majorHAnsi"/>
          <w:color w:val="000000" w:themeColor="text1"/>
          <w:sz w:val="22"/>
          <w:szCs w:val="22"/>
        </w:rPr>
      </w:pPr>
      <w:r w:rsidRPr="0002005F">
        <w:rPr>
          <w:rFonts w:ascii="Garamond" w:hAnsi="Garamond" w:cstheme="majorHAnsi"/>
          <w:color w:val="000000" w:themeColor="text1"/>
          <w:sz w:val="22"/>
          <w:szCs w:val="22"/>
        </w:rPr>
        <w:t>2 188 489</w:t>
      </w:r>
      <w:r w:rsidR="00DC4A2B" w:rsidRPr="0002005F">
        <w:rPr>
          <w:rFonts w:ascii="Garamond" w:hAnsi="Garamond" w:cstheme="majorHAnsi"/>
          <w:color w:val="000000" w:themeColor="text1"/>
          <w:sz w:val="22"/>
          <w:szCs w:val="22"/>
        </w:rPr>
        <w:t> </w:t>
      </w:r>
      <w:proofErr w:type="spellStart"/>
      <w:r w:rsidR="00DC4A2B" w:rsidRPr="0002005F">
        <w:rPr>
          <w:rFonts w:ascii="Garamond" w:hAnsi="Garamond" w:cstheme="majorHAnsi"/>
          <w:color w:val="000000" w:themeColor="text1"/>
          <w:sz w:val="22"/>
          <w:szCs w:val="22"/>
        </w:rPr>
        <w:t>x</w:t>
      </w:r>
      <w:r w:rsidR="00A871AC" w:rsidRPr="0002005F">
        <w:rPr>
          <w:rFonts w:ascii="Garamond" w:hAnsi="Garamond" w:cstheme="majorHAnsi"/>
          <w:color w:val="000000" w:themeColor="text1"/>
          <w:sz w:val="22"/>
          <w:szCs w:val="22"/>
        </w:rPr>
        <w:t>pf</w:t>
      </w:r>
      <w:proofErr w:type="spellEnd"/>
      <w:r w:rsidR="00DC4A2B" w:rsidRPr="0002005F">
        <w:rPr>
          <w:rFonts w:ascii="Garamond" w:hAnsi="Garamond" w:cstheme="majorHAnsi"/>
          <w:color w:val="000000" w:themeColor="text1"/>
          <w:sz w:val="22"/>
          <w:szCs w:val="22"/>
        </w:rPr>
        <w:t xml:space="preserve"> d’alimentation</w:t>
      </w:r>
    </w:p>
    <w:p w14:paraId="066272C6" w14:textId="5904B35F" w:rsidR="00C0431E" w:rsidRPr="0002005F" w:rsidRDefault="0002005F" w:rsidP="00DC4A2B">
      <w:pPr>
        <w:pBdr>
          <w:top w:val="single" w:sz="4" w:space="1" w:color="auto"/>
          <w:left w:val="single" w:sz="4" w:space="4" w:color="auto"/>
          <w:bottom w:val="single" w:sz="4" w:space="1" w:color="auto"/>
          <w:right w:val="single" w:sz="4" w:space="4" w:color="auto"/>
        </w:pBdr>
        <w:ind w:left="2835" w:right="2834"/>
        <w:jc w:val="both"/>
        <w:rPr>
          <w:rFonts w:ascii="Garamond" w:hAnsi="Garamond" w:cstheme="majorHAnsi"/>
          <w:color w:val="000000" w:themeColor="text1"/>
          <w:sz w:val="22"/>
          <w:szCs w:val="22"/>
        </w:rPr>
      </w:pPr>
      <w:r w:rsidRPr="0002005F">
        <w:rPr>
          <w:rFonts w:ascii="Garamond" w:hAnsi="Garamond" w:cstheme="majorHAnsi"/>
          <w:color w:val="000000" w:themeColor="text1"/>
          <w:sz w:val="22"/>
          <w:szCs w:val="22"/>
        </w:rPr>
        <w:t>1 566 386</w:t>
      </w:r>
      <w:r w:rsidR="00DC4A2B" w:rsidRPr="0002005F">
        <w:rPr>
          <w:rFonts w:ascii="Garamond" w:hAnsi="Garamond" w:cstheme="majorHAnsi"/>
          <w:color w:val="000000" w:themeColor="text1"/>
          <w:sz w:val="22"/>
          <w:szCs w:val="22"/>
        </w:rPr>
        <w:t> </w:t>
      </w:r>
      <w:proofErr w:type="spellStart"/>
      <w:r w:rsidR="00DC4A2B" w:rsidRPr="0002005F">
        <w:rPr>
          <w:rFonts w:ascii="Garamond" w:hAnsi="Garamond" w:cstheme="majorHAnsi"/>
          <w:color w:val="000000" w:themeColor="text1"/>
          <w:sz w:val="22"/>
          <w:szCs w:val="22"/>
        </w:rPr>
        <w:t>x</w:t>
      </w:r>
      <w:r w:rsidR="00A871AC" w:rsidRPr="0002005F">
        <w:rPr>
          <w:rFonts w:ascii="Garamond" w:hAnsi="Garamond" w:cstheme="majorHAnsi"/>
          <w:color w:val="000000" w:themeColor="text1"/>
          <w:sz w:val="22"/>
          <w:szCs w:val="22"/>
        </w:rPr>
        <w:t>pf</w:t>
      </w:r>
      <w:proofErr w:type="spellEnd"/>
      <w:r w:rsidR="00DC4A2B" w:rsidRPr="0002005F">
        <w:rPr>
          <w:rFonts w:ascii="Garamond" w:hAnsi="Garamond" w:cstheme="majorHAnsi"/>
          <w:color w:val="000000" w:themeColor="text1"/>
          <w:sz w:val="22"/>
          <w:szCs w:val="22"/>
        </w:rPr>
        <w:t xml:space="preserve"> d’électricité</w:t>
      </w:r>
    </w:p>
    <w:p w14:paraId="60F65E98" w14:textId="52012BCB" w:rsidR="00DC4A2B" w:rsidRPr="0002005F" w:rsidRDefault="0002005F" w:rsidP="00DC4A2B">
      <w:pPr>
        <w:pBdr>
          <w:top w:val="single" w:sz="4" w:space="1" w:color="auto"/>
          <w:left w:val="single" w:sz="4" w:space="4" w:color="auto"/>
          <w:bottom w:val="single" w:sz="4" w:space="1" w:color="auto"/>
          <w:right w:val="single" w:sz="4" w:space="4" w:color="auto"/>
        </w:pBdr>
        <w:ind w:left="2835" w:right="2834"/>
        <w:jc w:val="both"/>
        <w:rPr>
          <w:rFonts w:ascii="Garamond" w:hAnsi="Garamond" w:cstheme="majorHAnsi"/>
          <w:color w:val="000000" w:themeColor="text1"/>
          <w:sz w:val="22"/>
          <w:szCs w:val="22"/>
        </w:rPr>
      </w:pPr>
      <w:r w:rsidRPr="0002005F">
        <w:rPr>
          <w:rFonts w:ascii="Garamond" w:hAnsi="Garamond" w:cstheme="majorHAnsi"/>
          <w:color w:val="000000" w:themeColor="text1"/>
          <w:sz w:val="22"/>
          <w:szCs w:val="22"/>
        </w:rPr>
        <w:t>591 834</w:t>
      </w:r>
      <w:r w:rsidR="00DC4A2B" w:rsidRPr="0002005F">
        <w:rPr>
          <w:rFonts w:ascii="Garamond" w:hAnsi="Garamond" w:cstheme="majorHAnsi"/>
          <w:color w:val="000000" w:themeColor="text1"/>
          <w:sz w:val="22"/>
          <w:szCs w:val="22"/>
        </w:rPr>
        <w:t> </w:t>
      </w:r>
      <w:proofErr w:type="spellStart"/>
      <w:r w:rsidR="00DC4A2B" w:rsidRPr="0002005F">
        <w:rPr>
          <w:rFonts w:ascii="Garamond" w:hAnsi="Garamond" w:cstheme="majorHAnsi"/>
          <w:color w:val="000000" w:themeColor="text1"/>
          <w:sz w:val="22"/>
          <w:szCs w:val="22"/>
        </w:rPr>
        <w:t>x</w:t>
      </w:r>
      <w:r w:rsidR="00A871AC" w:rsidRPr="0002005F">
        <w:rPr>
          <w:rFonts w:ascii="Garamond" w:hAnsi="Garamond" w:cstheme="majorHAnsi"/>
          <w:color w:val="000000" w:themeColor="text1"/>
          <w:sz w:val="22"/>
          <w:szCs w:val="22"/>
        </w:rPr>
        <w:t>pf</w:t>
      </w:r>
      <w:proofErr w:type="spellEnd"/>
      <w:r w:rsidR="00DC4A2B" w:rsidRPr="0002005F">
        <w:rPr>
          <w:rFonts w:ascii="Garamond" w:hAnsi="Garamond" w:cstheme="majorHAnsi"/>
          <w:color w:val="000000" w:themeColor="text1"/>
          <w:sz w:val="22"/>
          <w:szCs w:val="22"/>
        </w:rPr>
        <w:t xml:space="preserve"> de gaz</w:t>
      </w:r>
    </w:p>
    <w:p w14:paraId="396FEF6D" w14:textId="0D9B3A3D" w:rsidR="0002005F" w:rsidRPr="0002005F" w:rsidRDefault="0002005F" w:rsidP="00DC4A2B">
      <w:pPr>
        <w:pBdr>
          <w:top w:val="single" w:sz="4" w:space="1" w:color="auto"/>
          <w:left w:val="single" w:sz="4" w:space="4" w:color="auto"/>
          <w:bottom w:val="single" w:sz="4" w:space="1" w:color="auto"/>
          <w:right w:val="single" w:sz="4" w:space="4" w:color="auto"/>
        </w:pBdr>
        <w:ind w:left="2835" w:right="2834"/>
        <w:jc w:val="both"/>
        <w:rPr>
          <w:rFonts w:ascii="Garamond" w:hAnsi="Garamond" w:cstheme="majorHAnsi"/>
          <w:color w:val="000000" w:themeColor="text1"/>
          <w:sz w:val="22"/>
          <w:szCs w:val="22"/>
        </w:rPr>
      </w:pPr>
      <w:r w:rsidRPr="0002005F">
        <w:rPr>
          <w:rFonts w:ascii="Garamond" w:hAnsi="Garamond" w:cstheme="majorHAnsi"/>
          <w:color w:val="000000" w:themeColor="text1"/>
          <w:sz w:val="22"/>
          <w:szCs w:val="22"/>
        </w:rPr>
        <w:t>520 558 </w:t>
      </w:r>
      <w:proofErr w:type="spellStart"/>
      <w:r w:rsidRPr="0002005F">
        <w:rPr>
          <w:rFonts w:ascii="Garamond" w:hAnsi="Garamond" w:cstheme="majorHAnsi"/>
          <w:color w:val="000000" w:themeColor="text1"/>
          <w:sz w:val="22"/>
          <w:szCs w:val="22"/>
        </w:rPr>
        <w:t>xpf</w:t>
      </w:r>
      <w:proofErr w:type="spellEnd"/>
      <w:r w:rsidRPr="0002005F">
        <w:rPr>
          <w:rFonts w:ascii="Garamond" w:hAnsi="Garamond" w:cstheme="majorHAnsi"/>
          <w:color w:val="000000" w:themeColor="text1"/>
          <w:sz w:val="22"/>
          <w:szCs w:val="22"/>
        </w:rPr>
        <w:t xml:space="preserve"> d’eau</w:t>
      </w:r>
    </w:p>
    <w:p w14:paraId="64DFF9ED" w14:textId="2BBD5FE0" w:rsidR="00134ECE" w:rsidRPr="00D945FF" w:rsidRDefault="005376D6" w:rsidP="00EB72F1">
      <w:pPr>
        <w:spacing w:before="120" w:after="120"/>
        <w:jc w:val="both"/>
        <w:rPr>
          <w:rFonts w:ascii="Garamond" w:hAnsi="Garamond" w:cstheme="majorHAnsi"/>
          <w:color w:val="000000" w:themeColor="text1"/>
          <w:sz w:val="22"/>
          <w:szCs w:val="22"/>
        </w:rPr>
      </w:pPr>
      <w:r w:rsidRPr="00D945FF">
        <w:rPr>
          <w:rFonts w:ascii="Garamond" w:hAnsi="Garamond" w:cstheme="majorHAnsi"/>
          <w:color w:val="000000" w:themeColor="text1"/>
          <w:sz w:val="22"/>
          <w:szCs w:val="22"/>
        </w:rPr>
        <w:t>L</w:t>
      </w:r>
      <w:proofErr w:type="gramStart"/>
      <w:r w:rsidRPr="00D945FF">
        <w:rPr>
          <w:rFonts w:ascii="Garamond" w:hAnsi="Garamond" w:cstheme="majorHAnsi"/>
          <w:color w:val="000000" w:themeColor="text1"/>
          <w:sz w:val="22"/>
          <w:szCs w:val="22"/>
        </w:rPr>
        <w:t>’«</w:t>
      </w:r>
      <w:proofErr w:type="gramEnd"/>
      <w:r w:rsidRPr="00D945FF">
        <w:rPr>
          <w:rFonts w:ascii="Garamond" w:hAnsi="Garamond" w:cstheme="majorHAnsi"/>
          <w:color w:val="000000" w:themeColor="text1"/>
          <w:sz w:val="22"/>
          <w:szCs w:val="22"/>
        </w:rPr>
        <w:t> </w:t>
      </w:r>
      <w:r w:rsidRPr="00D945FF">
        <w:rPr>
          <w:rFonts w:ascii="Garamond" w:hAnsi="Garamond" w:cstheme="majorHAnsi"/>
          <w:i/>
          <w:color w:val="000000" w:themeColor="text1"/>
          <w:sz w:val="22"/>
          <w:szCs w:val="22"/>
        </w:rPr>
        <w:t>Accueil Te Vai-ete </w:t>
      </w:r>
      <w:r w:rsidRPr="00D945FF">
        <w:rPr>
          <w:rFonts w:ascii="Garamond" w:hAnsi="Garamond" w:cstheme="majorHAnsi"/>
          <w:color w:val="000000" w:themeColor="text1"/>
          <w:sz w:val="22"/>
          <w:szCs w:val="22"/>
        </w:rPr>
        <w:t xml:space="preserve">» </w:t>
      </w:r>
      <w:r w:rsidR="00134ECE" w:rsidRPr="00D945FF">
        <w:rPr>
          <w:rFonts w:ascii="Garamond" w:hAnsi="Garamond" w:cstheme="majorHAnsi"/>
          <w:color w:val="000000" w:themeColor="text1"/>
          <w:sz w:val="22"/>
          <w:szCs w:val="22"/>
        </w:rPr>
        <w:t>est ouvert tous les jours</w:t>
      </w:r>
      <w:r w:rsidR="00D945FF" w:rsidRPr="00D945FF">
        <w:rPr>
          <w:rFonts w:ascii="Garamond" w:hAnsi="Garamond" w:cstheme="majorHAnsi"/>
          <w:color w:val="000000" w:themeColor="text1"/>
          <w:sz w:val="22"/>
          <w:szCs w:val="22"/>
        </w:rPr>
        <w:t xml:space="preserve"> : </w:t>
      </w:r>
      <w:r w:rsidR="00134ECE" w:rsidRPr="00D945FF">
        <w:rPr>
          <w:rFonts w:ascii="Garamond" w:hAnsi="Garamond" w:cstheme="majorHAnsi"/>
          <w:color w:val="000000" w:themeColor="text1"/>
          <w:sz w:val="22"/>
          <w:szCs w:val="22"/>
        </w:rPr>
        <w:t xml:space="preserve">du lundi au </w:t>
      </w:r>
      <w:r w:rsidR="00D945FF" w:rsidRPr="00D945FF">
        <w:rPr>
          <w:rFonts w:ascii="Garamond" w:hAnsi="Garamond" w:cstheme="majorHAnsi"/>
          <w:color w:val="000000" w:themeColor="text1"/>
          <w:sz w:val="22"/>
          <w:szCs w:val="22"/>
        </w:rPr>
        <w:t>vendre</w:t>
      </w:r>
      <w:r w:rsidR="00134ECE" w:rsidRPr="00D945FF">
        <w:rPr>
          <w:rFonts w:ascii="Garamond" w:hAnsi="Garamond" w:cstheme="majorHAnsi"/>
          <w:color w:val="000000" w:themeColor="text1"/>
          <w:sz w:val="22"/>
          <w:szCs w:val="22"/>
        </w:rPr>
        <w:t xml:space="preserve">di de 6h30 à </w:t>
      </w:r>
      <w:r w:rsidR="00D945FF" w:rsidRPr="00D945FF">
        <w:rPr>
          <w:rFonts w:ascii="Garamond" w:hAnsi="Garamond" w:cstheme="majorHAnsi"/>
          <w:color w:val="000000" w:themeColor="text1"/>
          <w:sz w:val="22"/>
          <w:szCs w:val="22"/>
        </w:rPr>
        <w:t>12h0</w:t>
      </w:r>
      <w:r w:rsidR="00134ECE" w:rsidRPr="00D945FF">
        <w:rPr>
          <w:rFonts w:ascii="Garamond" w:hAnsi="Garamond" w:cstheme="majorHAnsi"/>
          <w:color w:val="000000" w:themeColor="text1"/>
          <w:sz w:val="22"/>
          <w:szCs w:val="22"/>
        </w:rPr>
        <w:t>0</w:t>
      </w:r>
      <w:r w:rsidR="00D945FF" w:rsidRPr="00D945FF">
        <w:rPr>
          <w:rFonts w:ascii="Garamond" w:hAnsi="Garamond" w:cstheme="majorHAnsi"/>
          <w:color w:val="000000" w:themeColor="text1"/>
          <w:sz w:val="22"/>
          <w:szCs w:val="22"/>
        </w:rPr>
        <w:t>, le samedi et jours fériés de 6h30 à 9h30 et le dimanche et fêtes religieuses de 9h15 à 10h30</w:t>
      </w:r>
      <w:r w:rsidR="00134ECE" w:rsidRPr="00D945FF">
        <w:rPr>
          <w:rFonts w:ascii="Garamond" w:hAnsi="Garamond" w:cstheme="majorHAnsi"/>
          <w:color w:val="000000" w:themeColor="text1"/>
          <w:sz w:val="22"/>
          <w:szCs w:val="22"/>
        </w:rPr>
        <w:t>.</w:t>
      </w:r>
      <w:r w:rsidRPr="00D945FF">
        <w:rPr>
          <w:rFonts w:ascii="Garamond" w:hAnsi="Garamond" w:cstheme="majorHAnsi"/>
          <w:color w:val="000000" w:themeColor="text1"/>
          <w:sz w:val="22"/>
          <w:szCs w:val="22"/>
        </w:rPr>
        <w:t xml:space="preserve"> Un repas complet y est offert complété par des encas pour la journée. </w:t>
      </w:r>
      <w:r w:rsidR="00D945FF" w:rsidRPr="00D945FF">
        <w:rPr>
          <w:rFonts w:ascii="Garamond" w:hAnsi="Garamond" w:cstheme="majorHAnsi"/>
          <w:color w:val="000000" w:themeColor="text1"/>
          <w:sz w:val="22"/>
          <w:szCs w:val="22"/>
        </w:rPr>
        <w:t>D</w:t>
      </w:r>
      <w:r w:rsidR="005C58A9">
        <w:rPr>
          <w:rFonts w:ascii="Garamond" w:hAnsi="Garamond" w:cstheme="majorHAnsi"/>
          <w:color w:val="000000" w:themeColor="text1"/>
          <w:sz w:val="22"/>
          <w:szCs w:val="22"/>
        </w:rPr>
        <w:t>es d</w:t>
      </w:r>
      <w:r w:rsidRPr="00D945FF">
        <w:rPr>
          <w:rFonts w:ascii="Garamond" w:hAnsi="Garamond" w:cstheme="majorHAnsi"/>
          <w:color w:val="000000" w:themeColor="text1"/>
          <w:sz w:val="22"/>
          <w:szCs w:val="22"/>
        </w:rPr>
        <w:t>ouche</w:t>
      </w:r>
      <w:r w:rsidR="00D945FF" w:rsidRPr="00D945FF">
        <w:rPr>
          <w:rFonts w:ascii="Garamond" w:hAnsi="Garamond" w:cstheme="majorHAnsi"/>
          <w:color w:val="000000" w:themeColor="text1"/>
          <w:sz w:val="22"/>
          <w:szCs w:val="22"/>
        </w:rPr>
        <w:t>s</w:t>
      </w:r>
      <w:r w:rsidRPr="00D945FF">
        <w:rPr>
          <w:rFonts w:ascii="Garamond" w:hAnsi="Garamond" w:cstheme="majorHAnsi"/>
          <w:color w:val="000000" w:themeColor="text1"/>
          <w:sz w:val="22"/>
          <w:szCs w:val="22"/>
        </w:rPr>
        <w:t xml:space="preserve"> et des toilettes sont à disposition, ainsi que </w:t>
      </w:r>
      <w:r w:rsidR="00D945FF" w:rsidRPr="00D945FF">
        <w:rPr>
          <w:rFonts w:ascii="Garamond" w:hAnsi="Garamond" w:cstheme="majorHAnsi"/>
          <w:color w:val="000000" w:themeColor="text1"/>
          <w:sz w:val="22"/>
          <w:szCs w:val="22"/>
        </w:rPr>
        <w:t>quatre</w:t>
      </w:r>
      <w:r w:rsidRPr="00D945FF">
        <w:rPr>
          <w:rFonts w:ascii="Garamond" w:hAnsi="Garamond" w:cstheme="majorHAnsi"/>
          <w:color w:val="000000" w:themeColor="text1"/>
          <w:sz w:val="22"/>
          <w:szCs w:val="22"/>
        </w:rPr>
        <w:t xml:space="preserve"> machines à laver et </w:t>
      </w:r>
      <w:r w:rsidR="00D945FF" w:rsidRPr="00D945FF">
        <w:rPr>
          <w:rFonts w:ascii="Garamond" w:hAnsi="Garamond" w:cstheme="majorHAnsi"/>
          <w:color w:val="000000" w:themeColor="text1"/>
          <w:sz w:val="22"/>
          <w:szCs w:val="22"/>
        </w:rPr>
        <w:t>deux</w:t>
      </w:r>
      <w:r w:rsidRPr="00D945FF">
        <w:rPr>
          <w:rFonts w:ascii="Garamond" w:hAnsi="Garamond" w:cstheme="majorHAnsi"/>
          <w:color w:val="000000" w:themeColor="text1"/>
          <w:sz w:val="22"/>
          <w:szCs w:val="22"/>
        </w:rPr>
        <w:t xml:space="preserve"> s</w:t>
      </w:r>
      <w:r w:rsidR="004D282B" w:rsidRPr="00D945FF">
        <w:rPr>
          <w:rFonts w:ascii="Garamond" w:hAnsi="Garamond" w:cstheme="majorHAnsi"/>
          <w:color w:val="000000" w:themeColor="text1"/>
          <w:sz w:val="22"/>
          <w:szCs w:val="22"/>
        </w:rPr>
        <w:t>é</w:t>
      </w:r>
      <w:r w:rsidRPr="00D945FF">
        <w:rPr>
          <w:rFonts w:ascii="Garamond" w:hAnsi="Garamond" w:cstheme="majorHAnsi"/>
          <w:color w:val="000000" w:themeColor="text1"/>
          <w:sz w:val="22"/>
          <w:szCs w:val="22"/>
        </w:rPr>
        <w:t>choir</w:t>
      </w:r>
      <w:r w:rsidR="00D945FF" w:rsidRPr="00D945FF">
        <w:rPr>
          <w:rFonts w:ascii="Garamond" w:hAnsi="Garamond" w:cstheme="majorHAnsi"/>
          <w:color w:val="000000" w:themeColor="text1"/>
          <w:sz w:val="22"/>
          <w:szCs w:val="22"/>
        </w:rPr>
        <w:t>s</w:t>
      </w:r>
      <w:r w:rsidRPr="00D945FF">
        <w:rPr>
          <w:rFonts w:ascii="Garamond" w:hAnsi="Garamond" w:cstheme="majorHAnsi"/>
          <w:color w:val="000000" w:themeColor="text1"/>
          <w:sz w:val="22"/>
          <w:szCs w:val="22"/>
        </w:rPr>
        <w:t>.</w:t>
      </w:r>
    </w:p>
    <w:p w14:paraId="5F449F34" w14:textId="32C8F7AF" w:rsidR="0007307C" w:rsidRPr="00874FA4" w:rsidRDefault="0007307C" w:rsidP="0007307C">
      <w:pPr>
        <w:spacing w:after="120"/>
        <w:jc w:val="both"/>
        <w:rPr>
          <w:rFonts w:ascii="Garamond" w:hAnsi="Garamond" w:cstheme="majorHAnsi"/>
          <w:color w:val="000000" w:themeColor="text1"/>
          <w:sz w:val="22"/>
          <w:szCs w:val="22"/>
        </w:rPr>
      </w:pPr>
      <w:r w:rsidRPr="00874FA4">
        <w:rPr>
          <w:rFonts w:ascii="Garamond" w:hAnsi="Garamond" w:cstheme="majorHAnsi"/>
          <w:color w:val="000000" w:themeColor="text1"/>
          <w:sz w:val="22"/>
          <w:szCs w:val="22"/>
        </w:rPr>
        <w:t>Pour l’ensemble de l’année 202</w:t>
      </w:r>
      <w:r w:rsidR="00D945FF" w:rsidRPr="00874FA4">
        <w:rPr>
          <w:rFonts w:ascii="Garamond" w:hAnsi="Garamond" w:cstheme="majorHAnsi"/>
          <w:color w:val="000000" w:themeColor="text1"/>
          <w:sz w:val="22"/>
          <w:szCs w:val="22"/>
        </w:rPr>
        <w:t>5</w:t>
      </w:r>
      <w:r w:rsidRPr="00874FA4">
        <w:rPr>
          <w:rFonts w:ascii="Garamond" w:hAnsi="Garamond" w:cstheme="majorHAnsi"/>
          <w:color w:val="000000" w:themeColor="text1"/>
          <w:sz w:val="22"/>
          <w:szCs w:val="22"/>
        </w:rPr>
        <w:t xml:space="preserve">, nous avons reçu </w:t>
      </w:r>
      <w:r w:rsidR="00874FA4" w:rsidRPr="00874FA4">
        <w:rPr>
          <w:rFonts w:ascii="Garamond" w:hAnsi="Garamond" w:cstheme="majorHAnsi"/>
          <w:color w:val="000000" w:themeColor="text1"/>
          <w:sz w:val="22"/>
          <w:szCs w:val="22"/>
        </w:rPr>
        <w:t>564</w:t>
      </w:r>
      <w:r w:rsidR="005D2BCD">
        <w:rPr>
          <w:rFonts w:ascii="Garamond" w:hAnsi="Garamond" w:cstheme="majorHAnsi"/>
          <w:color w:val="000000" w:themeColor="text1"/>
          <w:sz w:val="22"/>
          <w:szCs w:val="22"/>
        </w:rPr>
        <w:t> </w:t>
      </w:r>
      <w:r w:rsidRPr="00874FA4">
        <w:rPr>
          <w:rFonts w:ascii="Garamond" w:hAnsi="Garamond" w:cstheme="majorHAnsi"/>
          <w:color w:val="000000" w:themeColor="text1"/>
          <w:sz w:val="22"/>
          <w:szCs w:val="22"/>
        </w:rPr>
        <w:t xml:space="preserve">personnes différentes à l’Accueil et distribué </w:t>
      </w:r>
      <w:r w:rsidR="00874FA4" w:rsidRPr="00874FA4">
        <w:rPr>
          <w:rFonts w:ascii="Garamond" w:hAnsi="Garamond" w:cstheme="majorHAnsi"/>
          <w:color w:val="000000" w:themeColor="text1"/>
          <w:sz w:val="22"/>
          <w:szCs w:val="22"/>
        </w:rPr>
        <w:t>20 611</w:t>
      </w:r>
      <w:r w:rsidRPr="00874FA4">
        <w:rPr>
          <w:rFonts w:ascii="Garamond" w:hAnsi="Garamond" w:cstheme="majorHAnsi"/>
          <w:color w:val="000000" w:themeColor="text1"/>
          <w:sz w:val="22"/>
          <w:szCs w:val="22"/>
        </w:rPr>
        <w:t xml:space="preserve"> repas pour 3</w:t>
      </w:r>
      <w:r w:rsidR="00D945FF" w:rsidRPr="00874FA4">
        <w:rPr>
          <w:rFonts w:ascii="Garamond" w:hAnsi="Garamond" w:cstheme="majorHAnsi"/>
          <w:color w:val="000000" w:themeColor="text1"/>
          <w:sz w:val="22"/>
          <w:szCs w:val="22"/>
        </w:rPr>
        <w:t>65</w:t>
      </w:r>
      <w:r w:rsidR="005D2BCD">
        <w:rPr>
          <w:rFonts w:ascii="Garamond" w:hAnsi="Garamond" w:cstheme="majorHAnsi"/>
          <w:color w:val="000000" w:themeColor="text1"/>
          <w:sz w:val="22"/>
          <w:szCs w:val="22"/>
        </w:rPr>
        <w:t> </w:t>
      </w:r>
      <w:r w:rsidRPr="00874FA4">
        <w:rPr>
          <w:rFonts w:ascii="Garamond" w:hAnsi="Garamond" w:cstheme="majorHAnsi"/>
          <w:color w:val="000000" w:themeColor="text1"/>
          <w:sz w:val="22"/>
          <w:szCs w:val="22"/>
        </w:rPr>
        <w:t xml:space="preserve">jours ouvrés… soit une moyenne de </w:t>
      </w:r>
      <w:r w:rsidR="00874FA4">
        <w:rPr>
          <w:rFonts w:ascii="Garamond" w:hAnsi="Garamond" w:cstheme="majorHAnsi"/>
          <w:color w:val="000000" w:themeColor="text1"/>
          <w:sz w:val="22"/>
          <w:szCs w:val="22"/>
        </w:rPr>
        <w:t>5</w:t>
      </w:r>
      <w:r w:rsidRPr="00874FA4">
        <w:rPr>
          <w:rFonts w:ascii="Garamond" w:hAnsi="Garamond" w:cstheme="majorHAnsi"/>
          <w:color w:val="000000" w:themeColor="text1"/>
          <w:sz w:val="22"/>
          <w:szCs w:val="22"/>
        </w:rPr>
        <w:t>6</w:t>
      </w:r>
      <w:r w:rsidR="005D2BCD">
        <w:rPr>
          <w:rFonts w:ascii="Garamond" w:hAnsi="Garamond" w:cstheme="majorHAnsi"/>
          <w:color w:val="000000" w:themeColor="text1"/>
          <w:sz w:val="22"/>
          <w:szCs w:val="22"/>
        </w:rPr>
        <w:t> </w:t>
      </w:r>
      <w:r w:rsidRPr="00874FA4">
        <w:rPr>
          <w:rFonts w:ascii="Garamond" w:hAnsi="Garamond" w:cstheme="majorHAnsi"/>
          <w:color w:val="000000" w:themeColor="text1"/>
          <w:sz w:val="22"/>
          <w:szCs w:val="22"/>
        </w:rPr>
        <w:t>personnes par jour.</w:t>
      </w:r>
    </w:p>
    <w:p w14:paraId="37F4F6BC" w14:textId="328E1311" w:rsidR="00817B80" w:rsidRPr="001F465A" w:rsidRDefault="00817B80" w:rsidP="00817B80">
      <w:pPr>
        <w:pStyle w:val="Paragraphedeliste"/>
        <w:numPr>
          <w:ilvl w:val="0"/>
          <w:numId w:val="11"/>
        </w:numPr>
        <w:spacing w:after="0" w:line="240" w:lineRule="auto"/>
        <w:ind w:left="142" w:hanging="153"/>
        <w:contextualSpacing w:val="0"/>
        <w:rPr>
          <w:rFonts w:ascii="Garamond" w:hAnsi="Garamond" w:cstheme="majorHAnsi"/>
          <w:color w:val="000000" w:themeColor="text1"/>
          <w:sz w:val="22"/>
          <w:szCs w:val="22"/>
        </w:rPr>
      </w:pPr>
      <w:r w:rsidRPr="001F465A">
        <w:rPr>
          <w:rFonts w:ascii="Garamond" w:hAnsi="Garamond" w:cstheme="majorHAnsi"/>
          <w:color w:val="000000" w:themeColor="text1"/>
          <w:sz w:val="22"/>
          <w:szCs w:val="22"/>
        </w:rPr>
        <w:t xml:space="preserve">Pour les </w:t>
      </w:r>
      <w:r w:rsidR="00874FA4" w:rsidRPr="001F465A">
        <w:rPr>
          <w:rFonts w:ascii="Garamond" w:hAnsi="Garamond" w:cstheme="majorHAnsi"/>
          <w:color w:val="000000" w:themeColor="text1"/>
          <w:sz w:val="22"/>
          <w:szCs w:val="22"/>
        </w:rPr>
        <w:t>564</w:t>
      </w:r>
      <w:r w:rsidRPr="001F465A">
        <w:rPr>
          <w:rFonts w:ascii="Garamond" w:hAnsi="Garamond" w:cstheme="majorHAnsi"/>
          <w:color w:val="000000" w:themeColor="text1"/>
          <w:sz w:val="22"/>
          <w:szCs w:val="22"/>
        </w:rPr>
        <w:t xml:space="preserve"> personnes rencontrées la répartition par sexe est la suivante :</w:t>
      </w:r>
    </w:p>
    <w:p w14:paraId="4BAA4B2F" w14:textId="2609105D" w:rsidR="00817B80" w:rsidRPr="001F465A" w:rsidRDefault="00874FA4" w:rsidP="00817B80">
      <w:pPr>
        <w:pStyle w:val="Paragraphedeliste"/>
        <w:numPr>
          <w:ilvl w:val="0"/>
          <w:numId w:val="13"/>
        </w:numPr>
        <w:spacing w:after="0" w:line="240" w:lineRule="auto"/>
        <w:ind w:left="426" w:hanging="153"/>
        <w:rPr>
          <w:rFonts w:ascii="Garamond" w:hAnsi="Garamond" w:cstheme="majorHAnsi"/>
          <w:color w:val="000000" w:themeColor="text1"/>
          <w:sz w:val="22"/>
          <w:szCs w:val="22"/>
        </w:rPr>
      </w:pPr>
      <w:r w:rsidRPr="001F465A">
        <w:rPr>
          <w:rFonts w:ascii="Garamond" w:hAnsi="Garamond" w:cstheme="majorHAnsi"/>
          <w:color w:val="000000" w:themeColor="text1"/>
          <w:sz w:val="22"/>
          <w:szCs w:val="22"/>
        </w:rPr>
        <w:t>1</w:t>
      </w:r>
      <w:r w:rsidR="001F465A" w:rsidRPr="001F465A">
        <w:rPr>
          <w:rFonts w:ascii="Garamond" w:hAnsi="Garamond" w:cstheme="majorHAnsi"/>
          <w:color w:val="000000" w:themeColor="text1"/>
          <w:sz w:val="22"/>
          <w:szCs w:val="22"/>
        </w:rPr>
        <w:t>76</w:t>
      </w:r>
      <w:r w:rsidR="00817B80" w:rsidRPr="001F465A">
        <w:rPr>
          <w:rFonts w:ascii="Garamond" w:hAnsi="Garamond" w:cstheme="majorHAnsi"/>
          <w:color w:val="000000" w:themeColor="text1"/>
          <w:sz w:val="22"/>
          <w:szCs w:val="22"/>
        </w:rPr>
        <w:t xml:space="preserve"> femmes… dont </w:t>
      </w:r>
      <w:r w:rsidR="001F465A" w:rsidRPr="001F465A">
        <w:rPr>
          <w:rFonts w:ascii="Garamond" w:hAnsi="Garamond" w:cstheme="majorHAnsi"/>
          <w:color w:val="000000" w:themeColor="text1"/>
          <w:sz w:val="22"/>
          <w:szCs w:val="22"/>
        </w:rPr>
        <w:t>24</w:t>
      </w:r>
      <w:r w:rsidR="00817B80" w:rsidRPr="001F465A">
        <w:rPr>
          <w:rFonts w:ascii="Garamond" w:hAnsi="Garamond" w:cstheme="majorHAnsi"/>
          <w:color w:val="000000" w:themeColor="text1"/>
          <w:sz w:val="22"/>
          <w:szCs w:val="22"/>
        </w:rPr>
        <w:t xml:space="preserve"> mineures… </w:t>
      </w:r>
      <w:r w:rsidR="001F465A" w:rsidRPr="001F465A">
        <w:rPr>
          <w:rFonts w:ascii="Garamond" w:hAnsi="Garamond" w:cstheme="majorHAnsi"/>
          <w:color w:val="000000" w:themeColor="text1"/>
          <w:sz w:val="22"/>
          <w:szCs w:val="22"/>
        </w:rPr>
        <w:t>5</w:t>
      </w:r>
      <w:r w:rsidR="00817B80" w:rsidRPr="001F465A">
        <w:rPr>
          <w:rFonts w:ascii="Garamond" w:hAnsi="Garamond" w:cstheme="majorHAnsi"/>
          <w:color w:val="000000" w:themeColor="text1"/>
          <w:sz w:val="22"/>
          <w:szCs w:val="22"/>
        </w:rPr>
        <w:t xml:space="preserve"> devenue</w:t>
      </w:r>
      <w:r w:rsidR="00D80FBC">
        <w:rPr>
          <w:rFonts w:ascii="Garamond" w:hAnsi="Garamond" w:cstheme="majorHAnsi"/>
          <w:color w:val="000000" w:themeColor="text1"/>
          <w:sz w:val="22"/>
          <w:szCs w:val="22"/>
        </w:rPr>
        <w:t>s</w:t>
      </w:r>
      <w:r w:rsidR="00817B80" w:rsidRPr="001F465A">
        <w:rPr>
          <w:rFonts w:ascii="Garamond" w:hAnsi="Garamond" w:cstheme="majorHAnsi"/>
          <w:color w:val="000000" w:themeColor="text1"/>
          <w:sz w:val="22"/>
          <w:szCs w:val="22"/>
        </w:rPr>
        <w:t xml:space="preserve"> majeure</w:t>
      </w:r>
      <w:r w:rsidR="00D80FBC">
        <w:rPr>
          <w:rFonts w:ascii="Garamond" w:hAnsi="Garamond" w:cstheme="majorHAnsi"/>
          <w:color w:val="000000" w:themeColor="text1"/>
          <w:sz w:val="22"/>
          <w:szCs w:val="22"/>
        </w:rPr>
        <w:t>s</w:t>
      </w:r>
      <w:r w:rsidR="00817B80" w:rsidRPr="001F465A">
        <w:rPr>
          <w:rFonts w:ascii="Garamond" w:hAnsi="Garamond" w:cstheme="majorHAnsi"/>
          <w:color w:val="000000" w:themeColor="text1"/>
          <w:sz w:val="22"/>
          <w:szCs w:val="22"/>
        </w:rPr>
        <w:t xml:space="preserve"> au cours de l’année ;</w:t>
      </w:r>
    </w:p>
    <w:p w14:paraId="5F132F73" w14:textId="5388F785" w:rsidR="00817B80" w:rsidRPr="001F465A" w:rsidRDefault="001F465A" w:rsidP="00817B80">
      <w:pPr>
        <w:pStyle w:val="Paragraphedeliste"/>
        <w:numPr>
          <w:ilvl w:val="0"/>
          <w:numId w:val="13"/>
        </w:numPr>
        <w:spacing w:line="240" w:lineRule="auto"/>
        <w:ind w:left="425" w:hanging="153"/>
        <w:contextualSpacing w:val="0"/>
        <w:rPr>
          <w:rFonts w:ascii="Garamond" w:hAnsi="Garamond" w:cstheme="majorHAnsi"/>
          <w:color w:val="000000" w:themeColor="text1"/>
          <w:sz w:val="22"/>
          <w:szCs w:val="22"/>
        </w:rPr>
      </w:pPr>
      <w:r w:rsidRPr="001F465A">
        <w:rPr>
          <w:rFonts w:ascii="Garamond" w:hAnsi="Garamond" w:cstheme="majorHAnsi"/>
          <w:color w:val="000000" w:themeColor="text1"/>
          <w:sz w:val="22"/>
          <w:szCs w:val="22"/>
        </w:rPr>
        <w:t>388</w:t>
      </w:r>
      <w:r w:rsidR="00817B80" w:rsidRPr="001F465A">
        <w:rPr>
          <w:rFonts w:ascii="Garamond" w:hAnsi="Garamond" w:cstheme="majorHAnsi"/>
          <w:color w:val="000000" w:themeColor="text1"/>
          <w:sz w:val="22"/>
          <w:szCs w:val="22"/>
        </w:rPr>
        <w:t xml:space="preserve"> hommes… dont 8 mineurs…</w:t>
      </w:r>
      <w:r w:rsidRPr="001F465A">
        <w:rPr>
          <w:rFonts w:ascii="Garamond" w:hAnsi="Garamond" w:cstheme="majorHAnsi"/>
          <w:color w:val="000000" w:themeColor="text1"/>
          <w:sz w:val="22"/>
          <w:szCs w:val="22"/>
        </w:rPr>
        <w:t>4</w:t>
      </w:r>
      <w:r w:rsidR="00817B80" w:rsidRPr="001F465A">
        <w:rPr>
          <w:rFonts w:ascii="Garamond" w:hAnsi="Garamond" w:cstheme="majorHAnsi"/>
          <w:color w:val="000000" w:themeColor="text1"/>
          <w:sz w:val="22"/>
          <w:szCs w:val="22"/>
        </w:rPr>
        <w:t xml:space="preserve"> devenus majeurs au cours de l’année ;</w:t>
      </w:r>
    </w:p>
    <w:p w14:paraId="6AA7870D" w14:textId="252C203F" w:rsidR="00817B80" w:rsidRPr="001F465A" w:rsidRDefault="00817B80" w:rsidP="00817B80">
      <w:pPr>
        <w:spacing w:after="120"/>
        <w:rPr>
          <w:rFonts w:ascii="Garamond" w:hAnsi="Garamond" w:cstheme="majorHAnsi"/>
          <w:i/>
          <w:color w:val="000000" w:themeColor="text1"/>
          <w:sz w:val="22"/>
          <w:szCs w:val="22"/>
        </w:rPr>
      </w:pPr>
      <w:r w:rsidRPr="001F465A">
        <w:rPr>
          <w:rFonts w:ascii="Garamond" w:hAnsi="Garamond" w:cstheme="majorHAnsi"/>
          <w:i/>
          <w:color w:val="000000" w:themeColor="text1"/>
          <w:sz w:val="22"/>
          <w:szCs w:val="22"/>
        </w:rPr>
        <w:t xml:space="preserve">Ce qui nous fait un rapport de </w:t>
      </w:r>
      <w:r w:rsidR="001F465A" w:rsidRPr="001F465A">
        <w:rPr>
          <w:rFonts w:ascii="Garamond" w:hAnsi="Garamond" w:cstheme="majorHAnsi"/>
          <w:i/>
          <w:color w:val="000000" w:themeColor="text1"/>
          <w:sz w:val="22"/>
          <w:szCs w:val="22"/>
        </w:rPr>
        <w:t>31</w:t>
      </w:r>
      <w:r w:rsidRPr="001F465A">
        <w:rPr>
          <w:rFonts w:ascii="Garamond" w:hAnsi="Garamond" w:cstheme="majorHAnsi"/>
          <w:i/>
          <w:color w:val="000000" w:themeColor="text1"/>
          <w:sz w:val="22"/>
          <w:szCs w:val="22"/>
        </w:rPr>
        <w:t xml:space="preserve">% de femmes pour </w:t>
      </w:r>
      <w:r w:rsidR="001F465A" w:rsidRPr="001F465A">
        <w:rPr>
          <w:rFonts w:ascii="Garamond" w:hAnsi="Garamond" w:cstheme="majorHAnsi"/>
          <w:i/>
          <w:color w:val="000000" w:themeColor="text1"/>
          <w:sz w:val="22"/>
          <w:szCs w:val="22"/>
        </w:rPr>
        <w:t>69</w:t>
      </w:r>
      <w:r w:rsidRPr="001F465A">
        <w:rPr>
          <w:rFonts w:ascii="Garamond" w:hAnsi="Garamond" w:cstheme="majorHAnsi"/>
          <w:i/>
          <w:color w:val="000000" w:themeColor="text1"/>
          <w:sz w:val="22"/>
          <w:szCs w:val="22"/>
        </w:rPr>
        <w:t xml:space="preserve">% d’hommes… dont </w:t>
      </w:r>
      <w:r w:rsidR="001F465A" w:rsidRPr="001F465A">
        <w:rPr>
          <w:rFonts w:ascii="Garamond" w:hAnsi="Garamond" w:cstheme="majorHAnsi"/>
          <w:i/>
          <w:color w:val="000000" w:themeColor="text1"/>
          <w:sz w:val="22"/>
          <w:szCs w:val="22"/>
        </w:rPr>
        <w:t>5,5</w:t>
      </w:r>
      <w:r w:rsidRPr="001F465A">
        <w:rPr>
          <w:rFonts w:ascii="Garamond" w:hAnsi="Garamond" w:cstheme="majorHAnsi"/>
          <w:i/>
          <w:color w:val="000000" w:themeColor="text1"/>
          <w:sz w:val="22"/>
          <w:szCs w:val="22"/>
        </w:rPr>
        <w:t>% de mineurs.</w:t>
      </w:r>
    </w:p>
    <w:p w14:paraId="669C888C" w14:textId="6C2EC4FE" w:rsidR="0007307C" w:rsidRPr="00C52D87" w:rsidRDefault="0007307C" w:rsidP="0007307C">
      <w:pPr>
        <w:spacing w:after="120"/>
        <w:jc w:val="both"/>
        <w:rPr>
          <w:rFonts w:ascii="Garamond" w:hAnsi="Garamond" w:cstheme="majorHAnsi"/>
          <w:i/>
          <w:color w:val="000000" w:themeColor="text1"/>
          <w:sz w:val="22"/>
          <w:szCs w:val="22"/>
        </w:rPr>
      </w:pPr>
      <w:r w:rsidRPr="00FD671B">
        <w:rPr>
          <w:rFonts w:ascii="Garamond" w:hAnsi="Garamond" w:cstheme="majorHAnsi"/>
          <w:i/>
          <w:color w:val="EE0000"/>
          <w:position w:val="-6"/>
          <w:sz w:val="22"/>
          <w:szCs w:val="22"/>
        </w:rPr>
        <w:fldChar w:fldCharType="begin"/>
      </w:r>
      <w:r w:rsidRPr="00FD671B">
        <w:rPr>
          <w:rFonts w:ascii="Garamond" w:hAnsi="Garamond" w:cstheme="majorHAnsi"/>
          <w:i/>
          <w:color w:val="EE0000"/>
          <w:position w:val="-6"/>
          <w:sz w:val="22"/>
          <w:szCs w:val="22"/>
        </w:rPr>
        <w:instrText xml:space="preserve"> INCLUDEPICTURE "/var/folders/71/z2bvhsds11sfmynrg75bg_5w0000gn/T/com.microsoft.Word/WebArchiveCopyPasteTempFiles/uitroepteken_wit-320x320.jpg" \* MERGEFORMATINET </w:instrText>
      </w:r>
      <w:r w:rsidRPr="00FD671B">
        <w:rPr>
          <w:rFonts w:ascii="Garamond" w:hAnsi="Garamond" w:cstheme="majorHAnsi"/>
          <w:i/>
          <w:color w:val="EE0000"/>
          <w:position w:val="-6"/>
          <w:sz w:val="22"/>
          <w:szCs w:val="22"/>
        </w:rPr>
        <w:fldChar w:fldCharType="separate"/>
      </w:r>
      <w:r w:rsidRPr="00FD671B">
        <w:rPr>
          <w:rFonts w:ascii="Garamond" w:hAnsi="Garamond" w:cstheme="majorHAnsi"/>
          <w:i/>
          <w:noProof/>
          <w:color w:val="EE0000"/>
          <w:position w:val="-6"/>
          <w:sz w:val="22"/>
          <w:szCs w:val="22"/>
        </w:rPr>
        <w:drawing>
          <wp:inline distT="0" distB="0" distL="0" distR="0" wp14:anchorId="1E2F49F7" wp14:editId="173539D0">
            <wp:extent cx="180000" cy="180000"/>
            <wp:effectExtent l="0" t="0" r="0" b="0"/>
            <wp:docPr id="17" name="Image 17" descr="Résultat de recherche d'images pour &quot;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ttention&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D671B">
        <w:rPr>
          <w:rFonts w:ascii="Garamond" w:hAnsi="Garamond" w:cstheme="majorHAnsi"/>
          <w:i/>
          <w:color w:val="EE0000"/>
          <w:position w:val="-6"/>
          <w:sz w:val="22"/>
          <w:szCs w:val="22"/>
        </w:rPr>
        <w:fldChar w:fldCharType="end"/>
      </w:r>
      <w:r w:rsidRPr="00FD671B">
        <w:rPr>
          <w:rFonts w:ascii="Garamond" w:hAnsi="Garamond" w:cstheme="majorHAnsi"/>
          <w:i/>
          <w:color w:val="EE0000"/>
          <w:position w:val="-6"/>
          <w:sz w:val="22"/>
          <w:szCs w:val="22"/>
        </w:rPr>
        <w:t xml:space="preserve"> </w:t>
      </w:r>
      <w:r w:rsidRPr="003072F8">
        <w:rPr>
          <w:rFonts w:ascii="Garamond" w:hAnsi="Garamond" w:cstheme="majorHAnsi"/>
          <w:i/>
          <w:color w:val="000000" w:themeColor="text1"/>
          <w:sz w:val="22"/>
          <w:szCs w:val="22"/>
        </w:rPr>
        <w:t xml:space="preserve">Attention aux chiffres ! Sur les </w:t>
      </w:r>
      <w:r w:rsidR="003072F8" w:rsidRPr="003072F8">
        <w:rPr>
          <w:rFonts w:ascii="Garamond" w:hAnsi="Garamond" w:cstheme="majorHAnsi"/>
          <w:i/>
          <w:color w:val="000000" w:themeColor="text1"/>
          <w:sz w:val="22"/>
          <w:szCs w:val="22"/>
        </w:rPr>
        <w:t>564</w:t>
      </w:r>
      <w:r w:rsidRPr="003072F8">
        <w:rPr>
          <w:rFonts w:ascii="Garamond" w:hAnsi="Garamond" w:cstheme="majorHAnsi"/>
          <w:i/>
          <w:color w:val="000000" w:themeColor="text1"/>
          <w:sz w:val="22"/>
          <w:szCs w:val="22"/>
        </w:rPr>
        <w:t xml:space="preserve"> personnes, </w:t>
      </w:r>
      <w:r w:rsidR="003072F8" w:rsidRPr="003072F8">
        <w:rPr>
          <w:rFonts w:ascii="Garamond" w:hAnsi="Garamond" w:cstheme="majorHAnsi"/>
          <w:i/>
          <w:color w:val="000000" w:themeColor="text1"/>
          <w:sz w:val="22"/>
          <w:szCs w:val="22"/>
        </w:rPr>
        <w:t>341</w:t>
      </w:r>
      <w:r w:rsidRPr="003072F8">
        <w:rPr>
          <w:rFonts w:ascii="Garamond" w:hAnsi="Garamond" w:cstheme="majorHAnsi"/>
          <w:i/>
          <w:color w:val="000000" w:themeColor="text1"/>
          <w:sz w:val="22"/>
          <w:szCs w:val="22"/>
        </w:rPr>
        <w:t xml:space="preserve"> ont aussi été bénéficiaire</w:t>
      </w:r>
      <w:r w:rsidR="00DD4229" w:rsidRPr="003072F8">
        <w:rPr>
          <w:rFonts w:ascii="Garamond" w:hAnsi="Garamond" w:cstheme="majorHAnsi"/>
          <w:i/>
          <w:color w:val="000000" w:themeColor="text1"/>
          <w:sz w:val="22"/>
          <w:szCs w:val="22"/>
        </w:rPr>
        <w:t>s</w:t>
      </w:r>
      <w:r w:rsidRPr="003072F8">
        <w:rPr>
          <w:rFonts w:ascii="Garamond" w:hAnsi="Garamond" w:cstheme="majorHAnsi"/>
          <w:i/>
          <w:color w:val="000000" w:themeColor="text1"/>
          <w:sz w:val="22"/>
          <w:szCs w:val="22"/>
        </w:rPr>
        <w:t xml:space="preserve"> des maraudes habituelles du mardi et du jeudi et </w:t>
      </w:r>
      <w:r w:rsidR="003072F8" w:rsidRPr="003072F8">
        <w:rPr>
          <w:rFonts w:ascii="Garamond" w:hAnsi="Garamond" w:cstheme="majorHAnsi"/>
          <w:i/>
          <w:color w:val="000000" w:themeColor="text1"/>
          <w:sz w:val="22"/>
          <w:szCs w:val="22"/>
        </w:rPr>
        <w:t>309 au repas de l’Ordre de Malte</w:t>
      </w:r>
      <w:r w:rsidRPr="003072F8">
        <w:rPr>
          <w:rFonts w:ascii="Garamond" w:hAnsi="Garamond" w:cstheme="majorHAnsi"/>
          <w:i/>
          <w:color w:val="000000" w:themeColor="text1"/>
          <w:sz w:val="22"/>
          <w:szCs w:val="22"/>
        </w:rPr>
        <w:t xml:space="preserve">. D’autre part, sur ces </w:t>
      </w:r>
      <w:r w:rsidR="003072F8" w:rsidRPr="003072F8">
        <w:rPr>
          <w:rFonts w:ascii="Garamond" w:hAnsi="Garamond" w:cstheme="majorHAnsi"/>
          <w:i/>
          <w:color w:val="000000" w:themeColor="text1"/>
          <w:sz w:val="22"/>
          <w:szCs w:val="22"/>
        </w:rPr>
        <w:t>564</w:t>
      </w:r>
      <w:r w:rsidRPr="003072F8">
        <w:rPr>
          <w:rFonts w:ascii="Garamond" w:hAnsi="Garamond" w:cstheme="majorHAnsi"/>
          <w:i/>
          <w:color w:val="000000" w:themeColor="text1"/>
          <w:sz w:val="22"/>
          <w:szCs w:val="22"/>
        </w:rPr>
        <w:t xml:space="preserve"> personnes seulement </w:t>
      </w:r>
      <w:r w:rsidR="003072F8" w:rsidRPr="003072F8">
        <w:rPr>
          <w:rFonts w:ascii="Garamond" w:hAnsi="Garamond" w:cstheme="majorHAnsi"/>
          <w:i/>
          <w:color w:val="000000" w:themeColor="text1"/>
          <w:sz w:val="22"/>
          <w:szCs w:val="22"/>
        </w:rPr>
        <w:t>2</w:t>
      </w:r>
      <w:r w:rsidR="006606BA">
        <w:rPr>
          <w:rFonts w:ascii="Garamond" w:hAnsi="Garamond" w:cstheme="majorHAnsi"/>
          <w:i/>
          <w:color w:val="000000" w:themeColor="text1"/>
          <w:sz w:val="22"/>
          <w:szCs w:val="22"/>
        </w:rPr>
        <w:t>5</w:t>
      </w:r>
      <w:r w:rsidRPr="003072F8">
        <w:rPr>
          <w:rFonts w:ascii="Garamond" w:hAnsi="Garamond" w:cstheme="majorHAnsi"/>
          <w:i/>
          <w:color w:val="000000" w:themeColor="text1"/>
          <w:sz w:val="22"/>
          <w:szCs w:val="22"/>
        </w:rPr>
        <w:t xml:space="preserve"> sont venu</w:t>
      </w:r>
      <w:r w:rsidR="00DD4229" w:rsidRPr="003072F8">
        <w:rPr>
          <w:rFonts w:ascii="Garamond" w:hAnsi="Garamond" w:cstheme="majorHAnsi"/>
          <w:i/>
          <w:color w:val="000000" w:themeColor="text1"/>
          <w:sz w:val="22"/>
          <w:szCs w:val="22"/>
        </w:rPr>
        <w:t>e</w:t>
      </w:r>
      <w:r w:rsidRPr="003072F8">
        <w:rPr>
          <w:rFonts w:ascii="Garamond" w:hAnsi="Garamond" w:cstheme="majorHAnsi"/>
          <w:i/>
          <w:color w:val="000000" w:themeColor="text1"/>
          <w:sz w:val="22"/>
          <w:szCs w:val="22"/>
        </w:rPr>
        <w:t xml:space="preserve">s plus de </w:t>
      </w:r>
      <w:r w:rsidR="003072F8" w:rsidRPr="003072F8">
        <w:rPr>
          <w:rFonts w:ascii="Garamond" w:hAnsi="Garamond" w:cstheme="majorHAnsi"/>
          <w:i/>
          <w:color w:val="000000" w:themeColor="text1"/>
          <w:sz w:val="22"/>
          <w:szCs w:val="22"/>
        </w:rPr>
        <w:t>182</w:t>
      </w:r>
      <w:r w:rsidRPr="003072F8">
        <w:rPr>
          <w:rFonts w:ascii="Garamond" w:hAnsi="Garamond" w:cstheme="majorHAnsi"/>
          <w:i/>
          <w:color w:val="000000" w:themeColor="text1"/>
          <w:sz w:val="22"/>
          <w:szCs w:val="22"/>
        </w:rPr>
        <w:t xml:space="preserve"> fois, </w:t>
      </w:r>
      <w:r w:rsidR="003072F8" w:rsidRPr="003072F8">
        <w:rPr>
          <w:rFonts w:ascii="Garamond" w:hAnsi="Garamond" w:cstheme="majorHAnsi"/>
          <w:i/>
          <w:color w:val="000000" w:themeColor="text1"/>
          <w:sz w:val="22"/>
          <w:szCs w:val="22"/>
        </w:rPr>
        <w:t>3</w:t>
      </w:r>
      <w:r w:rsidR="00C52D87">
        <w:rPr>
          <w:rFonts w:ascii="Garamond" w:hAnsi="Garamond" w:cstheme="majorHAnsi"/>
          <w:i/>
          <w:color w:val="000000" w:themeColor="text1"/>
          <w:sz w:val="22"/>
          <w:szCs w:val="22"/>
        </w:rPr>
        <w:t>9</w:t>
      </w:r>
      <w:r w:rsidRPr="003072F8">
        <w:rPr>
          <w:rFonts w:ascii="Garamond" w:hAnsi="Garamond" w:cstheme="majorHAnsi"/>
          <w:i/>
          <w:color w:val="000000" w:themeColor="text1"/>
          <w:sz w:val="22"/>
          <w:szCs w:val="22"/>
        </w:rPr>
        <w:t xml:space="preserve"> plus de 100 fois, </w:t>
      </w:r>
      <w:r w:rsidR="003072F8" w:rsidRPr="003072F8">
        <w:rPr>
          <w:rFonts w:ascii="Garamond" w:hAnsi="Garamond" w:cstheme="majorHAnsi"/>
          <w:i/>
          <w:color w:val="000000" w:themeColor="text1"/>
          <w:sz w:val="22"/>
          <w:szCs w:val="22"/>
        </w:rPr>
        <w:t>5</w:t>
      </w:r>
      <w:r w:rsidR="00C52D87">
        <w:rPr>
          <w:rFonts w:ascii="Garamond" w:hAnsi="Garamond" w:cstheme="majorHAnsi"/>
          <w:i/>
          <w:color w:val="000000" w:themeColor="text1"/>
          <w:sz w:val="22"/>
          <w:szCs w:val="22"/>
        </w:rPr>
        <w:t>7</w:t>
      </w:r>
      <w:r w:rsidRPr="003072F8">
        <w:rPr>
          <w:rFonts w:ascii="Garamond" w:hAnsi="Garamond" w:cstheme="majorHAnsi"/>
          <w:i/>
          <w:color w:val="000000" w:themeColor="text1"/>
          <w:sz w:val="22"/>
          <w:szCs w:val="22"/>
        </w:rPr>
        <w:t xml:space="preserve"> plus de 50 fois</w:t>
      </w:r>
      <w:r w:rsidR="00F727A4" w:rsidRPr="003072F8">
        <w:rPr>
          <w:rFonts w:ascii="Garamond" w:hAnsi="Garamond" w:cstheme="majorHAnsi"/>
          <w:i/>
          <w:color w:val="000000" w:themeColor="text1"/>
          <w:sz w:val="22"/>
          <w:szCs w:val="22"/>
        </w:rPr>
        <w:t>, 1</w:t>
      </w:r>
      <w:r w:rsidR="00C52D87">
        <w:rPr>
          <w:rFonts w:ascii="Garamond" w:hAnsi="Garamond" w:cstheme="majorHAnsi"/>
          <w:i/>
          <w:color w:val="000000" w:themeColor="text1"/>
          <w:sz w:val="22"/>
          <w:szCs w:val="22"/>
        </w:rPr>
        <w:t>52</w:t>
      </w:r>
      <w:r w:rsidR="00F727A4" w:rsidRPr="003072F8">
        <w:rPr>
          <w:rFonts w:ascii="Garamond" w:hAnsi="Garamond" w:cstheme="majorHAnsi"/>
          <w:i/>
          <w:color w:val="000000" w:themeColor="text1"/>
          <w:sz w:val="22"/>
          <w:szCs w:val="22"/>
        </w:rPr>
        <w:t xml:space="preserve"> plus de 10 fois</w:t>
      </w:r>
      <w:r w:rsidRPr="003072F8">
        <w:rPr>
          <w:rFonts w:ascii="Garamond" w:hAnsi="Garamond" w:cstheme="majorHAnsi"/>
          <w:i/>
          <w:color w:val="000000" w:themeColor="text1"/>
          <w:sz w:val="22"/>
          <w:szCs w:val="22"/>
        </w:rPr>
        <w:t xml:space="preserve"> et </w:t>
      </w:r>
      <w:r w:rsidR="003072F8" w:rsidRPr="003072F8">
        <w:rPr>
          <w:rFonts w:ascii="Garamond" w:hAnsi="Garamond" w:cstheme="majorHAnsi"/>
          <w:i/>
          <w:color w:val="000000" w:themeColor="text1"/>
          <w:sz w:val="22"/>
          <w:szCs w:val="22"/>
        </w:rPr>
        <w:t>2</w:t>
      </w:r>
      <w:r w:rsidR="00C52D87">
        <w:rPr>
          <w:rFonts w:ascii="Garamond" w:hAnsi="Garamond" w:cstheme="majorHAnsi"/>
          <w:i/>
          <w:color w:val="000000" w:themeColor="text1"/>
          <w:sz w:val="22"/>
          <w:szCs w:val="22"/>
        </w:rPr>
        <w:t>91</w:t>
      </w:r>
      <w:r w:rsidRPr="003072F8">
        <w:rPr>
          <w:rFonts w:ascii="Garamond" w:hAnsi="Garamond" w:cstheme="majorHAnsi"/>
          <w:i/>
          <w:color w:val="000000" w:themeColor="text1"/>
          <w:sz w:val="22"/>
          <w:szCs w:val="22"/>
        </w:rPr>
        <w:t xml:space="preserve"> moins de 10 </w:t>
      </w:r>
      <w:r w:rsidRPr="00C52D87">
        <w:rPr>
          <w:rFonts w:ascii="Garamond" w:hAnsi="Garamond" w:cstheme="majorHAnsi"/>
          <w:i/>
          <w:color w:val="000000" w:themeColor="text1"/>
          <w:sz w:val="22"/>
          <w:szCs w:val="22"/>
        </w:rPr>
        <w:t>fois…</w:t>
      </w:r>
      <w:r w:rsidR="00F727A4" w:rsidRPr="00C52D87">
        <w:rPr>
          <w:rFonts w:ascii="Garamond" w:hAnsi="Garamond" w:cstheme="majorHAnsi"/>
          <w:i/>
          <w:color w:val="000000" w:themeColor="text1"/>
          <w:sz w:val="22"/>
          <w:szCs w:val="22"/>
        </w:rPr>
        <w:t xml:space="preserve"> Ce qui nous donne au total 2</w:t>
      </w:r>
      <w:r w:rsidR="00C52D87" w:rsidRPr="00C52D87">
        <w:rPr>
          <w:rFonts w:ascii="Garamond" w:hAnsi="Garamond" w:cstheme="majorHAnsi"/>
          <w:i/>
          <w:color w:val="000000" w:themeColor="text1"/>
          <w:sz w:val="22"/>
          <w:szCs w:val="22"/>
        </w:rPr>
        <w:t>73</w:t>
      </w:r>
      <w:r w:rsidR="00F727A4" w:rsidRPr="00C52D87">
        <w:rPr>
          <w:rFonts w:ascii="Garamond" w:hAnsi="Garamond" w:cstheme="majorHAnsi"/>
          <w:i/>
          <w:color w:val="000000" w:themeColor="text1"/>
          <w:sz w:val="22"/>
          <w:szCs w:val="22"/>
        </w:rPr>
        <w:t xml:space="preserve"> personnes venues plus de 10 fois.</w:t>
      </w:r>
    </w:p>
    <w:p w14:paraId="1E6BF642" w14:textId="0EB49D60" w:rsidR="002B2365" w:rsidRPr="00D945FF" w:rsidRDefault="002B2365" w:rsidP="002B2365">
      <w:pPr>
        <w:spacing w:after="120"/>
        <w:jc w:val="center"/>
        <w:rPr>
          <w:rFonts w:ascii="Garamond" w:hAnsi="Garamond" w:cstheme="majorHAnsi"/>
          <w:b/>
          <w:i/>
          <w:smallCaps/>
          <w:color w:val="000000" w:themeColor="text1"/>
          <w:sz w:val="22"/>
          <w:szCs w:val="22"/>
        </w:rPr>
      </w:pPr>
      <w:r w:rsidRPr="00D945FF">
        <w:rPr>
          <w:rFonts w:ascii="Garamond" w:hAnsi="Garamond" w:cstheme="majorHAnsi"/>
          <w:b/>
          <w:i/>
          <w:smallCaps/>
          <w:color w:val="000000" w:themeColor="text1"/>
          <w:sz w:val="22"/>
          <w:szCs w:val="22"/>
        </w:rPr>
        <w:t>Truck de la Miséricorde</w:t>
      </w:r>
    </w:p>
    <w:p w14:paraId="488DE80F" w14:textId="1DEFA15B" w:rsidR="00F138CD" w:rsidRPr="00D945FF" w:rsidRDefault="00F138CD" w:rsidP="00F138CD">
      <w:pPr>
        <w:pBdr>
          <w:top w:val="single" w:sz="4" w:space="1" w:color="auto"/>
          <w:left w:val="single" w:sz="4" w:space="4" w:color="auto"/>
          <w:bottom w:val="single" w:sz="4" w:space="1" w:color="auto"/>
          <w:right w:val="single" w:sz="4" w:space="4" w:color="auto"/>
        </w:pBdr>
        <w:ind w:left="3686" w:right="3684"/>
        <w:jc w:val="center"/>
        <w:rPr>
          <w:rFonts w:ascii="Garamond" w:hAnsi="Garamond" w:cstheme="majorHAnsi"/>
          <w:b/>
          <w:color w:val="000000" w:themeColor="text1"/>
          <w:sz w:val="22"/>
          <w:szCs w:val="22"/>
        </w:rPr>
      </w:pPr>
      <w:r w:rsidRPr="00D945FF">
        <w:rPr>
          <w:rFonts w:ascii="Garamond" w:hAnsi="Garamond" w:cstheme="majorHAnsi"/>
          <w:b/>
          <w:color w:val="000000" w:themeColor="text1"/>
          <w:sz w:val="22"/>
          <w:szCs w:val="22"/>
        </w:rPr>
        <w:t>20</w:t>
      </w:r>
      <w:r w:rsidR="00EE2EBB" w:rsidRPr="00D945FF">
        <w:rPr>
          <w:rFonts w:ascii="Garamond" w:hAnsi="Garamond" w:cstheme="majorHAnsi"/>
          <w:b/>
          <w:color w:val="000000" w:themeColor="text1"/>
          <w:sz w:val="22"/>
          <w:szCs w:val="22"/>
        </w:rPr>
        <w:t>2</w:t>
      </w:r>
      <w:r w:rsidR="00D945FF">
        <w:rPr>
          <w:rFonts w:ascii="Garamond" w:hAnsi="Garamond" w:cstheme="majorHAnsi"/>
          <w:b/>
          <w:color w:val="000000" w:themeColor="text1"/>
          <w:sz w:val="22"/>
          <w:szCs w:val="22"/>
        </w:rPr>
        <w:t>5</w:t>
      </w:r>
      <w:r w:rsidRPr="00D945FF">
        <w:rPr>
          <w:rFonts w:ascii="Garamond" w:hAnsi="Garamond" w:cstheme="majorHAnsi"/>
          <w:b/>
          <w:color w:val="000000" w:themeColor="text1"/>
          <w:sz w:val="22"/>
          <w:szCs w:val="22"/>
        </w:rPr>
        <w:t xml:space="preserve"> en chiffre</w:t>
      </w:r>
    </w:p>
    <w:p w14:paraId="070C5E98" w14:textId="7AE69161" w:rsidR="00F138CD" w:rsidRPr="0002005F" w:rsidRDefault="00C52D87" w:rsidP="00F138CD">
      <w:pPr>
        <w:pBdr>
          <w:top w:val="single" w:sz="4" w:space="1" w:color="auto"/>
          <w:left w:val="single" w:sz="4" w:space="4" w:color="auto"/>
          <w:bottom w:val="single" w:sz="4" w:space="1" w:color="auto"/>
          <w:right w:val="single" w:sz="4" w:space="4" w:color="auto"/>
        </w:pBdr>
        <w:ind w:left="3686" w:right="3684"/>
        <w:jc w:val="both"/>
        <w:rPr>
          <w:rFonts w:ascii="Garamond" w:hAnsi="Garamond" w:cstheme="majorHAnsi"/>
          <w:color w:val="000000" w:themeColor="text1"/>
          <w:sz w:val="22"/>
          <w:szCs w:val="22"/>
        </w:rPr>
      </w:pPr>
      <w:r>
        <w:rPr>
          <w:rFonts w:ascii="Garamond" w:hAnsi="Garamond" w:cstheme="majorHAnsi"/>
          <w:color w:val="000000" w:themeColor="text1"/>
          <w:sz w:val="22"/>
          <w:szCs w:val="22"/>
        </w:rPr>
        <w:t>169 156</w:t>
      </w:r>
      <w:r w:rsidR="00F138CD" w:rsidRPr="0002005F">
        <w:rPr>
          <w:rFonts w:ascii="Garamond" w:hAnsi="Garamond" w:cstheme="majorHAnsi"/>
          <w:color w:val="000000" w:themeColor="text1"/>
          <w:sz w:val="22"/>
          <w:szCs w:val="22"/>
        </w:rPr>
        <w:t> </w:t>
      </w:r>
      <w:proofErr w:type="spellStart"/>
      <w:r w:rsidR="00F138CD" w:rsidRPr="0002005F">
        <w:rPr>
          <w:rFonts w:ascii="Garamond" w:hAnsi="Garamond" w:cstheme="majorHAnsi"/>
          <w:color w:val="000000" w:themeColor="text1"/>
          <w:sz w:val="22"/>
          <w:szCs w:val="22"/>
        </w:rPr>
        <w:t>xfp</w:t>
      </w:r>
      <w:proofErr w:type="spellEnd"/>
      <w:r w:rsidR="00F138CD" w:rsidRPr="0002005F">
        <w:rPr>
          <w:rFonts w:ascii="Garamond" w:hAnsi="Garamond" w:cstheme="majorHAnsi"/>
          <w:color w:val="000000" w:themeColor="text1"/>
          <w:sz w:val="22"/>
          <w:szCs w:val="22"/>
        </w:rPr>
        <w:t xml:space="preserve"> d’assurance</w:t>
      </w:r>
    </w:p>
    <w:p w14:paraId="56AFAABF" w14:textId="1B13D5CA" w:rsidR="00F138CD" w:rsidRPr="00C52D87" w:rsidRDefault="00C52D87" w:rsidP="00F138CD">
      <w:pPr>
        <w:pBdr>
          <w:top w:val="single" w:sz="4" w:space="1" w:color="auto"/>
          <w:left w:val="single" w:sz="4" w:space="4" w:color="auto"/>
          <w:bottom w:val="single" w:sz="4" w:space="1" w:color="auto"/>
          <w:right w:val="single" w:sz="4" w:space="4" w:color="auto"/>
        </w:pBdr>
        <w:ind w:left="3686" w:right="3684"/>
        <w:jc w:val="both"/>
        <w:rPr>
          <w:rFonts w:ascii="Garamond" w:hAnsi="Garamond" w:cstheme="majorHAnsi"/>
          <w:color w:val="000000" w:themeColor="text1"/>
          <w:sz w:val="22"/>
          <w:szCs w:val="22"/>
        </w:rPr>
      </w:pPr>
      <w:r w:rsidRPr="00C52D87">
        <w:rPr>
          <w:rFonts w:ascii="Garamond" w:hAnsi="Garamond" w:cstheme="majorHAnsi"/>
          <w:color w:val="000000" w:themeColor="text1"/>
          <w:sz w:val="22"/>
          <w:szCs w:val="22"/>
        </w:rPr>
        <w:t>162</w:t>
      </w:r>
      <w:r w:rsidR="005C58A9">
        <w:rPr>
          <w:rFonts w:ascii="Garamond" w:hAnsi="Garamond" w:cstheme="majorHAnsi"/>
          <w:color w:val="000000" w:themeColor="text1"/>
          <w:sz w:val="22"/>
          <w:szCs w:val="22"/>
        </w:rPr>
        <w:t> </w:t>
      </w:r>
      <w:r w:rsidRPr="00C52D87">
        <w:rPr>
          <w:rFonts w:ascii="Garamond" w:hAnsi="Garamond" w:cstheme="majorHAnsi"/>
          <w:color w:val="000000" w:themeColor="text1"/>
          <w:sz w:val="22"/>
          <w:szCs w:val="22"/>
        </w:rPr>
        <w:t>816</w:t>
      </w:r>
      <w:r w:rsidR="00F138CD" w:rsidRPr="00C52D87">
        <w:rPr>
          <w:rFonts w:ascii="Garamond" w:hAnsi="Garamond" w:cstheme="majorHAnsi"/>
          <w:color w:val="000000" w:themeColor="text1"/>
          <w:sz w:val="22"/>
          <w:szCs w:val="22"/>
        </w:rPr>
        <w:t> </w:t>
      </w:r>
      <w:proofErr w:type="spellStart"/>
      <w:r w:rsidR="00F138CD" w:rsidRPr="00C52D87">
        <w:rPr>
          <w:rFonts w:ascii="Garamond" w:hAnsi="Garamond" w:cstheme="majorHAnsi"/>
          <w:color w:val="000000" w:themeColor="text1"/>
          <w:sz w:val="22"/>
          <w:szCs w:val="22"/>
        </w:rPr>
        <w:t>xfp</w:t>
      </w:r>
      <w:proofErr w:type="spellEnd"/>
      <w:r w:rsidR="00F138CD" w:rsidRPr="00C52D87">
        <w:rPr>
          <w:rFonts w:ascii="Garamond" w:hAnsi="Garamond" w:cstheme="majorHAnsi"/>
          <w:color w:val="000000" w:themeColor="text1"/>
          <w:sz w:val="22"/>
          <w:szCs w:val="22"/>
        </w:rPr>
        <w:t xml:space="preserve"> d’essence</w:t>
      </w:r>
    </w:p>
    <w:p w14:paraId="558824F5" w14:textId="1CDA92A2" w:rsidR="00A50F37" w:rsidRPr="00B67F96" w:rsidRDefault="00B67F96" w:rsidP="00F138CD">
      <w:pPr>
        <w:pBdr>
          <w:top w:val="single" w:sz="4" w:space="1" w:color="auto"/>
          <w:left w:val="single" w:sz="4" w:space="4" w:color="auto"/>
          <w:bottom w:val="single" w:sz="4" w:space="1" w:color="auto"/>
          <w:right w:val="single" w:sz="4" w:space="4" w:color="auto"/>
        </w:pBdr>
        <w:ind w:left="3686" w:right="3684"/>
        <w:jc w:val="both"/>
        <w:rPr>
          <w:rFonts w:ascii="Garamond" w:hAnsi="Garamond" w:cstheme="majorHAnsi"/>
          <w:color w:val="000000" w:themeColor="text1"/>
          <w:sz w:val="22"/>
          <w:szCs w:val="22"/>
        </w:rPr>
      </w:pPr>
      <w:r w:rsidRPr="00B67F96">
        <w:rPr>
          <w:rFonts w:ascii="Garamond" w:hAnsi="Garamond" w:cstheme="majorHAnsi"/>
          <w:color w:val="000000" w:themeColor="text1"/>
          <w:sz w:val="22"/>
          <w:szCs w:val="22"/>
        </w:rPr>
        <w:t>10 935 </w:t>
      </w:r>
      <w:r w:rsidR="00A50F37" w:rsidRPr="00B67F96">
        <w:rPr>
          <w:rFonts w:ascii="Garamond" w:hAnsi="Garamond" w:cstheme="majorHAnsi"/>
          <w:color w:val="000000" w:themeColor="text1"/>
          <w:sz w:val="22"/>
          <w:szCs w:val="22"/>
        </w:rPr>
        <w:t>kilomètres</w:t>
      </w:r>
    </w:p>
    <w:p w14:paraId="7A57C97D" w14:textId="27D2B893" w:rsidR="00F52723" w:rsidRPr="00FD671B" w:rsidRDefault="005376D6" w:rsidP="00F138CD">
      <w:pPr>
        <w:spacing w:before="120" w:after="120"/>
        <w:jc w:val="both"/>
        <w:rPr>
          <w:rFonts w:ascii="Garamond" w:hAnsi="Garamond" w:cstheme="majorHAnsi"/>
          <w:color w:val="EE0000"/>
          <w:sz w:val="22"/>
          <w:szCs w:val="22"/>
        </w:rPr>
      </w:pPr>
      <w:r w:rsidRPr="00D658CF">
        <w:rPr>
          <w:rFonts w:ascii="Garamond" w:hAnsi="Garamond" w:cstheme="majorHAnsi"/>
          <w:color w:val="000000" w:themeColor="text1"/>
          <w:sz w:val="22"/>
          <w:szCs w:val="22"/>
        </w:rPr>
        <w:t>Les maraudes du « </w:t>
      </w:r>
      <w:r w:rsidRPr="00D658CF">
        <w:rPr>
          <w:rFonts w:ascii="Garamond" w:hAnsi="Garamond" w:cstheme="majorHAnsi"/>
          <w:i/>
          <w:color w:val="000000" w:themeColor="text1"/>
          <w:sz w:val="22"/>
          <w:szCs w:val="22"/>
        </w:rPr>
        <w:t>Truck de la Miséricorde</w:t>
      </w:r>
      <w:r w:rsidRPr="00D658CF">
        <w:rPr>
          <w:rFonts w:ascii="Garamond" w:hAnsi="Garamond" w:cstheme="majorHAnsi"/>
          <w:color w:val="000000" w:themeColor="text1"/>
          <w:sz w:val="22"/>
          <w:szCs w:val="22"/>
        </w:rPr>
        <w:t> »</w:t>
      </w:r>
      <w:r w:rsidR="004D282B" w:rsidRPr="00D658CF">
        <w:rPr>
          <w:rFonts w:ascii="Garamond" w:hAnsi="Garamond" w:cstheme="majorHAnsi"/>
          <w:color w:val="000000" w:themeColor="text1"/>
          <w:sz w:val="22"/>
          <w:szCs w:val="22"/>
        </w:rPr>
        <w:t xml:space="preserve"> ont lieu tous les mardis </w:t>
      </w:r>
      <w:r w:rsidR="005D2BCD">
        <w:rPr>
          <w:rFonts w:ascii="Garamond" w:hAnsi="Garamond" w:cstheme="majorHAnsi"/>
          <w:color w:val="000000" w:themeColor="text1"/>
          <w:sz w:val="22"/>
          <w:szCs w:val="22"/>
        </w:rPr>
        <w:t>et</w:t>
      </w:r>
      <w:r w:rsidR="004D282B" w:rsidRPr="00D658CF">
        <w:rPr>
          <w:rFonts w:ascii="Garamond" w:hAnsi="Garamond" w:cstheme="majorHAnsi"/>
          <w:color w:val="000000" w:themeColor="text1"/>
          <w:sz w:val="22"/>
          <w:szCs w:val="22"/>
        </w:rPr>
        <w:t xml:space="preserve"> jeudis</w:t>
      </w:r>
      <w:r w:rsidR="005D2BCD">
        <w:rPr>
          <w:rFonts w:ascii="Garamond" w:hAnsi="Garamond" w:cstheme="majorHAnsi"/>
          <w:color w:val="000000" w:themeColor="text1"/>
          <w:sz w:val="22"/>
          <w:szCs w:val="22"/>
        </w:rPr>
        <w:t xml:space="preserve"> </w:t>
      </w:r>
      <w:proofErr w:type="gramStart"/>
      <w:r w:rsidR="005D2BCD">
        <w:rPr>
          <w:rFonts w:ascii="Garamond" w:hAnsi="Garamond" w:cstheme="majorHAnsi"/>
          <w:color w:val="000000" w:themeColor="text1"/>
          <w:sz w:val="22"/>
          <w:szCs w:val="22"/>
        </w:rPr>
        <w:t>soirs</w:t>
      </w:r>
      <w:proofErr w:type="gramEnd"/>
      <w:r w:rsidR="004D282B" w:rsidRPr="00D658CF">
        <w:rPr>
          <w:rFonts w:ascii="Garamond" w:hAnsi="Garamond" w:cstheme="majorHAnsi"/>
          <w:color w:val="000000" w:themeColor="text1"/>
          <w:sz w:val="22"/>
          <w:szCs w:val="22"/>
        </w:rPr>
        <w:t xml:space="preserve">. Elles vont </w:t>
      </w:r>
      <w:r w:rsidR="00D658CF" w:rsidRPr="00D658CF">
        <w:rPr>
          <w:rFonts w:ascii="Garamond" w:hAnsi="Garamond" w:cstheme="majorHAnsi"/>
          <w:color w:val="000000" w:themeColor="text1"/>
          <w:sz w:val="22"/>
          <w:szCs w:val="22"/>
        </w:rPr>
        <w:t>du</w:t>
      </w:r>
      <w:r w:rsidR="004D282B" w:rsidRPr="00D658CF">
        <w:rPr>
          <w:rFonts w:ascii="Garamond" w:hAnsi="Garamond" w:cstheme="majorHAnsi"/>
          <w:color w:val="000000" w:themeColor="text1"/>
          <w:sz w:val="22"/>
          <w:szCs w:val="22"/>
        </w:rPr>
        <w:t xml:space="preserve"> rond-point </w:t>
      </w:r>
      <w:r w:rsidR="00F727A4" w:rsidRPr="00D658CF">
        <w:rPr>
          <w:rFonts w:ascii="Garamond" w:hAnsi="Garamond" w:cstheme="majorHAnsi"/>
          <w:color w:val="000000" w:themeColor="text1"/>
          <w:sz w:val="22"/>
          <w:szCs w:val="22"/>
        </w:rPr>
        <w:t>du Camp</w:t>
      </w:r>
      <w:r w:rsidR="004D282B" w:rsidRPr="00D658CF">
        <w:rPr>
          <w:rFonts w:ascii="Garamond" w:hAnsi="Garamond" w:cstheme="majorHAnsi"/>
          <w:color w:val="000000" w:themeColor="text1"/>
          <w:sz w:val="22"/>
          <w:szCs w:val="22"/>
        </w:rPr>
        <w:t xml:space="preserve"> d’</w:t>
      </w:r>
      <w:proofErr w:type="spellStart"/>
      <w:r w:rsidR="004D282B" w:rsidRPr="00D658CF">
        <w:rPr>
          <w:rFonts w:ascii="Garamond" w:hAnsi="Garamond" w:cstheme="majorHAnsi"/>
          <w:color w:val="000000" w:themeColor="text1"/>
          <w:sz w:val="22"/>
          <w:szCs w:val="22"/>
        </w:rPr>
        <w:t>Arue</w:t>
      </w:r>
      <w:proofErr w:type="spellEnd"/>
      <w:r w:rsidR="004D282B" w:rsidRPr="00D658CF">
        <w:rPr>
          <w:rFonts w:ascii="Garamond" w:hAnsi="Garamond" w:cstheme="majorHAnsi"/>
          <w:color w:val="000000" w:themeColor="text1"/>
          <w:sz w:val="22"/>
          <w:szCs w:val="22"/>
        </w:rPr>
        <w:t xml:space="preserve"> jusqu’à </w:t>
      </w:r>
      <w:proofErr w:type="spellStart"/>
      <w:r w:rsidR="00D658CF" w:rsidRPr="00D658CF">
        <w:rPr>
          <w:rFonts w:ascii="Garamond" w:hAnsi="Garamond" w:cstheme="majorHAnsi"/>
          <w:color w:val="000000" w:themeColor="text1"/>
          <w:sz w:val="22"/>
          <w:szCs w:val="22"/>
        </w:rPr>
        <w:t>Heiri</w:t>
      </w:r>
      <w:proofErr w:type="spellEnd"/>
      <w:r w:rsidR="00D658CF" w:rsidRPr="00D658CF">
        <w:rPr>
          <w:rFonts w:ascii="Garamond" w:hAnsi="Garamond" w:cstheme="majorHAnsi"/>
          <w:color w:val="000000" w:themeColor="text1"/>
          <w:sz w:val="22"/>
          <w:szCs w:val="22"/>
        </w:rPr>
        <w:t xml:space="preserve"> à</w:t>
      </w:r>
      <w:r w:rsidR="004D282B" w:rsidRPr="00D658CF">
        <w:rPr>
          <w:rFonts w:ascii="Garamond" w:hAnsi="Garamond" w:cstheme="majorHAnsi"/>
          <w:color w:val="000000" w:themeColor="text1"/>
          <w:sz w:val="22"/>
          <w:szCs w:val="22"/>
        </w:rPr>
        <w:t xml:space="preserve"> Faaa pour terminer </w:t>
      </w:r>
      <w:r w:rsidR="00E06600">
        <w:rPr>
          <w:rFonts w:ascii="Garamond" w:hAnsi="Garamond" w:cstheme="majorHAnsi"/>
          <w:color w:val="000000" w:themeColor="text1"/>
          <w:sz w:val="22"/>
          <w:szCs w:val="22"/>
        </w:rPr>
        <w:t xml:space="preserve">par </w:t>
      </w:r>
      <w:r w:rsidR="00D658CF" w:rsidRPr="00D658CF">
        <w:rPr>
          <w:rFonts w:ascii="Garamond" w:hAnsi="Garamond" w:cstheme="majorHAnsi"/>
          <w:color w:val="000000" w:themeColor="text1"/>
          <w:sz w:val="22"/>
          <w:szCs w:val="22"/>
        </w:rPr>
        <w:t xml:space="preserve">l’entrée de la </w:t>
      </w:r>
      <w:r w:rsidR="004D282B" w:rsidRPr="00D658CF">
        <w:rPr>
          <w:rFonts w:ascii="Garamond" w:hAnsi="Garamond" w:cstheme="majorHAnsi"/>
          <w:color w:val="000000" w:themeColor="text1"/>
          <w:sz w:val="22"/>
          <w:szCs w:val="22"/>
        </w:rPr>
        <w:t>ville</w:t>
      </w:r>
      <w:r w:rsidR="00E06600">
        <w:rPr>
          <w:rFonts w:ascii="Garamond" w:hAnsi="Garamond" w:cstheme="majorHAnsi"/>
          <w:color w:val="000000" w:themeColor="text1"/>
          <w:sz w:val="22"/>
          <w:szCs w:val="22"/>
        </w:rPr>
        <w:t xml:space="preserve"> (skate parc)</w:t>
      </w:r>
      <w:r w:rsidR="004D282B" w:rsidRPr="00D658CF">
        <w:rPr>
          <w:rFonts w:ascii="Garamond" w:hAnsi="Garamond" w:cstheme="majorHAnsi"/>
          <w:color w:val="000000" w:themeColor="text1"/>
          <w:sz w:val="22"/>
          <w:szCs w:val="22"/>
        </w:rPr>
        <w:t xml:space="preserve"> s’il reste des plats à distribuer. L’objectif étant essentiellement de rencontrer les personnes à la rue qui ne fréquentent pas </w:t>
      </w:r>
      <w:r w:rsidR="005C58A9">
        <w:rPr>
          <w:rFonts w:ascii="Garamond" w:hAnsi="Garamond" w:cstheme="majorHAnsi"/>
          <w:color w:val="000000" w:themeColor="text1"/>
          <w:sz w:val="22"/>
          <w:szCs w:val="22"/>
        </w:rPr>
        <w:t>la</w:t>
      </w:r>
      <w:r w:rsidR="004D282B" w:rsidRPr="00D658CF">
        <w:rPr>
          <w:rFonts w:ascii="Garamond" w:hAnsi="Garamond" w:cstheme="majorHAnsi"/>
          <w:color w:val="000000" w:themeColor="text1"/>
          <w:sz w:val="22"/>
          <w:szCs w:val="22"/>
        </w:rPr>
        <w:t xml:space="preserve"> structure fixe.</w:t>
      </w:r>
      <w:r w:rsidR="00D80FBC">
        <w:rPr>
          <w:rFonts w:ascii="Garamond" w:hAnsi="Garamond" w:cstheme="majorHAnsi"/>
          <w:color w:val="000000" w:themeColor="text1"/>
          <w:sz w:val="22"/>
          <w:szCs w:val="22"/>
        </w:rPr>
        <w:t xml:space="preserve"> </w:t>
      </w:r>
      <w:r w:rsidR="00D80FBC" w:rsidRPr="009F6CE1">
        <w:rPr>
          <w:rFonts w:ascii="Garamond" w:hAnsi="Garamond" w:cstheme="majorHAnsi"/>
          <w:color w:val="000000" w:themeColor="text1"/>
          <w:sz w:val="22"/>
          <w:szCs w:val="22"/>
        </w:rPr>
        <w:t xml:space="preserve">Les repas distribués consistent en un plat chaud, et un sachet complémentaire (biscuits, chocolats, boissons…). Notons ici, </w:t>
      </w:r>
      <w:r w:rsidR="005D2BCD">
        <w:rPr>
          <w:rFonts w:ascii="Garamond" w:hAnsi="Garamond" w:cstheme="majorHAnsi"/>
          <w:color w:val="000000" w:themeColor="text1"/>
          <w:sz w:val="22"/>
          <w:szCs w:val="22"/>
        </w:rPr>
        <w:t xml:space="preserve">que </w:t>
      </w:r>
      <w:r w:rsidR="00D80FBC" w:rsidRPr="009F6CE1">
        <w:rPr>
          <w:rFonts w:ascii="Garamond" w:hAnsi="Garamond" w:cstheme="majorHAnsi"/>
          <w:color w:val="000000" w:themeColor="text1"/>
          <w:sz w:val="22"/>
          <w:szCs w:val="22"/>
        </w:rPr>
        <w:t>depuis 20</w:t>
      </w:r>
      <w:r w:rsidR="00E06600">
        <w:rPr>
          <w:rFonts w:ascii="Garamond" w:hAnsi="Garamond" w:cstheme="majorHAnsi"/>
          <w:color w:val="000000" w:themeColor="text1"/>
          <w:sz w:val="22"/>
          <w:szCs w:val="22"/>
        </w:rPr>
        <w:t>19</w:t>
      </w:r>
      <w:r w:rsidR="00D80FBC" w:rsidRPr="009F6CE1">
        <w:rPr>
          <w:rFonts w:ascii="Garamond" w:hAnsi="Garamond" w:cstheme="majorHAnsi"/>
          <w:color w:val="000000" w:themeColor="text1"/>
          <w:sz w:val="22"/>
          <w:szCs w:val="22"/>
        </w:rPr>
        <w:t>, dans un souci écologique, les plats sont en fibre de canne à sucre, les fourchettes en bois, le tout dans des sacs en papier.</w:t>
      </w:r>
    </w:p>
    <w:p w14:paraId="0B80A1D5" w14:textId="00181496" w:rsidR="0007307C" w:rsidRPr="009F6CE1" w:rsidRDefault="0007307C" w:rsidP="00D80FBC">
      <w:pPr>
        <w:spacing w:after="120"/>
        <w:jc w:val="both"/>
        <w:rPr>
          <w:rFonts w:ascii="Garamond" w:hAnsi="Garamond" w:cstheme="majorHAnsi"/>
          <w:color w:val="000000" w:themeColor="text1"/>
          <w:sz w:val="22"/>
          <w:szCs w:val="22"/>
        </w:rPr>
      </w:pPr>
      <w:r w:rsidRPr="009F6CE1">
        <w:rPr>
          <w:rFonts w:ascii="Garamond" w:hAnsi="Garamond" w:cstheme="majorHAnsi"/>
          <w:color w:val="000000" w:themeColor="text1"/>
          <w:sz w:val="22"/>
          <w:szCs w:val="22"/>
        </w:rPr>
        <w:t>En 202</w:t>
      </w:r>
      <w:r w:rsidR="00B67F96" w:rsidRPr="009F6CE1">
        <w:rPr>
          <w:rFonts w:ascii="Garamond" w:hAnsi="Garamond" w:cstheme="majorHAnsi"/>
          <w:color w:val="000000" w:themeColor="text1"/>
          <w:sz w:val="22"/>
          <w:szCs w:val="22"/>
        </w:rPr>
        <w:t>5</w:t>
      </w:r>
      <w:r w:rsidRPr="009F6CE1">
        <w:rPr>
          <w:rFonts w:ascii="Garamond" w:hAnsi="Garamond" w:cstheme="majorHAnsi"/>
          <w:color w:val="000000" w:themeColor="text1"/>
          <w:sz w:val="22"/>
          <w:szCs w:val="22"/>
        </w:rPr>
        <w:t xml:space="preserve"> le Truck de la Miséricorde a effectué </w:t>
      </w:r>
      <w:r w:rsidR="009F6CE1">
        <w:rPr>
          <w:rFonts w:ascii="Garamond" w:hAnsi="Garamond" w:cstheme="majorHAnsi"/>
          <w:color w:val="000000" w:themeColor="text1"/>
          <w:sz w:val="22"/>
          <w:szCs w:val="22"/>
        </w:rPr>
        <w:t>92</w:t>
      </w:r>
      <w:r w:rsidR="005D2BCD">
        <w:rPr>
          <w:rFonts w:ascii="Garamond" w:hAnsi="Garamond" w:cstheme="majorHAnsi"/>
          <w:color w:val="000000" w:themeColor="text1"/>
          <w:sz w:val="22"/>
          <w:szCs w:val="22"/>
        </w:rPr>
        <w:t> </w:t>
      </w:r>
      <w:r w:rsidRPr="009F6CE1">
        <w:rPr>
          <w:rFonts w:ascii="Garamond" w:hAnsi="Garamond" w:cstheme="majorHAnsi"/>
          <w:color w:val="000000" w:themeColor="text1"/>
          <w:sz w:val="22"/>
          <w:szCs w:val="22"/>
        </w:rPr>
        <w:t xml:space="preserve">maraudes pour un total de </w:t>
      </w:r>
      <w:r w:rsidR="00B660CF" w:rsidRPr="009F6CE1">
        <w:rPr>
          <w:rFonts w:ascii="Garamond" w:hAnsi="Garamond" w:cstheme="majorHAnsi"/>
          <w:color w:val="000000" w:themeColor="text1"/>
          <w:sz w:val="22"/>
          <w:szCs w:val="22"/>
        </w:rPr>
        <w:t>8 205</w:t>
      </w:r>
      <w:r w:rsidRPr="009F6CE1">
        <w:rPr>
          <w:rFonts w:ascii="Garamond" w:hAnsi="Garamond" w:cstheme="majorHAnsi"/>
          <w:color w:val="000000" w:themeColor="text1"/>
          <w:sz w:val="22"/>
          <w:szCs w:val="22"/>
        </w:rPr>
        <w:t xml:space="preserve"> repas</w:t>
      </w:r>
      <w:r w:rsidR="00F727A4" w:rsidRPr="009F6CE1">
        <w:rPr>
          <w:rFonts w:ascii="Garamond" w:hAnsi="Garamond" w:cstheme="majorHAnsi"/>
          <w:color w:val="000000" w:themeColor="text1"/>
          <w:sz w:val="22"/>
          <w:szCs w:val="22"/>
        </w:rPr>
        <w:t xml:space="preserve">, </w:t>
      </w:r>
      <w:r w:rsidRPr="009F6CE1">
        <w:rPr>
          <w:rFonts w:ascii="Garamond" w:hAnsi="Garamond" w:cstheme="majorHAnsi"/>
          <w:color w:val="000000" w:themeColor="text1"/>
          <w:sz w:val="22"/>
          <w:szCs w:val="22"/>
        </w:rPr>
        <w:t xml:space="preserve">distribués </w:t>
      </w:r>
      <w:r w:rsidR="00F727A4" w:rsidRPr="009F6CE1">
        <w:rPr>
          <w:rFonts w:ascii="Garamond" w:hAnsi="Garamond" w:cstheme="majorHAnsi"/>
          <w:color w:val="000000" w:themeColor="text1"/>
          <w:sz w:val="22"/>
          <w:szCs w:val="22"/>
        </w:rPr>
        <w:t xml:space="preserve">hors centre-ville, </w:t>
      </w:r>
      <w:r w:rsidRPr="009F6CE1">
        <w:rPr>
          <w:rFonts w:ascii="Garamond" w:hAnsi="Garamond" w:cstheme="majorHAnsi"/>
          <w:color w:val="000000" w:themeColor="text1"/>
          <w:sz w:val="22"/>
          <w:szCs w:val="22"/>
        </w:rPr>
        <w:t xml:space="preserve">soit une moyenne de </w:t>
      </w:r>
      <w:r w:rsidR="009F6CE1">
        <w:rPr>
          <w:rFonts w:ascii="Garamond" w:hAnsi="Garamond" w:cstheme="majorHAnsi"/>
          <w:color w:val="000000" w:themeColor="text1"/>
          <w:sz w:val="22"/>
          <w:szCs w:val="22"/>
        </w:rPr>
        <w:t>89</w:t>
      </w:r>
      <w:r w:rsidRPr="009F6CE1">
        <w:rPr>
          <w:rFonts w:ascii="Garamond" w:hAnsi="Garamond" w:cstheme="majorHAnsi"/>
          <w:color w:val="000000" w:themeColor="text1"/>
          <w:sz w:val="22"/>
          <w:szCs w:val="22"/>
        </w:rPr>
        <w:t xml:space="preserve"> repas par maraude</w:t>
      </w:r>
      <w:r w:rsidRPr="009F6CE1">
        <w:rPr>
          <w:rStyle w:val="Appelnotedebasdep"/>
          <w:rFonts w:ascii="Garamond" w:hAnsi="Garamond" w:cstheme="majorHAnsi"/>
          <w:color w:val="000000" w:themeColor="text1"/>
          <w:sz w:val="22"/>
          <w:szCs w:val="22"/>
        </w:rPr>
        <w:footnoteReference w:id="2"/>
      </w:r>
      <w:r w:rsidRPr="009F6CE1">
        <w:rPr>
          <w:rFonts w:ascii="Garamond" w:hAnsi="Garamond" w:cstheme="majorHAnsi"/>
          <w:color w:val="000000" w:themeColor="text1"/>
          <w:sz w:val="22"/>
          <w:szCs w:val="22"/>
        </w:rPr>
        <w:t xml:space="preserve">. Ce sont </w:t>
      </w:r>
      <w:r w:rsidR="00B67F96" w:rsidRPr="009F6CE1">
        <w:rPr>
          <w:rFonts w:ascii="Garamond" w:hAnsi="Garamond" w:cstheme="majorHAnsi"/>
          <w:color w:val="000000" w:themeColor="text1"/>
          <w:sz w:val="22"/>
          <w:szCs w:val="22"/>
        </w:rPr>
        <w:t>589</w:t>
      </w:r>
      <w:r w:rsidRPr="009F6CE1">
        <w:rPr>
          <w:rFonts w:ascii="Garamond" w:hAnsi="Garamond" w:cstheme="majorHAnsi"/>
          <w:color w:val="000000" w:themeColor="text1"/>
          <w:sz w:val="22"/>
          <w:szCs w:val="22"/>
        </w:rPr>
        <w:t xml:space="preserve"> personnes différentes qui ont été rencontrées soit une moyenne de 1</w:t>
      </w:r>
      <w:r w:rsidR="009F6CE1" w:rsidRPr="009F6CE1">
        <w:rPr>
          <w:rFonts w:ascii="Garamond" w:hAnsi="Garamond" w:cstheme="majorHAnsi"/>
          <w:color w:val="000000" w:themeColor="text1"/>
          <w:sz w:val="22"/>
          <w:szCs w:val="22"/>
        </w:rPr>
        <w:t>4</w:t>
      </w:r>
      <w:r w:rsidR="005D2BCD">
        <w:rPr>
          <w:rFonts w:ascii="Garamond" w:hAnsi="Garamond" w:cstheme="majorHAnsi"/>
          <w:color w:val="000000" w:themeColor="text1"/>
          <w:sz w:val="22"/>
          <w:szCs w:val="22"/>
        </w:rPr>
        <w:t> </w:t>
      </w:r>
      <w:r w:rsidRPr="009F6CE1">
        <w:rPr>
          <w:rFonts w:ascii="Garamond" w:hAnsi="Garamond" w:cstheme="majorHAnsi"/>
          <w:color w:val="000000" w:themeColor="text1"/>
          <w:sz w:val="22"/>
          <w:szCs w:val="22"/>
        </w:rPr>
        <w:t xml:space="preserve">repas dans l’année par personne. </w:t>
      </w:r>
      <w:r w:rsidR="005C58A9">
        <w:rPr>
          <w:rFonts w:ascii="Garamond" w:hAnsi="Garamond" w:cstheme="majorHAnsi"/>
          <w:color w:val="000000" w:themeColor="text1"/>
          <w:sz w:val="22"/>
          <w:szCs w:val="22"/>
        </w:rPr>
        <w:t>Plus de l</w:t>
      </w:r>
      <w:r w:rsidR="009F6CE1" w:rsidRPr="009F6CE1">
        <w:rPr>
          <w:rFonts w:ascii="Garamond" w:hAnsi="Garamond" w:cstheme="majorHAnsi"/>
          <w:color w:val="000000" w:themeColor="text1"/>
          <w:sz w:val="22"/>
          <w:szCs w:val="22"/>
        </w:rPr>
        <w:t>a moitié</w:t>
      </w:r>
      <w:r w:rsidRPr="009F6CE1">
        <w:rPr>
          <w:rFonts w:ascii="Garamond" w:hAnsi="Garamond" w:cstheme="majorHAnsi"/>
          <w:color w:val="000000" w:themeColor="text1"/>
          <w:sz w:val="22"/>
          <w:szCs w:val="22"/>
        </w:rPr>
        <w:t xml:space="preserve"> des personnes rencontrées le sont à l’extérieur de la ville de Papeete, sur Pirae et Faaa.</w:t>
      </w:r>
    </w:p>
    <w:p w14:paraId="08C14BD3" w14:textId="2A607105" w:rsidR="00D80FBC" w:rsidRPr="001F465A" w:rsidRDefault="00D80FBC" w:rsidP="00D80FBC">
      <w:pPr>
        <w:pStyle w:val="Paragraphedeliste"/>
        <w:numPr>
          <w:ilvl w:val="0"/>
          <w:numId w:val="11"/>
        </w:numPr>
        <w:spacing w:after="0" w:line="240" w:lineRule="auto"/>
        <w:ind w:left="142" w:hanging="153"/>
        <w:contextualSpacing w:val="0"/>
        <w:rPr>
          <w:rFonts w:ascii="Garamond" w:hAnsi="Garamond" w:cstheme="majorHAnsi"/>
          <w:color w:val="000000" w:themeColor="text1"/>
          <w:sz w:val="22"/>
          <w:szCs w:val="22"/>
        </w:rPr>
      </w:pPr>
      <w:r w:rsidRPr="001F465A">
        <w:rPr>
          <w:rFonts w:ascii="Garamond" w:hAnsi="Garamond" w:cstheme="majorHAnsi"/>
          <w:color w:val="000000" w:themeColor="text1"/>
          <w:sz w:val="22"/>
          <w:szCs w:val="22"/>
        </w:rPr>
        <w:t>Pour les 5</w:t>
      </w:r>
      <w:r>
        <w:rPr>
          <w:rFonts w:ascii="Garamond" w:hAnsi="Garamond" w:cstheme="majorHAnsi"/>
          <w:color w:val="000000" w:themeColor="text1"/>
          <w:sz w:val="22"/>
          <w:szCs w:val="22"/>
        </w:rPr>
        <w:t>89</w:t>
      </w:r>
      <w:r w:rsidRPr="001F465A">
        <w:rPr>
          <w:rFonts w:ascii="Garamond" w:hAnsi="Garamond" w:cstheme="majorHAnsi"/>
          <w:color w:val="000000" w:themeColor="text1"/>
          <w:sz w:val="22"/>
          <w:szCs w:val="22"/>
        </w:rPr>
        <w:t xml:space="preserve"> personnes rencontrées la répartition par sexe est la suivante :</w:t>
      </w:r>
    </w:p>
    <w:p w14:paraId="7A86800B" w14:textId="0A4715FE" w:rsidR="00D80FBC" w:rsidRPr="001F465A" w:rsidRDefault="00D80FBC" w:rsidP="00D80FBC">
      <w:pPr>
        <w:pStyle w:val="Paragraphedeliste"/>
        <w:numPr>
          <w:ilvl w:val="0"/>
          <w:numId w:val="13"/>
        </w:numPr>
        <w:spacing w:after="0" w:line="240" w:lineRule="auto"/>
        <w:ind w:left="426" w:hanging="153"/>
        <w:rPr>
          <w:rFonts w:ascii="Garamond" w:hAnsi="Garamond" w:cstheme="majorHAnsi"/>
          <w:color w:val="000000" w:themeColor="text1"/>
          <w:sz w:val="22"/>
          <w:szCs w:val="22"/>
        </w:rPr>
      </w:pPr>
      <w:r w:rsidRPr="001F465A">
        <w:rPr>
          <w:rFonts w:ascii="Garamond" w:hAnsi="Garamond" w:cstheme="majorHAnsi"/>
          <w:color w:val="000000" w:themeColor="text1"/>
          <w:sz w:val="22"/>
          <w:szCs w:val="22"/>
        </w:rPr>
        <w:t>1</w:t>
      </w:r>
      <w:r w:rsidR="001521D1">
        <w:rPr>
          <w:rFonts w:ascii="Garamond" w:hAnsi="Garamond" w:cstheme="majorHAnsi"/>
          <w:color w:val="000000" w:themeColor="text1"/>
          <w:sz w:val="22"/>
          <w:szCs w:val="22"/>
        </w:rPr>
        <w:t>46</w:t>
      </w:r>
      <w:r w:rsidRPr="001F465A">
        <w:rPr>
          <w:rFonts w:ascii="Garamond" w:hAnsi="Garamond" w:cstheme="majorHAnsi"/>
          <w:color w:val="000000" w:themeColor="text1"/>
          <w:sz w:val="22"/>
          <w:szCs w:val="22"/>
        </w:rPr>
        <w:t xml:space="preserve"> femmes… dont 2</w:t>
      </w:r>
      <w:r w:rsidR="001521D1">
        <w:rPr>
          <w:rFonts w:ascii="Garamond" w:hAnsi="Garamond" w:cstheme="majorHAnsi"/>
          <w:color w:val="000000" w:themeColor="text1"/>
          <w:sz w:val="22"/>
          <w:szCs w:val="22"/>
        </w:rPr>
        <w:t>0</w:t>
      </w:r>
      <w:r w:rsidRPr="001F465A">
        <w:rPr>
          <w:rFonts w:ascii="Garamond" w:hAnsi="Garamond" w:cstheme="majorHAnsi"/>
          <w:color w:val="000000" w:themeColor="text1"/>
          <w:sz w:val="22"/>
          <w:szCs w:val="22"/>
        </w:rPr>
        <w:t xml:space="preserve"> mineures… </w:t>
      </w:r>
      <w:r w:rsidR="001521D1">
        <w:rPr>
          <w:rFonts w:ascii="Garamond" w:hAnsi="Garamond" w:cstheme="majorHAnsi"/>
          <w:color w:val="000000" w:themeColor="text1"/>
          <w:sz w:val="22"/>
          <w:szCs w:val="22"/>
        </w:rPr>
        <w:t>3</w:t>
      </w:r>
      <w:r w:rsidRPr="001F465A">
        <w:rPr>
          <w:rFonts w:ascii="Garamond" w:hAnsi="Garamond" w:cstheme="majorHAnsi"/>
          <w:color w:val="000000" w:themeColor="text1"/>
          <w:sz w:val="22"/>
          <w:szCs w:val="22"/>
        </w:rPr>
        <w:t xml:space="preserve"> devenue</w:t>
      </w:r>
      <w:r>
        <w:rPr>
          <w:rFonts w:ascii="Garamond" w:hAnsi="Garamond" w:cstheme="majorHAnsi"/>
          <w:color w:val="000000" w:themeColor="text1"/>
          <w:sz w:val="22"/>
          <w:szCs w:val="22"/>
        </w:rPr>
        <w:t>s</w:t>
      </w:r>
      <w:r w:rsidRPr="001F465A">
        <w:rPr>
          <w:rFonts w:ascii="Garamond" w:hAnsi="Garamond" w:cstheme="majorHAnsi"/>
          <w:color w:val="000000" w:themeColor="text1"/>
          <w:sz w:val="22"/>
          <w:szCs w:val="22"/>
        </w:rPr>
        <w:t xml:space="preserve"> majeure</w:t>
      </w:r>
      <w:r>
        <w:rPr>
          <w:rFonts w:ascii="Garamond" w:hAnsi="Garamond" w:cstheme="majorHAnsi"/>
          <w:color w:val="000000" w:themeColor="text1"/>
          <w:sz w:val="22"/>
          <w:szCs w:val="22"/>
        </w:rPr>
        <w:t>s</w:t>
      </w:r>
      <w:r w:rsidRPr="001F465A">
        <w:rPr>
          <w:rFonts w:ascii="Garamond" w:hAnsi="Garamond" w:cstheme="majorHAnsi"/>
          <w:color w:val="000000" w:themeColor="text1"/>
          <w:sz w:val="22"/>
          <w:szCs w:val="22"/>
        </w:rPr>
        <w:t xml:space="preserve"> au cours de l’année ;</w:t>
      </w:r>
    </w:p>
    <w:p w14:paraId="14EB0E26" w14:textId="6E843FCB" w:rsidR="00D80FBC" w:rsidRPr="001F465A" w:rsidRDefault="001521D1" w:rsidP="00D80FBC">
      <w:pPr>
        <w:pStyle w:val="Paragraphedeliste"/>
        <w:numPr>
          <w:ilvl w:val="0"/>
          <w:numId w:val="13"/>
        </w:numPr>
        <w:spacing w:line="240" w:lineRule="auto"/>
        <w:ind w:left="425" w:hanging="153"/>
        <w:contextualSpacing w:val="0"/>
        <w:rPr>
          <w:rFonts w:ascii="Garamond" w:hAnsi="Garamond" w:cstheme="majorHAnsi"/>
          <w:color w:val="000000" w:themeColor="text1"/>
          <w:sz w:val="22"/>
          <w:szCs w:val="22"/>
        </w:rPr>
      </w:pPr>
      <w:r>
        <w:rPr>
          <w:rFonts w:ascii="Garamond" w:hAnsi="Garamond" w:cstheme="majorHAnsi"/>
          <w:color w:val="000000" w:themeColor="text1"/>
          <w:sz w:val="22"/>
          <w:szCs w:val="22"/>
        </w:rPr>
        <w:t>443</w:t>
      </w:r>
      <w:r w:rsidR="00D80FBC" w:rsidRPr="001F465A">
        <w:rPr>
          <w:rFonts w:ascii="Garamond" w:hAnsi="Garamond" w:cstheme="majorHAnsi"/>
          <w:color w:val="000000" w:themeColor="text1"/>
          <w:sz w:val="22"/>
          <w:szCs w:val="22"/>
        </w:rPr>
        <w:t xml:space="preserve"> hommes… dont </w:t>
      </w:r>
      <w:r>
        <w:rPr>
          <w:rFonts w:ascii="Garamond" w:hAnsi="Garamond" w:cstheme="majorHAnsi"/>
          <w:color w:val="000000" w:themeColor="text1"/>
          <w:sz w:val="22"/>
          <w:szCs w:val="22"/>
        </w:rPr>
        <w:t>25</w:t>
      </w:r>
      <w:r w:rsidR="00D80FBC" w:rsidRPr="001F465A">
        <w:rPr>
          <w:rFonts w:ascii="Garamond" w:hAnsi="Garamond" w:cstheme="majorHAnsi"/>
          <w:color w:val="000000" w:themeColor="text1"/>
          <w:sz w:val="22"/>
          <w:szCs w:val="22"/>
        </w:rPr>
        <w:t xml:space="preserve"> mineurs…</w:t>
      </w:r>
      <w:r>
        <w:rPr>
          <w:rFonts w:ascii="Garamond" w:hAnsi="Garamond" w:cstheme="majorHAnsi"/>
          <w:color w:val="000000" w:themeColor="text1"/>
          <w:sz w:val="22"/>
          <w:szCs w:val="22"/>
        </w:rPr>
        <w:t>5</w:t>
      </w:r>
      <w:r w:rsidR="00D80FBC" w:rsidRPr="001F465A">
        <w:rPr>
          <w:rFonts w:ascii="Garamond" w:hAnsi="Garamond" w:cstheme="majorHAnsi"/>
          <w:color w:val="000000" w:themeColor="text1"/>
          <w:sz w:val="22"/>
          <w:szCs w:val="22"/>
        </w:rPr>
        <w:t xml:space="preserve"> devenus majeurs au cours de l’année ;</w:t>
      </w:r>
    </w:p>
    <w:p w14:paraId="70092E64" w14:textId="4FDF3292" w:rsidR="001521D1" w:rsidRPr="001521D1" w:rsidRDefault="001521D1" w:rsidP="001521D1">
      <w:pPr>
        <w:spacing w:after="120"/>
        <w:rPr>
          <w:rFonts w:ascii="Garamond" w:hAnsi="Garamond" w:cstheme="majorHAnsi"/>
          <w:i/>
          <w:color w:val="000000" w:themeColor="text1"/>
          <w:sz w:val="22"/>
          <w:szCs w:val="22"/>
        </w:rPr>
      </w:pPr>
      <w:r w:rsidRPr="001521D1">
        <w:rPr>
          <w:rFonts w:ascii="Garamond" w:hAnsi="Garamond" w:cstheme="majorHAnsi"/>
          <w:i/>
          <w:color w:val="000000" w:themeColor="text1"/>
          <w:sz w:val="22"/>
          <w:szCs w:val="22"/>
        </w:rPr>
        <w:t>Ce qui nous fait un rapport de 25% de femmes pour 75% d’hommes… dont 7,5% de mineurs.</w:t>
      </w:r>
    </w:p>
    <w:p w14:paraId="6E3951D0" w14:textId="484381B2" w:rsidR="002C5EA9" w:rsidRDefault="0007307C" w:rsidP="0007307C">
      <w:pPr>
        <w:spacing w:after="120"/>
        <w:jc w:val="both"/>
        <w:rPr>
          <w:rFonts w:ascii="Garamond" w:hAnsi="Garamond" w:cstheme="majorHAnsi"/>
          <w:i/>
          <w:color w:val="000000" w:themeColor="text1"/>
          <w:sz w:val="22"/>
          <w:szCs w:val="22"/>
        </w:rPr>
      </w:pPr>
      <w:r w:rsidRPr="009F0157">
        <w:rPr>
          <w:rFonts w:ascii="Garamond" w:hAnsi="Garamond" w:cstheme="majorHAnsi"/>
          <w:i/>
          <w:color w:val="000000" w:themeColor="text1"/>
          <w:position w:val="-6"/>
          <w:sz w:val="22"/>
          <w:szCs w:val="22"/>
        </w:rPr>
        <w:fldChar w:fldCharType="begin"/>
      </w:r>
      <w:r w:rsidRPr="009F0157">
        <w:rPr>
          <w:rFonts w:ascii="Garamond" w:hAnsi="Garamond" w:cstheme="majorHAnsi"/>
          <w:i/>
          <w:color w:val="000000" w:themeColor="text1"/>
          <w:position w:val="-6"/>
          <w:sz w:val="22"/>
          <w:szCs w:val="22"/>
        </w:rPr>
        <w:instrText xml:space="preserve"> INCLUDEPICTURE "/var/folders/71/z2bvhsds11sfmynrg75bg_5w0000gn/T/com.microsoft.Word/WebArchiveCopyPasteTempFiles/uitroepteken_wit-320x320.jpg" \* MERGEFORMATINET </w:instrText>
      </w:r>
      <w:r w:rsidRPr="009F0157">
        <w:rPr>
          <w:rFonts w:ascii="Garamond" w:hAnsi="Garamond" w:cstheme="majorHAnsi"/>
          <w:i/>
          <w:color w:val="000000" w:themeColor="text1"/>
          <w:position w:val="-6"/>
          <w:sz w:val="22"/>
          <w:szCs w:val="22"/>
        </w:rPr>
        <w:fldChar w:fldCharType="separate"/>
      </w:r>
      <w:r w:rsidRPr="009F0157">
        <w:rPr>
          <w:rFonts w:ascii="Garamond" w:hAnsi="Garamond" w:cstheme="majorHAnsi"/>
          <w:i/>
          <w:noProof/>
          <w:color w:val="000000" w:themeColor="text1"/>
          <w:position w:val="-6"/>
          <w:sz w:val="22"/>
          <w:szCs w:val="22"/>
        </w:rPr>
        <w:drawing>
          <wp:inline distT="0" distB="0" distL="0" distR="0" wp14:anchorId="735B61CE" wp14:editId="13C40D0E">
            <wp:extent cx="180000" cy="180000"/>
            <wp:effectExtent l="0" t="0" r="0" b="0"/>
            <wp:docPr id="18" name="Image 18" descr="Résultat de recherche d'images pour &quot;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ttention&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9F0157">
        <w:rPr>
          <w:rFonts w:ascii="Garamond" w:hAnsi="Garamond" w:cstheme="majorHAnsi"/>
          <w:i/>
          <w:color w:val="000000" w:themeColor="text1"/>
          <w:position w:val="-6"/>
          <w:sz w:val="22"/>
          <w:szCs w:val="22"/>
        </w:rPr>
        <w:fldChar w:fldCharType="end"/>
      </w:r>
      <w:r w:rsidRPr="009F0157">
        <w:rPr>
          <w:rFonts w:ascii="Garamond" w:hAnsi="Garamond" w:cstheme="majorHAnsi"/>
          <w:i/>
          <w:color w:val="000000" w:themeColor="text1"/>
          <w:position w:val="-6"/>
          <w:sz w:val="22"/>
          <w:szCs w:val="22"/>
        </w:rPr>
        <w:t xml:space="preserve"> </w:t>
      </w:r>
      <w:r w:rsidRPr="009F0157">
        <w:rPr>
          <w:rFonts w:ascii="Garamond" w:hAnsi="Garamond" w:cstheme="majorHAnsi"/>
          <w:i/>
          <w:color w:val="000000" w:themeColor="text1"/>
          <w:sz w:val="22"/>
          <w:szCs w:val="22"/>
        </w:rPr>
        <w:t xml:space="preserve">Ici aussi, attention aux chiffres ! </w:t>
      </w:r>
      <w:r w:rsidR="009F6CE1" w:rsidRPr="009F0157">
        <w:rPr>
          <w:rFonts w:ascii="Garamond" w:hAnsi="Garamond" w:cstheme="majorHAnsi"/>
          <w:i/>
          <w:color w:val="000000" w:themeColor="text1"/>
          <w:sz w:val="22"/>
          <w:szCs w:val="22"/>
        </w:rPr>
        <w:t>Sur les 589</w:t>
      </w:r>
      <w:r w:rsidRPr="009F0157">
        <w:rPr>
          <w:rFonts w:ascii="Garamond" w:hAnsi="Garamond" w:cstheme="majorHAnsi"/>
          <w:i/>
          <w:color w:val="000000" w:themeColor="text1"/>
          <w:sz w:val="22"/>
          <w:szCs w:val="22"/>
        </w:rPr>
        <w:t xml:space="preserve"> personnes seulement </w:t>
      </w:r>
      <w:r w:rsidR="009F6CE1" w:rsidRPr="009F0157">
        <w:rPr>
          <w:rFonts w:ascii="Garamond" w:hAnsi="Garamond" w:cstheme="majorHAnsi"/>
          <w:i/>
          <w:color w:val="000000" w:themeColor="text1"/>
          <w:sz w:val="22"/>
          <w:szCs w:val="22"/>
        </w:rPr>
        <w:t>3</w:t>
      </w:r>
      <w:r w:rsidRPr="009F0157">
        <w:rPr>
          <w:rFonts w:ascii="Garamond" w:hAnsi="Garamond" w:cstheme="majorHAnsi"/>
          <w:i/>
          <w:color w:val="000000" w:themeColor="text1"/>
          <w:sz w:val="22"/>
          <w:szCs w:val="22"/>
        </w:rPr>
        <w:t>9 sont venu</w:t>
      </w:r>
      <w:r w:rsidR="00DD4229" w:rsidRPr="009F0157">
        <w:rPr>
          <w:rFonts w:ascii="Garamond" w:hAnsi="Garamond" w:cstheme="majorHAnsi"/>
          <w:i/>
          <w:color w:val="000000" w:themeColor="text1"/>
          <w:sz w:val="22"/>
          <w:szCs w:val="22"/>
        </w:rPr>
        <w:t>e</w:t>
      </w:r>
      <w:r w:rsidRPr="009F0157">
        <w:rPr>
          <w:rFonts w:ascii="Garamond" w:hAnsi="Garamond" w:cstheme="majorHAnsi"/>
          <w:i/>
          <w:color w:val="000000" w:themeColor="text1"/>
          <w:sz w:val="22"/>
          <w:szCs w:val="22"/>
        </w:rPr>
        <w:t xml:space="preserve">s plus de 50 fois, </w:t>
      </w:r>
      <w:r w:rsidR="009F6CE1" w:rsidRPr="009F0157">
        <w:rPr>
          <w:rFonts w:ascii="Garamond" w:hAnsi="Garamond" w:cstheme="majorHAnsi"/>
          <w:i/>
          <w:color w:val="000000" w:themeColor="text1"/>
          <w:sz w:val="22"/>
          <w:szCs w:val="22"/>
        </w:rPr>
        <w:t>53</w:t>
      </w:r>
      <w:r w:rsidRPr="009F0157">
        <w:rPr>
          <w:rFonts w:ascii="Garamond" w:hAnsi="Garamond" w:cstheme="majorHAnsi"/>
          <w:i/>
          <w:color w:val="000000" w:themeColor="text1"/>
          <w:sz w:val="22"/>
          <w:szCs w:val="22"/>
        </w:rPr>
        <w:t xml:space="preserve"> plus de </w:t>
      </w:r>
      <w:r w:rsidR="009F6CE1" w:rsidRPr="009F0157">
        <w:rPr>
          <w:rFonts w:ascii="Garamond" w:hAnsi="Garamond" w:cstheme="majorHAnsi"/>
          <w:i/>
          <w:color w:val="000000" w:themeColor="text1"/>
          <w:sz w:val="22"/>
          <w:szCs w:val="22"/>
        </w:rPr>
        <w:t>3</w:t>
      </w:r>
      <w:r w:rsidRPr="009F0157">
        <w:rPr>
          <w:rFonts w:ascii="Garamond" w:hAnsi="Garamond" w:cstheme="majorHAnsi"/>
          <w:i/>
          <w:color w:val="000000" w:themeColor="text1"/>
          <w:sz w:val="22"/>
          <w:szCs w:val="22"/>
        </w:rPr>
        <w:t>0 fois</w:t>
      </w:r>
      <w:r w:rsidR="009F6CE1" w:rsidRPr="009F0157">
        <w:rPr>
          <w:rFonts w:ascii="Garamond" w:hAnsi="Garamond" w:cstheme="majorHAnsi"/>
          <w:i/>
          <w:color w:val="000000" w:themeColor="text1"/>
          <w:sz w:val="22"/>
          <w:szCs w:val="22"/>
        </w:rPr>
        <w:t>, 164 plus de 10 fois</w:t>
      </w:r>
      <w:r w:rsidRPr="009F0157">
        <w:rPr>
          <w:rFonts w:ascii="Garamond" w:hAnsi="Garamond" w:cstheme="majorHAnsi"/>
          <w:i/>
          <w:color w:val="000000" w:themeColor="text1"/>
          <w:sz w:val="22"/>
          <w:szCs w:val="22"/>
        </w:rPr>
        <w:t xml:space="preserve"> et </w:t>
      </w:r>
      <w:r w:rsidR="009F6CE1" w:rsidRPr="009F0157">
        <w:rPr>
          <w:rFonts w:ascii="Garamond" w:hAnsi="Garamond" w:cstheme="majorHAnsi"/>
          <w:i/>
          <w:color w:val="000000" w:themeColor="text1"/>
          <w:sz w:val="22"/>
          <w:szCs w:val="22"/>
        </w:rPr>
        <w:t>364</w:t>
      </w:r>
      <w:r w:rsidRPr="009F0157">
        <w:rPr>
          <w:rFonts w:ascii="Garamond" w:hAnsi="Garamond" w:cstheme="majorHAnsi"/>
          <w:i/>
          <w:color w:val="000000" w:themeColor="text1"/>
          <w:sz w:val="22"/>
          <w:szCs w:val="22"/>
        </w:rPr>
        <w:t xml:space="preserve"> moins de 10 fois… </w:t>
      </w:r>
      <w:r w:rsidR="002C5EA9" w:rsidRPr="00C52D87">
        <w:rPr>
          <w:rFonts w:ascii="Garamond" w:hAnsi="Garamond" w:cstheme="majorHAnsi"/>
          <w:i/>
          <w:color w:val="000000" w:themeColor="text1"/>
          <w:sz w:val="22"/>
          <w:szCs w:val="22"/>
        </w:rPr>
        <w:t>Ce qui nous donne au total 2</w:t>
      </w:r>
      <w:r w:rsidR="002C5EA9">
        <w:rPr>
          <w:rFonts w:ascii="Garamond" w:hAnsi="Garamond" w:cstheme="majorHAnsi"/>
          <w:i/>
          <w:color w:val="000000" w:themeColor="text1"/>
          <w:sz w:val="22"/>
          <w:szCs w:val="22"/>
        </w:rPr>
        <w:t>25</w:t>
      </w:r>
      <w:r w:rsidR="002C5EA9" w:rsidRPr="00C52D87">
        <w:rPr>
          <w:rFonts w:ascii="Garamond" w:hAnsi="Garamond" w:cstheme="majorHAnsi"/>
          <w:i/>
          <w:color w:val="000000" w:themeColor="text1"/>
          <w:sz w:val="22"/>
          <w:szCs w:val="22"/>
        </w:rPr>
        <w:t xml:space="preserve"> personnes venues plus de 10 fois.</w:t>
      </w:r>
    </w:p>
    <w:p w14:paraId="064D5A61" w14:textId="00DA0A0F" w:rsidR="00D80FBC" w:rsidRPr="00D945FF" w:rsidRDefault="00D80FBC" w:rsidP="00D80FBC">
      <w:pPr>
        <w:spacing w:after="120"/>
        <w:jc w:val="center"/>
        <w:rPr>
          <w:rFonts w:ascii="Garamond" w:hAnsi="Garamond" w:cstheme="majorHAnsi"/>
          <w:b/>
          <w:i/>
          <w:smallCaps/>
          <w:color w:val="000000" w:themeColor="text1"/>
          <w:sz w:val="22"/>
          <w:szCs w:val="22"/>
        </w:rPr>
      </w:pPr>
      <w:r>
        <w:rPr>
          <w:rFonts w:ascii="Garamond" w:hAnsi="Garamond" w:cstheme="majorHAnsi"/>
          <w:b/>
          <w:i/>
          <w:smallCaps/>
          <w:color w:val="000000" w:themeColor="text1"/>
          <w:sz w:val="22"/>
          <w:szCs w:val="22"/>
        </w:rPr>
        <w:t>Ordre de Malte – Te Vai-ete</w:t>
      </w:r>
    </w:p>
    <w:p w14:paraId="6090F994" w14:textId="77777777" w:rsidR="00D80FBC" w:rsidRPr="0002005F" w:rsidRDefault="00D80FBC" w:rsidP="00D80FBC">
      <w:pPr>
        <w:pBdr>
          <w:top w:val="single" w:sz="4" w:space="1" w:color="auto"/>
          <w:left w:val="single" w:sz="4" w:space="4" w:color="auto"/>
          <w:bottom w:val="single" w:sz="4" w:space="1" w:color="auto"/>
          <w:right w:val="single" w:sz="4" w:space="4" w:color="auto"/>
        </w:pBdr>
        <w:ind w:left="2835" w:right="2834"/>
        <w:jc w:val="center"/>
        <w:rPr>
          <w:rFonts w:ascii="Garamond" w:hAnsi="Garamond" w:cstheme="majorHAnsi"/>
          <w:b/>
          <w:color w:val="000000" w:themeColor="text1"/>
          <w:sz w:val="22"/>
          <w:szCs w:val="22"/>
        </w:rPr>
      </w:pPr>
      <w:r w:rsidRPr="0002005F">
        <w:rPr>
          <w:rFonts w:ascii="Garamond" w:hAnsi="Garamond" w:cstheme="majorHAnsi"/>
          <w:b/>
          <w:color w:val="000000" w:themeColor="text1"/>
          <w:sz w:val="22"/>
          <w:szCs w:val="22"/>
        </w:rPr>
        <w:t>2025 en chiffres</w:t>
      </w:r>
    </w:p>
    <w:p w14:paraId="4B480FB4" w14:textId="3AEB398E" w:rsidR="00D80FBC" w:rsidRPr="00E44034" w:rsidRDefault="00E44034" w:rsidP="0083667B">
      <w:pPr>
        <w:pBdr>
          <w:top w:val="single" w:sz="4" w:space="1" w:color="auto"/>
          <w:left w:val="single" w:sz="4" w:space="4" w:color="auto"/>
          <w:bottom w:val="single" w:sz="4" w:space="1" w:color="auto"/>
          <w:right w:val="single" w:sz="4" w:space="4" w:color="auto"/>
        </w:pBdr>
        <w:ind w:left="2835" w:right="2834"/>
        <w:jc w:val="center"/>
        <w:rPr>
          <w:rFonts w:ascii="Garamond" w:hAnsi="Garamond" w:cstheme="majorHAnsi"/>
          <w:color w:val="000000" w:themeColor="text1"/>
          <w:sz w:val="22"/>
          <w:szCs w:val="22"/>
        </w:rPr>
      </w:pPr>
      <w:r w:rsidRPr="00E44034">
        <w:rPr>
          <w:rFonts w:ascii="Garamond" w:hAnsi="Garamond" w:cstheme="majorHAnsi"/>
          <w:color w:val="000000" w:themeColor="text1"/>
          <w:sz w:val="22"/>
          <w:szCs w:val="22"/>
        </w:rPr>
        <w:t>Don - 1 000 </w:t>
      </w:r>
      <w:proofErr w:type="spellStart"/>
      <w:r w:rsidRPr="00E44034">
        <w:rPr>
          <w:rFonts w:ascii="Garamond" w:hAnsi="Garamond" w:cstheme="majorHAnsi"/>
          <w:color w:val="000000" w:themeColor="text1"/>
          <w:sz w:val="22"/>
          <w:szCs w:val="22"/>
        </w:rPr>
        <w:t>kgs</w:t>
      </w:r>
      <w:proofErr w:type="spellEnd"/>
      <w:r w:rsidRPr="00E44034">
        <w:rPr>
          <w:rFonts w:ascii="Garamond" w:hAnsi="Garamond" w:cstheme="majorHAnsi"/>
          <w:color w:val="000000" w:themeColor="text1"/>
          <w:sz w:val="22"/>
          <w:szCs w:val="22"/>
        </w:rPr>
        <w:t xml:space="preserve"> de fruits</w:t>
      </w:r>
    </w:p>
    <w:p w14:paraId="3EE8B953" w14:textId="43805430" w:rsidR="00E44034" w:rsidRPr="00E44034" w:rsidRDefault="00E44034" w:rsidP="0083667B">
      <w:pPr>
        <w:pBdr>
          <w:top w:val="single" w:sz="4" w:space="1" w:color="auto"/>
          <w:left w:val="single" w:sz="4" w:space="4" w:color="auto"/>
          <w:bottom w:val="single" w:sz="4" w:space="1" w:color="auto"/>
          <w:right w:val="single" w:sz="4" w:space="4" w:color="auto"/>
        </w:pBdr>
        <w:ind w:left="2835" w:right="2834"/>
        <w:jc w:val="center"/>
        <w:rPr>
          <w:rFonts w:ascii="Garamond" w:hAnsi="Garamond" w:cstheme="majorHAnsi"/>
          <w:color w:val="000000" w:themeColor="text1"/>
          <w:sz w:val="22"/>
          <w:szCs w:val="22"/>
        </w:rPr>
      </w:pPr>
      <w:r w:rsidRPr="00E44034">
        <w:rPr>
          <w:rFonts w:ascii="Garamond" w:hAnsi="Garamond" w:cstheme="majorHAnsi"/>
          <w:color w:val="000000" w:themeColor="text1"/>
          <w:sz w:val="22"/>
          <w:szCs w:val="22"/>
        </w:rPr>
        <w:t>Don - 500 </w:t>
      </w:r>
      <w:proofErr w:type="spellStart"/>
      <w:r w:rsidRPr="00E44034">
        <w:rPr>
          <w:rFonts w:ascii="Garamond" w:hAnsi="Garamond" w:cstheme="majorHAnsi"/>
          <w:color w:val="000000" w:themeColor="text1"/>
          <w:sz w:val="22"/>
          <w:szCs w:val="22"/>
        </w:rPr>
        <w:t>kgs</w:t>
      </w:r>
      <w:proofErr w:type="spellEnd"/>
      <w:r w:rsidRPr="00E44034">
        <w:rPr>
          <w:rFonts w:ascii="Garamond" w:hAnsi="Garamond" w:cstheme="majorHAnsi"/>
          <w:color w:val="000000" w:themeColor="text1"/>
          <w:sz w:val="22"/>
          <w:szCs w:val="22"/>
        </w:rPr>
        <w:t xml:space="preserve"> de légumes</w:t>
      </w:r>
    </w:p>
    <w:p w14:paraId="56BA2FC0" w14:textId="4427F1B4" w:rsidR="00E44034" w:rsidRPr="00E44034" w:rsidRDefault="00E44034" w:rsidP="0083667B">
      <w:pPr>
        <w:pBdr>
          <w:top w:val="single" w:sz="4" w:space="1" w:color="auto"/>
          <w:left w:val="single" w:sz="4" w:space="4" w:color="auto"/>
          <w:bottom w:val="single" w:sz="4" w:space="1" w:color="auto"/>
          <w:right w:val="single" w:sz="4" w:space="4" w:color="auto"/>
        </w:pBdr>
        <w:ind w:left="2835" w:right="2834"/>
        <w:jc w:val="center"/>
        <w:rPr>
          <w:rFonts w:ascii="Garamond" w:hAnsi="Garamond" w:cstheme="majorHAnsi"/>
          <w:color w:val="000000" w:themeColor="text1"/>
          <w:sz w:val="22"/>
          <w:szCs w:val="22"/>
        </w:rPr>
      </w:pPr>
      <w:r w:rsidRPr="00E44034">
        <w:rPr>
          <w:rFonts w:ascii="Garamond" w:hAnsi="Garamond" w:cstheme="majorHAnsi"/>
          <w:color w:val="000000" w:themeColor="text1"/>
          <w:sz w:val="22"/>
          <w:szCs w:val="22"/>
        </w:rPr>
        <w:t>Don - 450 000 </w:t>
      </w:r>
      <w:proofErr w:type="spellStart"/>
      <w:r w:rsidRPr="00E44034">
        <w:rPr>
          <w:rFonts w:ascii="Garamond" w:hAnsi="Garamond" w:cstheme="majorHAnsi"/>
          <w:color w:val="000000" w:themeColor="text1"/>
          <w:sz w:val="22"/>
          <w:szCs w:val="22"/>
        </w:rPr>
        <w:t>xpf</w:t>
      </w:r>
      <w:proofErr w:type="spellEnd"/>
      <w:r w:rsidRPr="00E44034">
        <w:rPr>
          <w:rFonts w:ascii="Garamond" w:hAnsi="Garamond" w:cstheme="majorHAnsi"/>
          <w:color w:val="000000" w:themeColor="text1"/>
          <w:sz w:val="22"/>
          <w:szCs w:val="22"/>
        </w:rPr>
        <w:t xml:space="preserve"> de charcuterie</w:t>
      </w:r>
    </w:p>
    <w:p w14:paraId="6D679AE1" w14:textId="77777777" w:rsidR="00E44034" w:rsidRPr="005C58A9" w:rsidRDefault="00E44034" w:rsidP="0083667B">
      <w:pPr>
        <w:pBdr>
          <w:top w:val="single" w:sz="4" w:space="1" w:color="auto"/>
          <w:left w:val="single" w:sz="4" w:space="4" w:color="auto"/>
          <w:bottom w:val="single" w:sz="4" w:space="1" w:color="auto"/>
          <w:right w:val="single" w:sz="4" w:space="4" w:color="auto"/>
        </w:pBdr>
        <w:ind w:left="2835" w:right="2834"/>
        <w:jc w:val="center"/>
        <w:rPr>
          <w:rFonts w:ascii="Garamond" w:hAnsi="Garamond" w:cstheme="majorHAnsi"/>
          <w:color w:val="000000" w:themeColor="text1"/>
          <w:sz w:val="10"/>
          <w:szCs w:val="10"/>
        </w:rPr>
      </w:pPr>
    </w:p>
    <w:p w14:paraId="2E5429B2" w14:textId="118B64EB" w:rsidR="00E44034" w:rsidRPr="00E44034" w:rsidRDefault="00E44034" w:rsidP="0083667B">
      <w:pPr>
        <w:pBdr>
          <w:top w:val="single" w:sz="4" w:space="1" w:color="auto"/>
          <w:left w:val="single" w:sz="4" w:space="4" w:color="auto"/>
          <w:bottom w:val="single" w:sz="4" w:space="1" w:color="auto"/>
          <w:right w:val="single" w:sz="4" w:space="4" w:color="auto"/>
        </w:pBdr>
        <w:ind w:left="2835" w:right="2834"/>
        <w:jc w:val="center"/>
        <w:rPr>
          <w:rFonts w:ascii="Garamond" w:hAnsi="Garamond" w:cstheme="majorHAnsi"/>
          <w:color w:val="000000" w:themeColor="text1"/>
          <w:sz w:val="22"/>
          <w:szCs w:val="22"/>
        </w:rPr>
      </w:pPr>
      <w:r w:rsidRPr="00E44034">
        <w:rPr>
          <w:rFonts w:ascii="Garamond" w:hAnsi="Garamond" w:cstheme="majorHAnsi"/>
          <w:color w:val="000000" w:themeColor="text1"/>
          <w:sz w:val="22"/>
          <w:szCs w:val="22"/>
        </w:rPr>
        <w:t>Ordre de Malte – 110 000 </w:t>
      </w:r>
      <w:proofErr w:type="spellStart"/>
      <w:r w:rsidRPr="00E44034">
        <w:rPr>
          <w:rFonts w:ascii="Garamond" w:hAnsi="Garamond" w:cstheme="majorHAnsi"/>
          <w:color w:val="000000" w:themeColor="text1"/>
          <w:sz w:val="22"/>
          <w:szCs w:val="22"/>
        </w:rPr>
        <w:t>xpf</w:t>
      </w:r>
      <w:proofErr w:type="spellEnd"/>
    </w:p>
    <w:p w14:paraId="6C253DDB" w14:textId="46EF048F" w:rsidR="00D80FBC" w:rsidRPr="00340C9F" w:rsidRDefault="00D80FBC" w:rsidP="00D80FBC">
      <w:pPr>
        <w:spacing w:before="120" w:after="120"/>
        <w:jc w:val="both"/>
        <w:rPr>
          <w:rFonts w:ascii="Garamond" w:hAnsi="Garamond" w:cstheme="majorHAnsi"/>
          <w:color w:val="000000" w:themeColor="text1"/>
          <w:sz w:val="22"/>
          <w:szCs w:val="22"/>
        </w:rPr>
      </w:pPr>
      <w:r w:rsidRPr="00340C9F">
        <w:rPr>
          <w:rFonts w:ascii="Garamond" w:hAnsi="Garamond" w:cstheme="majorHAnsi"/>
          <w:color w:val="000000" w:themeColor="text1"/>
          <w:sz w:val="22"/>
          <w:szCs w:val="22"/>
        </w:rPr>
        <w:lastRenderedPageBreak/>
        <w:t>L</w:t>
      </w:r>
      <w:r w:rsidR="00C9431A" w:rsidRPr="00340C9F">
        <w:rPr>
          <w:rFonts w:ascii="Garamond" w:hAnsi="Garamond" w:cstheme="majorHAnsi"/>
          <w:color w:val="000000" w:themeColor="text1"/>
          <w:sz w:val="22"/>
          <w:szCs w:val="22"/>
        </w:rPr>
        <w:t>a Délégation de l’Ordre</w:t>
      </w:r>
      <w:r w:rsidR="00340C9F" w:rsidRPr="00340C9F">
        <w:rPr>
          <w:rFonts w:ascii="Garamond" w:hAnsi="Garamond" w:cstheme="majorHAnsi"/>
          <w:color w:val="000000" w:themeColor="text1"/>
          <w:sz w:val="22"/>
          <w:szCs w:val="22"/>
        </w:rPr>
        <w:t xml:space="preserve"> de Malte avec l</w:t>
      </w:r>
      <w:proofErr w:type="gramStart"/>
      <w:r w:rsidR="00340C9F" w:rsidRPr="00340C9F">
        <w:rPr>
          <w:rFonts w:ascii="Garamond" w:hAnsi="Garamond" w:cstheme="majorHAnsi"/>
          <w:color w:val="000000" w:themeColor="text1"/>
          <w:sz w:val="22"/>
          <w:szCs w:val="22"/>
        </w:rPr>
        <w:t>’</w:t>
      </w:r>
      <w:r w:rsidRPr="00340C9F">
        <w:rPr>
          <w:rFonts w:ascii="Garamond" w:hAnsi="Garamond" w:cstheme="majorHAnsi"/>
          <w:color w:val="000000" w:themeColor="text1"/>
          <w:sz w:val="22"/>
          <w:szCs w:val="22"/>
        </w:rPr>
        <w:t>«</w:t>
      </w:r>
      <w:proofErr w:type="gramEnd"/>
      <w:r w:rsidRPr="00340C9F">
        <w:rPr>
          <w:rFonts w:ascii="Garamond" w:hAnsi="Garamond" w:cstheme="majorHAnsi"/>
          <w:color w:val="000000" w:themeColor="text1"/>
          <w:sz w:val="22"/>
          <w:szCs w:val="22"/>
        </w:rPr>
        <w:t> </w:t>
      </w:r>
      <w:r w:rsidRPr="00340C9F">
        <w:rPr>
          <w:rFonts w:ascii="Garamond" w:hAnsi="Garamond" w:cstheme="majorHAnsi"/>
          <w:i/>
          <w:color w:val="000000" w:themeColor="text1"/>
          <w:sz w:val="22"/>
          <w:szCs w:val="22"/>
        </w:rPr>
        <w:t>Accueil Te Vai-ete </w:t>
      </w:r>
      <w:r w:rsidRPr="00340C9F">
        <w:rPr>
          <w:rFonts w:ascii="Garamond" w:hAnsi="Garamond" w:cstheme="majorHAnsi"/>
          <w:color w:val="000000" w:themeColor="text1"/>
          <w:sz w:val="22"/>
          <w:szCs w:val="22"/>
        </w:rPr>
        <w:t xml:space="preserve">» </w:t>
      </w:r>
      <w:r w:rsidR="00340C9F" w:rsidRPr="00340C9F">
        <w:rPr>
          <w:rFonts w:ascii="Garamond" w:hAnsi="Garamond" w:cstheme="majorHAnsi"/>
          <w:color w:val="000000" w:themeColor="text1"/>
          <w:sz w:val="22"/>
          <w:szCs w:val="22"/>
        </w:rPr>
        <w:t>prépare et offre un repas complet tous les mercredis soir</w:t>
      </w:r>
      <w:r w:rsidRPr="00340C9F">
        <w:rPr>
          <w:rFonts w:ascii="Garamond" w:hAnsi="Garamond" w:cstheme="majorHAnsi"/>
          <w:color w:val="000000" w:themeColor="text1"/>
          <w:sz w:val="22"/>
          <w:szCs w:val="22"/>
        </w:rPr>
        <w:t xml:space="preserve">. </w:t>
      </w:r>
      <w:r w:rsidR="002C5EA9" w:rsidRPr="005D2BCD">
        <w:rPr>
          <w:rFonts w:ascii="Garamond" w:hAnsi="Garamond" w:cstheme="majorHAnsi"/>
          <w:i/>
          <w:iCs/>
          <w:color w:val="000000" w:themeColor="text1"/>
          <w:sz w:val="22"/>
          <w:szCs w:val="22"/>
        </w:rPr>
        <w:t>Comptoir Cécile</w:t>
      </w:r>
      <w:r w:rsidR="002C5EA9">
        <w:rPr>
          <w:rFonts w:ascii="Garamond" w:hAnsi="Garamond" w:cstheme="majorHAnsi"/>
          <w:color w:val="000000" w:themeColor="text1"/>
          <w:sz w:val="22"/>
          <w:szCs w:val="22"/>
        </w:rPr>
        <w:t xml:space="preserve"> et </w:t>
      </w:r>
      <w:r w:rsidR="002C5EA9" w:rsidRPr="005D2BCD">
        <w:rPr>
          <w:rFonts w:ascii="Garamond" w:hAnsi="Garamond" w:cstheme="majorHAnsi"/>
          <w:i/>
          <w:iCs/>
          <w:color w:val="000000" w:themeColor="text1"/>
          <w:sz w:val="22"/>
          <w:szCs w:val="22"/>
        </w:rPr>
        <w:t>Charcuterie du Pacifique</w:t>
      </w:r>
      <w:r w:rsidR="002C5EA9">
        <w:rPr>
          <w:rFonts w:ascii="Garamond" w:hAnsi="Garamond" w:cstheme="majorHAnsi"/>
          <w:color w:val="000000" w:themeColor="text1"/>
          <w:sz w:val="22"/>
          <w:szCs w:val="22"/>
        </w:rPr>
        <w:t xml:space="preserve"> participent par des dons réguliers à la confection des repas. </w:t>
      </w:r>
      <w:r w:rsidRPr="00340C9F">
        <w:rPr>
          <w:rFonts w:ascii="Garamond" w:hAnsi="Garamond" w:cstheme="majorHAnsi"/>
          <w:color w:val="000000" w:themeColor="text1"/>
          <w:sz w:val="22"/>
          <w:szCs w:val="22"/>
        </w:rPr>
        <w:t>Douches et des toilettes sont à disposition.</w:t>
      </w:r>
    </w:p>
    <w:p w14:paraId="6BC2DE83" w14:textId="06881BB6" w:rsidR="00D80FBC" w:rsidRPr="009D56E7" w:rsidRDefault="00D80FBC" w:rsidP="00D80FBC">
      <w:pPr>
        <w:spacing w:after="120"/>
        <w:jc w:val="both"/>
        <w:rPr>
          <w:rFonts w:ascii="Garamond" w:hAnsi="Garamond" w:cstheme="majorHAnsi"/>
          <w:color w:val="000000" w:themeColor="text1"/>
          <w:sz w:val="22"/>
          <w:szCs w:val="22"/>
        </w:rPr>
      </w:pPr>
      <w:r w:rsidRPr="009D56E7">
        <w:rPr>
          <w:rFonts w:ascii="Garamond" w:hAnsi="Garamond" w:cstheme="majorHAnsi"/>
          <w:color w:val="000000" w:themeColor="text1"/>
          <w:sz w:val="22"/>
          <w:szCs w:val="22"/>
        </w:rPr>
        <w:t xml:space="preserve">Pour l’ensemble de l’année 2025, nous avons reçu </w:t>
      </w:r>
      <w:r w:rsidR="003E2701" w:rsidRPr="009D56E7">
        <w:rPr>
          <w:rFonts w:ascii="Garamond" w:hAnsi="Garamond" w:cstheme="majorHAnsi"/>
          <w:color w:val="000000" w:themeColor="text1"/>
          <w:sz w:val="22"/>
          <w:szCs w:val="22"/>
        </w:rPr>
        <w:t>363</w:t>
      </w:r>
      <w:r w:rsidRPr="009D56E7">
        <w:rPr>
          <w:rFonts w:ascii="Garamond" w:hAnsi="Garamond" w:cstheme="majorHAnsi"/>
          <w:color w:val="000000" w:themeColor="text1"/>
          <w:sz w:val="22"/>
          <w:szCs w:val="22"/>
        </w:rPr>
        <w:t xml:space="preserve"> personnes différentes </w:t>
      </w:r>
      <w:r w:rsidR="009D56E7" w:rsidRPr="009D56E7">
        <w:rPr>
          <w:rFonts w:ascii="Garamond" w:hAnsi="Garamond" w:cstheme="majorHAnsi"/>
          <w:color w:val="000000" w:themeColor="text1"/>
          <w:sz w:val="22"/>
          <w:szCs w:val="22"/>
        </w:rPr>
        <w:t>au repas du mercredi soir</w:t>
      </w:r>
      <w:r w:rsidRPr="009D56E7">
        <w:rPr>
          <w:rFonts w:ascii="Garamond" w:hAnsi="Garamond" w:cstheme="majorHAnsi"/>
          <w:color w:val="000000" w:themeColor="text1"/>
          <w:sz w:val="22"/>
          <w:szCs w:val="22"/>
        </w:rPr>
        <w:t xml:space="preserve"> et distribué </w:t>
      </w:r>
      <w:r w:rsidR="009D56E7" w:rsidRPr="009D56E7">
        <w:rPr>
          <w:rFonts w:ascii="Garamond" w:hAnsi="Garamond" w:cstheme="majorHAnsi"/>
          <w:color w:val="000000" w:themeColor="text1"/>
          <w:sz w:val="22"/>
          <w:szCs w:val="22"/>
        </w:rPr>
        <w:t>2 794</w:t>
      </w:r>
      <w:r w:rsidRPr="009D56E7">
        <w:rPr>
          <w:rFonts w:ascii="Garamond" w:hAnsi="Garamond" w:cstheme="majorHAnsi"/>
          <w:color w:val="000000" w:themeColor="text1"/>
          <w:sz w:val="22"/>
          <w:szCs w:val="22"/>
        </w:rPr>
        <w:t xml:space="preserve"> repas pour </w:t>
      </w:r>
      <w:r w:rsidR="009D56E7" w:rsidRPr="009D56E7">
        <w:rPr>
          <w:rFonts w:ascii="Garamond" w:hAnsi="Garamond" w:cstheme="majorHAnsi"/>
          <w:color w:val="000000" w:themeColor="text1"/>
          <w:sz w:val="22"/>
          <w:szCs w:val="22"/>
        </w:rPr>
        <w:t>48</w:t>
      </w:r>
      <w:r w:rsidR="005D2BCD">
        <w:rPr>
          <w:rFonts w:ascii="Garamond" w:hAnsi="Garamond" w:cstheme="majorHAnsi"/>
          <w:color w:val="000000" w:themeColor="text1"/>
          <w:sz w:val="22"/>
          <w:szCs w:val="22"/>
        </w:rPr>
        <w:t> </w:t>
      </w:r>
      <w:r w:rsidR="009D56E7" w:rsidRPr="009D56E7">
        <w:rPr>
          <w:rFonts w:ascii="Garamond" w:hAnsi="Garamond" w:cstheme="majorHAnsi"/>
          <w:color w:val="000000" w:themeColor="text1"/>
          <w:sz w:val="22"/>
          <w:szCs w:val="22"/>
        </w:rPr>
        <w:t>repas servi</w:t>
      </w:r>
      <w:r w:rsidRPr="009D56E7">
        <w:rPr>
          <w:rFonts w:ascii="Garamond" w:hAnsi="Garamond" w:cstheme="majorHAnsi"/>
          <w:color w:val="000000" w:themeColor="text1"/>
          <w:sz w:val="22"/>
          <w:szCs w:val="22"/>
        </w:rPr>
        <w:t>… soit une moyenne de 5</w:t>
      </w:r>
      <w:r w:rsidR="009D56E7" w:rsidRPr="009D56E7">
        <w:rPr>
          <w:rFonts w:ascii="Garamond" w:hAnsi="Garamond" w:cstheme="majorHAnsi"/>
          <w:color w:val="000000" w:themeColor="text1"/>
          <w:sz w:val="22"/>
          <w:szCs w:val="22"/>
        </w:rPr>
        <w:t>8</w:t>
      </w:r>
      <w:r w:rsidRPr="009D56E7">
        <w:rPr>
          <w:rFonts w:ascii="Garamond" w:hAnsi="Garamond" w:cstheme="majorHAnsi"/>
          <w:color w:val="000000" w:themeColor="text1"/>
          <w:sz w:val="22"/>
          <w:szCs w:val="22"/>
        </w:rPr>
        <w:t xml:space="preserve"> personnes par </w:t>
      </w:r>
      <w:r w:rsidR="009E2405">
        <w:rPr>
          <w:rFonts w:ascii="Garamond" w:hAnsi="Garamond" w:cstheme="majorHAnsi"/>
          <w:color w:val="000000" w:themeColor="text1"/>
          <w:sz w:val="22"/>
          <w:szCs w:val="22"/>
        </w:rPr>
        <w:t>repas</w:t>
      </w:r>
      <w:r w:rsidRPr="009D56E7">
        <w:rPr>
          <w:rFonts w:ascii="Garamond" w:hAnsi="Garamond" w:cstheme="majorHAnsi"/>
          <w:color w:val="000000" w:themeColor="text1"/>
          <w:sz w:val="22"/>
          <w:szCs w:val="22"/>
        </w:rPr>
        <w:t>.</w:t>
      </w:r>
      <w:r w:rsidR="00380FE1">
        <w:rPr>
          <w:rFonts w:ascii="Garamond" w:hAnsi="Garamond" w:cstheme="majorHAnsi"/>
          <w:color w:val="000000" w:themeColor="text1"/>
          <w:sz w:val="22"/>
          <w:szCs w:val="22"/>
        </w:rPr>
        <w:t xml:space="preserve"> N’est pas inclus le repas de Noël qui a rassemblé plus de 140 personnes.</w:t>
      </w:r>
    </w:p>
    <w:p w14:paraId="2DDF2D45" w14:textId="04934134" w:rsidR="00D80FBC" w:rsidRPr="009D56E7" w:rsidRDefault="00D80FBC" w:rsidP="00D80FBC">
      <w:pPr>
        <w:pStyle w:val="Paragraphedeliste"/>
        <w:numPr>
          <w:ilvl w:val="0"/>
          <w:numId w:val="11"/>
        </w:numPr>
        <w:spacing w:after="0" w:line="240" w:lineRule="auto"/>
        <w:ind w:left="142" w:hanging="153"/>
        <w:contextualSpacing w:val="0"/>
        <w:rPr>
          <w:rFonts w:ascii="Garamond" w:hAnsi="Garamond" w:cstheme="majorHAnsi"/>
          <w:color w:val="000000" w:themeColor="text1"/>
          <w:sz w:val="22"/>
          <w:szCs w:val="22"/>
        </w:rPr>
      </w:pPr>
      <w:r w:rsidRPr="009D56E7">
        <w:rPr>
          <w:rFonts w:ascii="Garamond" w:hAnsi="Garamond" w:cstheme="majorHAnsi"/>
          <w:color w:val="000000" w:themeColor="text1"/>
          <w:sz w:val="22"/>
          <w:szCs w:val="22"/>
        </w:rPr>
        <w:t xml:space="preserve">Pour les </w:t>
      </w:r>
      <w:r w:rsidR="009D56E7" w:rsidRPr="009D56E7">
        <w:rPr>
          <w:rFonts w:ascii="Garamond" w:hAnsi="Garamond" w:cstheme="majorHAnsi"/>
          <w:color w:val="000000" w:themeColor="text1"/>
          <w:sz w:val="22"/>
          <w:szCs w:val="22"/>
        </w:rPr>
        <w:t>363</w:t>
      </w:r>
      <w:r w:rsidRPr="009D56E7">
        <w:rPr>
          <w:rFonts w:ascii="Garamond" w:hAnsi="Garamond" w:cstheme="majorHAnsi"/>
          <w:color w:val="000000" w:themeColor="text1"/>
          <w:sz w:val="22"/>
          <w:szCs w:val="22"/>
        </w:rPr>
        <w:t xml:space="preserve"> personnes rencontrées la répartition par sexe est la suivante :</w:t>
      </w:r>
    </w:p>
    <w:p w14:paraId="65D87646" w14:textId="462384CA" w:rsidR="00D80FBC" w:rsidRPr="009D56E7" w:rsidRDefault="00D80FBC" w:rsidP="00D80FBC">
      <w:pPr>
        <w:pStyle w:val="Paragraphedeliste"/>
        <w:numPr>
          <w:ilvl w:val="0"/>
          <w:numId w:val="13"/>
        </w:numPr>
        <w:spacing w:after="0" w:line="240" w:lineRule="auto"/>
        <w:ind w:left="426" w:hanging="153"/>
        <w:rPr>
          <w:rFonts w:ascii="Garamond" w:hAnsi="Garamond" w:cstheme="majorHAnsi"/>
          <w:color w:val="000000" w:themeColor="text1"/>
          <w:sz w:val="22"/>
          <w:szCs w:val="22"/>
        </w:rPr>
      </w:pPr>
      <w:r w:rsidRPr="009D56E7">
        <w:rPr>
          <w:rFonts w:ascii="Garamond" w:hAnsi="Garamond" w:cstheme="majorHAnsi"/>
          <w:color w:val="000000" w:themeColor="text1"/>
          <w:sz w:val="22"/>
          <w:szCs w:val="22"/>
        </w:rPr>
        <w:t>1</w:t>
      </w:r>
      <w:r w:rsidR="009D56E7" w:rsidRPr="009D56E7">
        <w:rPr>
          <w:rFonts w:ascii="Garamond" w:hAnsi="Garamond" w:cstheme="majorHAnsi"/>
          <w:color w:val="000000" w:themeColor="text1"/>
          <w:sz w:val="22"/>
          <w:szCs w:val="22"/>
        </w:rPr>
        <w:t>07</w:t>
      </w:r>
      <w:r w:rsidRPr="009D56E7">
        <w:rPr>
          <w:rFonts w:ascii="Garamond" w:hAnsi="Garamond" w:cstheme="majorHAnsi"/>
          <w:color w:val="000000" w:themeColor="text1"/>
          <w:sz w:val="22"/>
          <w:szCs w:val="22"/>
        </w:rPr>
        <w:t xml:space="preserve"> femmes… dont </w:t>
      </w:r>
      <w:r w:rsidR="009D56E7" w:rsidRPr="009D56E7">
        <w:rPr>
          <w:rFonts w:ascii="Garamond" w:hAnsi="Garamond" w:cstheme="majorHAnsi"/>
          <w:color w:val="000000" w:themeColor="text1"/>
          <w:sz w:val="22"/>
          <w:szCs w:val="22"/>
        </w:rPr>
        <w:t>9</w:t>
      </w:r>
      <w:r w:rsidRPr="009D56E7">
        <w:rPr>
          <w:rFonts w:ascii="Garamond" w:hAnsi="Garamond" w:cstheme="majorHAnsi"/>
          <w:color w:val="000000" w:themeColor="text1"/>
          <w:sz w:val="22"/>
          <w:szCs w:val="22"/>
        </w:rPr>
        <w:t xml:space="preserve"> mineures… </w:t>
      </w:r>
      <w:r w:rsidR="009D56E7" w:rsidRPr="009D56E7">
        <w:rPr>
          <w:rFonts w:ascii="Garamond" w:hAnsi="Garamond" w:cstheme="majorHAnsi"/>
          <w:color w:val="000000" w:themeColor="text1"/>
          <w:sz w:val="22"/>
          <w:szCs w:val="22"/>
        </w:rPr>
        <w:t>1</w:t>
      </w:r>
      <w:r w:rsidRPr="009D56E7">
        <w:rPr>
          <w:rFonts w:ascii="Garamond" w:hAnsi="Garamond" w:cstheme="majorHAnsi"/>
          <w:color w:val="000000" w:themeColor="text1"/>
          <w:sz w:val="22"/>
          <w:szCs w:val="22"/>
        </w:rPr>
        <w:t xml:space="preserve"> devenue majeure au cours de l’année ;</w:t>
      </w:r>
    </w:p>
    <w:p w14:paraId="3C3E3CD6" w14:textId="69BCD9FF" w:rsidR="00D80FBC" w:rsidRPr="009D56E7" w:rsidRDefault="009D56E7" w:rsidP="00D80FBC">
      <w:pPr>
        <w:pStyle w:val="Paragraphedeliste"/>
        <w:numPr>
          <w:ilvl w:val="0"/>
          <w:numId w:val="13"/>
        </w:numPr>
        <w:spacing w:line="240" w:lineRule="auto"/>
        <w:ind w:left="425" w:hanging="153"/>
        <w:contextualSpacing w:val="0"/>
        <w:rPr>
          <w:rFonts w:ascii="Garamond" w:hAnsi="Garamond" w:cstheme="majorHAnsi"/>
          <w:color w:val="000000" w:themeColor="text1"/>
          <w:sz w:val="22"/>
          <w:szCs w:val="22"/>
        </w:rPr>
      </w:pPr>
      <w:r w:rsidRPr="009D56E7">
        <w:rPr>
          <w:rFonts w:ascii="Garamond" w:hAnsi="Garamond" w:cstheme="majorHAnsi"/>
          <w:color w:val="000000" w:themeColor="text1"/>
          <w:sz w:val="22"/>
          <w:szCs w:val="22"/>
        </w:rPr>
        <w:t>256</w:t>
      </w:r>
      <w:r w:rsidR="00D80FBC" w:rsidRPr="009D56E7">
        <w:rPr>
          <w:rFonts w:ascii="Garamond" w:hAnsi="Garamond" w:cstheme="majorHAnsi"/>
          <w:color w:val="000000" w:themeColor="text1"/>
          <w:sz w:val="22"/>
          <w:szCs w:val="22"/>
        </w:rPr>
        <w:t xml:space="preserve"> hommes… dont </w:t>
      </w:r>
      <w:r w:rsidRPr="009D56E7">
        <w:rPr>
          <w:rFonts w:ascii="Garamond" w:hAnsi="Garamond" w:cstheme="majorHAnsi"/>
          <w:color w:val="000000" w:themeColor="text1"/>
          <w:sz w:val="22"/>
          <w:szCs w:val="22"/>
        </w:rPr>
        <w:t>9</w:t>
      </w:r>
      <w:r w:rsidR="00D80FBC" w:rsidRPr="009D56E7">
        <w:rPr>
          <w:rFonts w:ascii="Garamond" w:hAnsi="Garamond" w:cstheme="majorHAnsi"/>
          <w:color w:val="000000" w:themeColor="text1"/>
          <w:sz w:val="22"/>
          <w:szCs w:val="22"/>
        </w:rPr>
        <w:t xml:space="preserve"> mineurs…</w:t>
      </w:r>
      <w:r w:rsidRPr="009D56E7">
        <w:rPr>
          <w:rFonts w:ascii="Garamond" w:hAnsi="Garamond" w:cstheme="majorHAnsi"/>
          <w:color w:val="000000" w:themeColor="text1"/>
          <w:sz w:val="22"/>
          <w:szCs w:val="22"/>
        </w:rPr>
        <w:t>2</w:t>
      </w:r>
      <w:r w:rsidR="00D80FBC" w:rsidRPr="009D56E7">
        <w:rPr>
          <w:rFonts w:ascii="Garamond" w:hAnsi="Garamond" w:cstheme="majorHAnsi"/>
          <w:color w:val="000000" w:themeColor="text1"/>
          <w:sz w:val="22"/>
          <w:szCs w:val="22"/>
        </w:rPr>
        <w:t xml:space="preserve"> devenus majeurs au cours de l’année ;</w:t>
      </w:r>
    </w:p>
    <w:p w14:paraId="3AB0BCAD" w14:textId="485B2ED8" w:rsidR="00D80FBC" w:rsidRPr="009D56E7" w:rsidRDefault="00D80FBC" w:rsidP="00D80FBC">
      <w:pPr>
        <w:spacing w:after="120"/>
        <w:rPr>
          <w:rFonts w:ascii="Garamond" w:hAnsi="Garamond" w:cstheme="majorHAnsi"/>
          <w:i/>
          <w:color w:val="000000" w:themeColor="text1"/>
          <w:sz w:val="22"/>
          <w:szCs w:val="22"/>
        </w:rPr>
      </w:pPr>
      <w:r w:rsidRPr="009D56E7">
        <w:rPr>
          <w:rFonts w:ascii="Garamond" w:hAnsi="Garamond" w:cstheme="majorHAnsi"/>
          <w:i/>
          <w:color w:val="000000" w:themeColor="text1"/>
          <w:sz w:val="22"/>
          <w:szCs w:val="22"/>
        </w:rPr>
        <w:t xml:space="preserve">Ce qui nous fait un rapport de </w:t>
      </w:r>
      <w:r w:rsidR="009D56E7" w:rsidRPr="009D56E7">
        <w:rPr>
          <w:rFonts w:ascii="Garamond" w:hAnsi="Garamond" w:cstheme="majorHAnsi"/>
          <w:i/>
          <w:color w:val="000000" w:themeColor="text1"/>
          <w:sz w:val="22"/>
          <w:szCs w:val="22"/>
        </w:rPr>
        <w:t>29</w:t>
      </w:r>
      <w:r w:rsidRPr="009D56E7">
        <w:rPr>
          <w:rFonts w:ascii="Garamond" w:hAnsi="Garamond" w:cstheme="majorHAnsi"/>
          <w:i/>
          <w:color w:val="000000" w:themeColor="text1"/>
          <w:sz w:val="22"/>
          <w:szCs w:val="22"/>
        </w:rPr>
        <w:t xml:space="preserve">% de femmes pour </w:t>
      </w:r>
      <w:r w:rsidR="009D56E7" w:rsidRPr="009D56E7">
        <w:rPr>
          <w:rFonts w:ascii="Garamond" w:hAnsi="Garamond" w:cstheme="majorHAnsi"/>
          <w:i/>
          <w:color w:val="000000" w:themeColor="text1"/>
          <w:sz w:val="22"/>
          <w:szCs w:val="22"/>
        </w:rPr>
        <w:t>71</w:t>
      </w:r>
      <w:r w:rsidRPr="009D56E7">
        <w:rPr>
          <w:rFonts w:ascii="Garamond" w:hAnsi="Garamond" w:cstheme="majorHAnsi"/>
          <w:i/>
          <w:color w:val="000000" w:themeColor="text1"/>
          <w:sz w:val="22"/>
          <w:szCs w:val="22"/>
        </w:rPr>
        <w:t>% d’hommes… dont 5% de mineurs.</w:t>
      </w:r>
    </w:p>
    <w:p w14:paraId="196D6916" w14:textId="47DD21D9" w:rsidR="002C5EA9" w:rsidRDefault="00D80FBC" w:rsidP="00D80FBC">
      <w:pPr>
        <w:spacing w:after="120"/>
        <w:jc w:val="both"/>
        <w:rPr>
          <w:rFonts w:ascii="Garamond" w:hAnsi="Garamond" w:cstheme="majorHAnsi"/>
          <w:i/>
          <w:color w:val="000000" w:themeColor="text1"/>
          <w:sz w:val="22"/>
          <w:szCs w:val="22"/>
        </w:rPr>
      </w:pPr>
      <w:r w:rsidRPr="00D80FBC">
        <w:rPr>
          <w:rFonts w:ascii="Garamond" w:hAnsi="Garamond" w:cstheme="majorHAnsi"/>
          <w:i/>
          <w:color w:val="EE0000"/>
          <w:position w:val="-6"/>
          <w:sz w:val="22"/>
          <w:szCs w:val="22"/>
        </w:rPr>
        <w:fldChar w:fldCharType="begin"/>
      </w:r>
      <w:r w:rsidRPr="00D80FBC">
        <w:rPr>
          <w:rFonts w:ascii="Garamond" w:hAnsi="Garamond" w:cstheme="majorHAnsi"/>
          <w:i/>
          <w:color w:val="EE0000"/>
          <w:position w:val="-6"/>
          <w:sz w:val="22"/>
          <w:szCs w:val="22"/>
        </w:rPr>
        <w:instrText xml:space="preserve"> INCLUDEPICTURE "/var/folders/71/z2bvhsds11sfmynrg75bg_5w0000gn/T/com.microsoft.Word/WebArchiveCopyPasteTempFiles/uitroepteken_wit-320x320.jpg" \* MERGEFORMATINET </w:instrText>
      </w:r>
      <w:r w:rsidRPr="00D80FBC">
        <w:rPr>
          <w:rFonts w:ascii="Garamond" w:hAnsi="Garamond" w:cstheme="majorHAnsi"/>
          <w:i/>
          <w:color w:val="EE0000"/>
          <w:position w:val="-6"/>
          <w:sz w:val="22"/>
          <w:szCs w:val="22"/>
        </w:rPr>
        <w:fldChar w:fldCharType="separate"/>
      </w:r>
      <w:r w:rsidRPr="00D80FBC">
        <w:rPr>
          <w:rFonts w:ascii="Garamond" w:hAnsi="Garamond" w:cstheme="majorHAnsi"/>
          <w:i/>
          <w:noProof/>
          <w:color w:val="EE0000"/>
          <w:position w:val="-6"/>
          <w:sz w:val="22"/>
          <w:szCs w:val="22"/>
        </w:rPr>
        <w:drawing>
          <wp:inline distT="0" distB="0" distL="0" distR="0" wp14:anchorId="0DFCD26E" wp14:editId="3721874D">
            <wp:extent cx="180000" cy="180000"/>
            <wp:effectExtent l="0" t="0" r="0" b="0"/>
            <wp:docPr id="301143781" name="Image 301143781" descr="Résultat de recherche d'images pour &quot;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ttention&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D80FBC">
        <w:rPr>
          <w:rFonts w:ascii="Garamond" w:hAnsi="Garamond" w:cstheme="majorHAnsi"/>
          <w:i/>
          <w:color w:val="EE0000"/>
          <w:position w:val="-6"/>
          <w:sz w:val="22"/>
          <w:szCs w:val="22"/>
        </w:rPr>
        <w:fldChar w:fldCharType="end"/>
      </w:r>
      <w:r w:rsidRPr="00D80FBC">
        <w:rPr>
          <w:rFonts w:ascii="Garamond" w:hAnsi="Garamond" w:cstheme="majorHAnsi"/>
          <w:i/>
          <w:color w:val="EE0000"/>
          <w:position w:val="-6"/>
          <w:sz w:val="22"/>
          <w:szCs w:val="22"/>
        </w:rPr>
        <w:t xml:space="preserve"> </w:t>
      </w:r>
      <w:r w:rsidRPr="00243D15">
        <w:rPr>
          <w:rFonts w:ascii="Garamond" w:hAnsi="Garamond" w:cstheme="majorHAnsi"/>
          <w:i/>
          <w:color w:val="000000" w:themeColor="text1"/>
          <w:sz w:val="22"/>
          <w:szCs w:val="22"/>
        </w:rPr>
        <w:t>Attention aux chiffres </w:t>
      </w:r>
      <w:r w:rsidRPr="00340C9F">
        <w:rPr>
          <w:rFonts w:ascii="Garamond" w:hAnsi="Garamond" w:cstheme="majorHAnsi"/>
          <w:i/>
          <w:color w:val="000000" w:themeColor="text1"/>
          <w:sz w:val="22"/>
          <w:szCs w:val="22"/>
        </w:rPr>
        <w:t xml:space="preserve">! D’autre part, sur ces </w:t>
      </w:r>
      <w:r w:rsidR="00340C9F" w:rsidRPr="00340C9F">
        <w:rPr>
          <w:rFonts w:ascii="Garamond" w:hAnsi="Garamond" w:cstheme="majorHAnsi"/>
          <w:i/>
          <w:color w:val="000000" w:themeColor="text1"/>
          <w:sz w:val="22"/>
          <w:szCs w:val="22"/>
        </w:rPr>
        <w:t>363</w:t>
      </w:r>
      <w:r w:rsidRPr="00340C9F">
        <w:rPr>
          <w:rFonts w:ascii="Garamond" w:hAnsi="Garamond" w:cstheme="majorHAnsi"/>
          <w:i/>
          <w:color w:val="000000" w:themeColor="text1"/>
          <w:sz w:val="22"/>
          <w:szCs w:val="22"/>
        </w:rPr>
        <w:t xml:space="preserve"> personnes seulement 2</w:t>
      </w:r>
      <w:r w:rsidR="00340C9F" w:rsidRPr="00340C9F">
        <w:rPr>
          <w:rFonts w:ascii="Garamond" w:hAnsi="Garamond" w:cstheme="majorHAnsi"/>
          <w:i/>
          <w:color w:val="000000" w:themeColor="text1"/>
          <w:sz w:val="22"/>
          <w:szCs w:val="22"/>
        </w:rPr>
        <w:t>4</w:t>
      </w:r>
      <w:r w:rsidRPr="00340C9F">
        <w:rPr>
          <w:rFonts w:ascii="Garamond" w:hAnsi="Garamond" w:cstheme="majorHAnsi"/>
          <w:i/>
          <w:color w:val="000000" w:themeColor="text1"/>
          <w:sz w:val="22"/>
          <w:szCs w:val="22"/>
        </w:rPr>
        <w:t xml:space="preserve"> sont venues plus de </w:t>
      </w:r>
      <w:r w:rsidR="00340C9F" w:rsidRPr="00340C9F">
        <w:rPr>
          <w:rFonts w:ascii="Garamond" w:hAnsi="Garamond" w:cstheme="majorHAnsi"/>
          <w:i/>
          <w:color w:val="000000" w:themeColor="text1"/>
          <w:sz w:val="22"/>
          <w:szCs w:val="22"/>
        </w:rPr>
        <w:t>25</w:t>
      </w:r>
      <w:r w:rsidRPr="00340C9F">
        <w:rPr>
          <w:rFonts w:ascii="Garamond" w:hAnsi="Garamond" w:cstheme="majorHAnsi"/>
          <w:i/>
          <w:color w:val="000000" w:themeColor="text1"/>
          <w:sz w:val="22"/>
          <w:szCs w:val="22"/>
        </w:rPr>
        <w:t xml:space="preserve"> fois, </w:t>
      </w:r>
      <w:r w:rsidR="00340C9F" w:rsidRPr="00340C9F">
        <w:rPr>
          <w:rFonts w:ascii="Garamond" w:hAnsi="Garamond" w:cstheme="majorHAnsi"/>
          <w:i/>
          <w:color w:val="000000" w:themeColor="text1"/>
          <w:sz w:val="22"/>
          <w:szCs w:val="22"/>
        </w:rPr>
        <w:t>62</w:t>
      </w:r>
      <w:r w:rsidRPr="00340C9F">
        <w:rPr>
          <w:rFonts w:ascii="Garamond" w:hAnsi="Garamond" w:cstheme="majorHAnsi"/>
          <w:i/>
          <w:color w:val="000000" w:themeColor="text1"/>
          <w:sz w:val="22"/>
          <w:szCs w:val="22"/>
        </w:rPr>
        <w:t xml:space="preserve"> plus de 10 fois, et 2</w:t>
      </w:r>
      <w:r w:rsidR="00340C9F" w:rsidRPr="00340C9F">
        <w:rPr>
          <w:rFonts w:ascii="Garamond" w:hAnsi="Garamond" w:cstheme="majorHAnsi"/>
          <w:i/>
          <w:color w:val="000000" w:themeColor="text1"/>
          <w:sz w:val="22"/>
          <w:szCs w:val="22"/>
        </w:rPr>
        <w:t>76</w:t>
      </w:r>
      <w:r w:rsidRPr="00340C9F">
        <w:rPr>
          <w:rFonts w:ascii="Garamond" w:hAnsi="Garamond" w:cstheme="majorHAnsi"/>
          <w:i/>
          <w:color w:val="000000" w:themeColor="text1"/>
          <w:sz w:val="22"/>
          <w:szCs w:val="22"/>
        </w:rPr>
        <w:t xml:space="preserve"> moins de 10 fois… </w:t>
      </w:r>
      <w:r w:rsidR="002C5EA9" w:rsidRPr="00C52D87">
        <w:rPr>
          <w:rFonts w:ascii="Garamond" w:hAnsi="Garamond" w:cstheme="majorHAnsi"/>
          <w:i/>
          <w:color w:val="000000" w:themeColor="text1"/>
          <w:sz w:val="22"/>
          <w:szCs w:val="22"/>
        </w:rPr>
        <w:t xml:space="preserve">Ce qui nous donne au total </w:t>
      </w:r>
      <w:r w:rsidR="002C5EA9">
        <w:rPr>
          <w:rFonts w:ascii="Garamond" w:hAnsi="Garamond" w:cstheme="majorHAnsi"/>
          <w:i/>
          <w:color w:val="000000" w:themeColor="text1"/>
          <w:sz w:val="22"/>
          <w:szCs w:val="22"/>
        </w:rPr>
        <w:t>87</w:t>
      </w:r>
      <w:r w:rsidR="002C5EA9" w:rsidRPr="00C52D87">
        <w:rPr>
          <w:rFonts w:ascii="Garamond" w:hAnsi="Garamond" w:cstheme="majorHAnsi"/>
          <w:i/>
          <w:color w:val="000000" w:themeColor="text1"/>
          <w:sz w:val="22"/>
          <w:szCs w:val="22"/>
        </w:rPr>
        <w:t xml:space="preserve"> personnes venues plus de 10 fois.</w:t>
      </w:r>
    </w:p>
    <w:p w14:paraId="4FF10ADC" w14:textId="77777777" w:rsidR="00B20184" w:rsidRPr="005D2BCD" w:rsidRDefault="00B20184" w:rsidP="00B20184">
      <w:pPr>
        <w:spacing w:before="240" w:after="120"/>
        <w:jc w:val="center"/>
        <w:rPr>
          <w:rFonts w:ascii="Garamond" w:hAnsi="Garamond" w:cstheme="majorHAnsi"/>
          <w:bCs/>
          <w:smallCaps/>
          <w:color w:val="000000" w:themeColor="text1"/>
          <w:sz w:val="22"/>
          <w:szCs w:val="22"/>
        </w:rPr>
      </w:pPr>
      <w:r w:rsidRPr="005D2BCD">
        <w:rPr>
          <w:rFonts w:ascii="Garamond" w:hAnsi="Garamond" w:cstheme="majorHAnsi"/>
          <w:bCs/>
          <w:smallCaps/>
          <w:color w:val="000000" w:themeColor="text1"/>
          <w:sz w:val="22"/>
          <w:szCs w:val="22"/>
        </w:rPr>
        <w:t>*************************</w:t>
      </w:r>
    </w:p>
    <w:p w14:paraId="6EE6F5DA" w14:textId="0F3BF15E" w:rsidR="00B0714B" w:rsidRPr="00D658CF" w:rsidRDefault="00B0714B" w:rsidP="005755EB">
      <w:pPr>
        <w:spacing w:before="240" w:after="120"/>
        <w:jc w:val="center"/>
        <w:rPr>
          <w:rFonts w:ascii="Garamond" w:hAnsi="Garamond" w:cstheme="majorHAnsi"/>
          <w:b/>
          <w:smallCaps/>
          <w:color w:val="000000" w:themeColor="text1"/>
          <w:sz w:val="22"/>
          <w:szCs w:val="22"/>
        </w:rPr>
      </w:pPr>
      <w:r w:rsidRPr="00D658CF">
        <w:rPr>
          <w:rFonts w:ascii="Garamond" w:hAnsi="Garamond" w:cstheme="majorHAnsi"/>
          <w:b/>
          <w:smallCaps/>
          <w:color w:val="000000" w:themeColor="text1"/>
          <w:sz w:val="22"/>
          <w:szCs w:val="22"/>
        </w:rPr>
        <w:t>Fonctionnement</w:t>
      </w:r>
      <w:r w:rsidR="00155C28" w:rsidRPr="00D658CF">
        <w:rPr>
          <w:rFonts w:ascii="Garamond" w:hAnsi="Garamond" w:cstheme="majorHAnsi"/>
          <w:b/>
          <w:smallCaps/>
          <w:color w:val="000000" w:themeColor="text1"/>
          <w:sz w:val="22"/>
          <w:szCs w:val="22"/>
        </w:rPr>
        <w:t xml:space="preserve"> et services</w:t>
      </w:r>
    </w:p>
    <w:p w14:paraId="185932DC" w14:textId="77777777" w:rsidR="009E2405" w:rsidRPr="004A41E1" w:rsidRDefault="009E2405" w:rsidP="009E2405">
      <w:pPr>
        <w:spacing w:after="120"/>
        <w:jc w:val="center"/>
        <w:rPr>
          <w:rFonts w:ascii="Garamond" w:hAnsi="Garamond" w:cstheme="majorHAnsi"/>
          <w:b/>
          <w:i/>
          <w:smallCaps/>
          <w:color w:val="000000" w:themeColor="text1"/>
          <w:sz w:val="22"/>
          <w:szCs w:val="22"/>
        </w:rPr>
      </w:pPr>
      <w:r w:rsidRPr="004A41E1">
        <w:rPr>
          <w:rFonts w:ascii="Garamond" w:hAnsi="Garamond" w:cstheme="majorHAnsi"/>
          <w:b/>
          <w:i/>
          <w:smallCaps/>
          <w:color w:val="000000" w:themeColor="text1"/>
          <w:sz w:val="22"/>
          <w:szCs w:val="22"/>
        </w:rPr>
        <w:t>Accueil</w:t>
      </w:r>
    </w:p>
    <w:p w14:paraId="3100DB05" w14:textId="77777777" w:rsidR="009E2405" w:rsidRPr="004A41E1" w:rsidRDefault="009E2405" w:rsidP="009E2405">
      <w:pPr>
        <w:spacing w:after="120"/>
        <w:jc w:val="both"/>
        <w:rPr>
          <w:rFonts w:ascii="Garamond" w:hAnsi="Garamond" w:cstheme="majorHAnsi"/>
          <w:color w:val="000000" w:themeColor="text1"/>
          <w:sz w:val="22"/>
          <w:szCs w:val="22"/>
        </w:rPr>
      </w:pPr>
      <w:r w:rsidRPr="004A41E1">
        <w:rPr>
          <w:rFonts w:ascii="Garamond" w:hAnsi="Garamond" w:cstheme="majorHAnsi"/>
          <w:color w:val="000000" w:themeColor="text1"/>
          <w:sz w:val="22"/>
          <w:szCs w:val="22"/>
        </w:rPr>
        <w:t>À l’</w:t>
      </w:r>
      <w:r w:rsidRPr="005D2BCD">
        <w:rPr>
          <w:rFonts w:ascii="Garamond" w:hAnsi="Garamond" w:cstheme="majorHAnsi"/>
          <w:i/>
          <w:iCs/>
          <w:color w:val="000000" w:themeColor="text1"/>
          <w:sz w:val="22"/>
          <w:szCs w:val="22"/>
        </w:rPr>
        <w:t>Accueil Te Vai-ete</w:t>
      </w:r>
      <w:r w:rsidRPr="004A41E1">
        <w:rPr>
          <w:rFonts w:ascii="Garamond" w:hAnsi="Garamond" w:cstheme="majorHAnsi"/>
          <w:color w:val="000000" w:themeColor="text1"/>
          <w:sz w:val="22"/>
          <w:szCs w:val="22"/>
        </w:rPr>
        <w:t>, un accueil est assuré aux personnes en grande précarité et à la rue ou non, pour des sollicitations vestimentaires, alimentaires et administratives. Le bureau d’accueil, assuré par des bénévoles, est ouvert de 8h30 à 12h du lundi au vendredi.</w:t>
      </w:r>
    </w:p>
    <w:p w14:paraId="6D6F1967" w14:textId="194E2055" w:rsidR="00577EB3" w:rsidRPr="004A41E1" w:rsidRDefault="00577EB3" w:rsidP="00577EB3">
      <w:pPr>
        <w:spacing w:after="120"/>
        <w:jc w:val="center"/>
        <w:rPr>
          <w:rFonts w:ascii="Garamond" w:hAnsi="Garamond" w:cstheme="majorHAnsi"/>
          <w:b/>
          <w:i/>
          <w:smallCaps/>
          <w:color w:val="000000" w:themeColor="text1"/>
          <w:sz w:val="22"/>
          <w:szCs w:val="22"/>
        </w:rPr>
      </w:pPr>
      <w:r>
        <w:rPr>
          <w:rFonts w:ascii="Garamond" w:hAnsi="Garamond" w:cstheme="majorHAnsi"/>
          <w:b/>
          <w:i/>
          <w:smallCaps/>
          <w:color w:val="000000" w:themeColor="text1"/>
          <w:sz w:val="22"/>
          <w:szCs w:val="22"/>
        </w:rPr>
        <w:t>Bénévole</w:t>
      </w:r>
      <w:r w:rsidR="00F05695">
        <w:rPr>
          <w:rFonts w:ascii="Garamond" w:hAnsi="Garamond" w:cstheme="majorHAnsi"/>
          <w:b/>
          <w:i/>
          <w:smallCaps/>
          <w:color w:val="000000" w:themeColor="text1"/>
          <w:sz w:val="22"/>
          <w:szCs w:val="22"/>
        </w:rPr>
        <w:t>s</w:t>
      </w:r>
    </w:p>
    <w:p w14:paraId="79453C53" w14:textId="2F6CF466" w:rsidR="00330BF8" w:rsidRPr="00E06CD7" w:rsidRDefault="00330BF8" w:rsidP="00330BF8">
      <w:pPr>
        <w:jc w:val="both"/>
        <w:rPr>
          <w:rFonts w:ascii="Garamond" w:hAnsi="Garamond" w:cstheme="majorHAnsi"/>
          <w:color w:val="000000" w:themeColor="text1"/>
          <w:sz w:val="22"/>
          <w:szCs w:val="22"/>
        </w:rPr>
      </w:pPr>
      <w:r w:rsidRPr="00E06CD7">
        <w:rPr>
          <w:rFonts w:ascii="Garamond" w:hAnsi="Garamond" w:cstheme="majorHAnsi"/>
          <w:color w:val="000000" w:themeColor="text1"/>
          <w:sz w:val="22"/>
          <w:szCs w:val="22"/>
        </w:rPr>
        <w:t>L’</w:t>
      </w:r>
      <w:r w:rsidRPr="005D2BCD">
        <w:rPr>
          <w:rFonts w:ascii="Garamond" w:hAnsi="Garamond" w:cstheme="majorHAnsi"/>
          <w:i/>
          <w:iCs/>
          <w:color w:val="000000" w:themeColor="text1"/>
          <w:sz w:val="22"/>
          <w:szCs w:val="22"/>
        </w:rPr>
        <w:t>Accueil Te Vai-ete</w:t>
      </w:r>
      <w:r w:rsidRPr="00E06CD7">
        <w:rPr>
          <w:rFonts w:ascii="Garamond" w:hAnsi="Garamond" w:cstheme="majorHAnsi"/>
          <w:color w:val="000000" w:themeColor="text1"/>
          <w:sz w:val="22"/>
          <w:szCs w:val="22"/>
        </w:rPr>
        <w:t xml:space="preserve"> ne fonctionne que sur le bénévolat. Le nombre de bénévoles réguliers est</w:t>
      </w:r>
      <w:r w:rsidR="005C58A9">
        <w:rPr>
          <w:rFonts w:ascii="Garamond" w:hAnsi="Garamond" w:cstheme="majorHAnsi"/>
          <w:color w:val="000000" w:themeColor="text1"/>
          <w:sz w:val="22"/>
          <w:szCs w:val="22"/>
        </w:rPr>
        <w:t xml:space="preserve"> de</w:t>
      </w:r>
      <w:r w:rsidRPr="00E06CD7">
        <w:rPr>
          <w:rFonts w:ascii="Garamond" w:hAnsi="Garamond" w:cstheme="majorHAnsi"/>
          <w:color w:val="000000" w:themeColor="text1"/>
          <w:sz w:val="22"/>
          <w:szCs w:val="22"/>
        </w:rPr>
        <w:t xml:space="preserve"> 40 personnes auxquels s’ajoutent une 20</w:t>
      </w:r>
      <w:r w:rsidRPr="00E06CD7">
        <w:rPr>
          <w:rFonts w:ascii="Garamond" w:hAnsi="Garamond" w:cstheme="majorHAnsi"/>
          <w:color w:val="000000" w:themeColor="text1"/>
          <w:sz w:val="22"/>
          <w:szCs w:val="22"/>
          <w:vertAlign w:val="superscript"/>
        </w:rPr>
        <w:t>aine</w:t>
      </w:r>
      <w:r w:rsidRPr="00E06CD7">
        <w:rPr>
          <w:rFonts w:ascii="Garamond" w:hAnsi="Garamond" w:cstheme="majorHAnsi"/>
          <w:color w:val="000000" w:themeColor="text1"/>
          <w:sz w:val="22"/>
          <w:szCs w:val="22"/>
        </w:rPr>
        <w:t xml:space="preserve"> de bénévoles occasionnels.</w:t>
      </w:r>
    </w:p>
    <w:p w14:paraId="70283276" w14:textId="2A963371" w:rsidR="00330BF8" w:rsidRPr="00E06CD7" w:rsidRDefault="00330BF8" w:rsidP="00330BF8">
      <w:pPr>
        <w:spacing w:after="120"/>
        <w:jc w:val="both"/>
        <w:rPr>
          <w:rFonts w:ascii="Garamond" w:hAnsi="Garamond" w:cstheme="majorHAnsi"/>
          <w:color w:val="000000" w:themeColor="text1"/>
          <w:sz w:val="22"/>
          <w:szCs w:val="22"/>
        </w:rPr>
      </w:pPr>
      <w:r w:rsidRPr="00E06CD7">
        <w:rPr>
          <w:rFonts w:ascii="Garamond" w:hAnsi="Garamond" w:cstheme="majorHAnsi"/>
          <w:color w:val="000000" w:themeColor="text1"/>
          <w:sz w:val="22"/>
          <w:szCs w:val="22"/>
        </w:rPr>
        <w:t>Les bénévoles réguliers assurent 390 heures d’activités par semaine ce qui équivaut à 10</w:t>
      </w:r>
      <w:r w:rsidR="005D2BCD">
        <w:rPr>
          <w:rFonts w:ascii="Garamond" w:hAnsi="Garamond" w:cstheme="majorHAnsi"/>
          <w:color w:val="000000" w:themeColor="text1"/>
          <w:sz w:val="22"/>
          <w:szCs w:val="22"/>
        </w:rPr>
        <w:t> </w:t>
      </w:r>
      <w:r w:rsidRPr="00E06CD7">
        <w:rPr>
          <w:rFonts w:ascii="Garamond" w:hAnsi="Garamond" w:cstheme="majorHAnsi"/>
          <w:color w:val="000000" w:themeColor="text1"/>
          <w:sz w:val="22"/>
          <w:szCs w:val="22"/>
        </w:rPr>
        <w:t>emplois à plein temps. En valorisation, sur la base du Smig, cela équivaut à 2 205 350 </w:t>
      </w:r>
      <w:proofErr w:type="spellStart"/>
      <w:r w:rsidRPr="00E06CD7">
        <w:rPr>
          <w:rFonts w:ascii="Garamond" w:hAnsi="Garamond" w:cstheme="majorHAnsi"/>
          <w:color w:val="000000" w:themeColor="text1"/>
          <w:sz w:val="22"/>
          <w:szCs w:val="22"/>
        </w:rPr>
        <w:t>xpf</w:t>
      </w:r>
      <w:proofErr w:type="spellEnd"/>
      <w:r w:rsidRPr="00E06CD7">
        <w:rPr>
          <w:rFonts w:ascii="Garamond" w:hAnsi="Garamond" w:cstheme="majorHAnsi"/>
          <w:color w:val="000000" w:themeColor="text1"/>
          <w:sz w:val="22"/>
          <w:szCs w:val="22"/>
        </w:rPr>
        <w:t xml:space="preserve"> par mois (Smig 173 182 </w:t>
      </w:r>
      <w:proofErr w:type="spellStart"/>
      <w:r w:rsidRPr="00E06CD7">
        <w:rPr>
          <w:rFonts w:ascii="Garamond" w:hAnsi="Garamond" w:cstheme="majorHAnsi"/>
          <w:color w:val="000000" w:themeColor="text1"/>
          <w:sz w:val="22"/>
          <w:szCs w:val="22"/>
        </w:rPr>
        <w:t>xpf</w:t>
      </w:r>
      <w:proofErr w:type="spellEnd"/>
      <w:r w:rsidRPr="00E06CD7">
        <w:rPr>
          <w:rFonts w:ascii="Garamond" w:hAnsi="Garamond" w:cstheme="majorHAnsi"/>
          <w:color w:val="000000" w:themeColor="text1"/>
          <w:sz w:val="22"/>
          <w:szCs w:val="22"/>
        </w:rPr>
        <w:t xml:space="preserve"> + cotisations CPS 47 353 </w:t>
      </w:r>
      <w:proofErr w:type="spellStart"/>
      <w:r w:rsidRPr="00E06CD7">
        <w:rPr>
          <w:rFonts w:ascii="Garamond" w:hAnsi="Garamond" w:cstheme="majorHAnsi"/>
          <w:color w:val="000000" w:themeColor="text1"/>
          <w:sz w:val="22"/>
          <w:szCs w:val="22"/>
        </w:rPr>
        <w:t>xpf</w:t>
      </w:r>
      <w:proofErr w:type="spellEnd"/>
      <w:r w:rsidRPr="00E06CD7">
        <w:rPr>
          <w:rFonts w:ascii="Garamond" w:hAnsi="Garamond" w:cstheme="majorHAnsi"/>
          <w:color w:val="000000" w:themeColor="text1"/>
          <w:sz w:val="22"/>
          <w:szCs w:val="22"/>
        </w:rPr>
        <w:t>), soit 26 464 200 </w:t>
      </w:r>
      <w:proofErr w:type="spellStart"/>
      <w:r w:rsidRPr="00E06CD7">
        <w:rPr>
          <w:rFonts w:ascii="Garamond" w:hAnsi="Garamond" w:cstheme="majorHAnsi"/>
          <w:color w:val="000000" w:themeColor="text1"/>
          <w:sz w:val="22"/>
          <w:szCs w:val="22"/>
        </w:rPr>
        <w:t>xpf</w:t>
      </w:r>
      <w:proofErr w:type="spellEnd"/>
      <w:r w:rsidRPr="00E06CD7">
        <w:rPr>
          <w:rFonts w:ascii="Garamond" w:hAnsi="Garamond" w:cstheme="majorHAnsi"/>
          <w:color w:val="000000" w:themeColor="text1"/>
          <w:sz w:val="22"/>
          <w:szCs w:val="22"/>
        </w:rPr>
        <w:t xml:space="preserve"> par an… sachant qu’en réalité, si nous devions embaucher</w:t>
      </w:r>
      <w:r>
        <w:rPr>
          <w:rFonts w:ascii="Garamond" w:hAnsi="Garamond" w:cstheme="majorHAnsi"/>
          <w:color w:val="000000" w:themeColor="text1"/>
          <w:sz w:val="22"/>
          <w:szCs w:val="22"/>
        </w:rPr>
        <w:t xml:space="preserve"> des salariés</w:t>
      </w:r>
      <w:r w:rsidRPr="00E06CD7">
        <w:rPr>
          <w:rFonts w:ascii="Garamond" w:hAnsi="Garamond" w:cstheme="majorHAnsi"/>
          <w:color w:val="000000" w:themeColor="text1"/>
          <w:sz w:val="22"/>
          <w:szCs w:val="22"/>
        </w:rPr>
        <w:t>, pour un certain nombre ce ne serait pas au smig !</w:t>
      </w:r>
    </w:p>
    <w:p w14:paraId="429F8673" w14:textId="520A8311" w:rsidR="00301108" w:rsidRPr="00D658CF" w:rsidRDefault="00301108" w:rsidP="00301108">
      <w:pPr>
        <w:spacing w:after="120"/>
        <w:jc w:val="center"/>
        <w:rPr>
          <w:rFonts w:ascii="Garamond" w:hAnsi="Garamond" w:cstheme="majorHAnsi"/>
          <w:b/>
          <w:i/>
          <w:smallCaps/>
          <w:color w:val="000000" w:themeColor="text1"/>
          <w:sz w:val="22"/>
          <w:szCs w:val="22"/>
        </w:rPr>
      </w:pPr>
      <w:r w:rsidRPr="00D658CF">
        <w:rPr>
          <w:rFonts w:ascii="Garamond" w:hAnsi="Garamond" w:cstheme="majorHAnsi"/>
          <w:b/>
          <w:i/>
          <w:smallCaps/>
          <w:color w:val="000000" w:themeColor="text1"/>
          <w:sz w:val="22"/>
          <w:szCs w:val="22"/>
        </w:rPr>
        <w:t>Collecte des canettes</w:t>
      </w:r>
    </w:p>
    <w:p w14:paraId="45E9314C" w14:textId="254E498F" w:rsidR="00977967" w:rsidRPr="004A41E1" w:rsidRDefault="009D4E69" w:rsidP="00977967">
      <w:pPr>
        <w:tabs>
          <w:tab w:val="left" w:pos="284"/>
          <w:tab w:val="left" w:pos="567"/>
        </w:tabs>
        <w:spacing w:after="60"/>
        <w:jc w:val="both"/>
        <w:rPr>
          <w:rFonts w:ascii="Garamond" w:hAnsi="Garamond"/>
          <w:color w:val="000000" w:themeColor="text1"/>
          <w:sz w:val="22"/>
          <w:szCs w:val="22"/>
        </w:rPr>
      </w:pPr>
      <w:r w:rsidRPr="004A41E1">
        <w:rPr>
          <w:rFonts w:ascii="Garamond" w:hAnsi="Garamond" w:cstheme="majorHAnsi"/>
          <w:noProof/>
          <w:color w:val="000000" w:themeColor="text1"/>
          <w:sz w:val="22"/>
          <w:szCs w:val="22"/>
        </w:rPr>
        <w:drawing>
          <wp:anchor distT="0" distB="0" distL="114300" distR="114300" simplePos="0" relativeHeight="251661312" behindDoc="0" locked="0" layoutInCell="1" allowOverlap="1" wp14:anchorId="137FF51D" wp14:editId="658AA9BF">
            <wp:simplePos x="0" y="0"/>
            <wp:positionH relativeFrom="column">
              <wp:posOffset>12065</wp:posOffset>
            </wp:positionH>
            <wp:positionV relativeFrom="paragraph">
              <wp:posOffset>65405</wp:posOffset>
            </wp:positionV>
            <wp:extent cx="3502660" cy="1541780"/>
            <wp:effectExtent l="0" t="0" r="15240" b="7620"/>
            <wp:wrapSquare wrapText="bothSides"/>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977967" w:rsidRPr="004A41E1">
        <w:rPr>
          <w:rFonts w:ascii="Garamond" w:hAnsi="Garamond"/>
          <w:color w:val="000000" w:themeColor="text1"/>
          <w:sz w:val="22"/>
          <w:szCs w:val="22"/>
        </w:rPr>
        <w:t>C’est le 1</w:t>
      </w:r>
      <w:r w:rsidR="00977967" w:rsidRPr="004A41E1">
        <w:rPr>
          <w:rFonts w:ascii="Garamond" w:hAnsi="Garamond"/>
          <w:color w:val="000000" w:themeColor="text1"/>
          <w:sz w:val="22"/>
          <w:szCs w:val="22"/>
          <w:vertAlign w:val="superscript"/>
        </w:rPr>
        <w:t>er</w:t>
      </w:r>
      <w:r w:rsidR="000F5ACF">
        <w:rPr>
          <w:rFonts w:ascii="Garamond" w:hAnsi="Garamond"/>
          <w:color w:val="000000" w:themeColor="text1"/>
          <w:sz w:val="22"/>
          <w:szCs w:val="22"/>
        </w:rPr>
        <w:t> </w:t>
      </w:r>
      <w:r w:rsidR="00977967" w:rsidRPr="004A41E1">
        <w:rPr>
          <w:rFonts w:ascii="Garamond" w:hAnsi="Garamond"/>
          <w:color w:val="000000" w:themeColor="text1"/>
          <w:sz w:val="22"/>
          <w:szCs w:val="22"/>
        </w:rPr>
        <w:t>juillet</w:t>
      </w:r>
      <w:r w:rsidR="000F5ACF">
        <w:rPr>
          <w:rFonts w:ascii="Garamond" w:hAnsi="Garamond"/>
          <w:color w:val="000000" w:themeColor="text1"/>
          <w:sz w:val="22"/>
          <w:szCs w:val="22"/>
        </w:rPr>
        <w:t> </w:t>
      </w:r>
      <w:r w:rsidR="00977967" w:rsidRPr="004A41E1">
        <w:rPr>
          <w:rFonts w:ascii="Garamond" w:hAnsi="Garamond"/>
          <w:color w:val="000000" w:themeColor="text1"/>
          <w:sz w:val="22"/>
          <w:szCs w:val="22"/>
        </w:rPr>
        <w:t>2013 que l’action « </w:t>
      </w:r>
      <w:r w:rsidR="00977967" w:rsidRPr="004A41E1">
        <w:rPr>
          <w:rFonts w:ascii="Garamond" w:hAnsi="Garamond"/>
          <w:i/>
          <w:color w:val="000000" w:themeColor="text1"/>
          <w:sz w:val="22"/>
          <w:szCs w:val="22"/>
        </w:rPr>
        <w:t>Éco-solida</w:t>
      </w:r>
      <w:r w:rsidR="000F7B5A">
        <w:rPr>
          <w:rFonts w:ascii="Garamond" w:hAnsi="Garamond"/>
          <w:i/>
          <w:color w:val="000000" w:themeColor="text1"/>
          <w:sz w:val="22"/>
          <w:szCs w:val="22"/>
        </w:rPr>
        <w:t>ire</w:t>
      </w:r>
      <w:r w:rsidR="00977967" w:rsidRPr="004A41E1">
        <w:rPr>
          <w:rFonts w:ascii="Garamond" w:hAnsi="Garamond"/>
          <w:i/>
          <w:color w:val="000000" w:themeColor="text1"/>
          <w:sz w:val="22"/>
          <w:szCs w:val="22"/>
        </w:rPr>
        <w:t> </w:t>
      </w:r>
      <w:r w:rsidR="00977967" w:rsidRPr="004A41E1">
        <w:rPr>
          <w:rFonts w:ascii="Garamond" w:hAnsi="Garamond"/>
          <w:color w:val="000000" w:themeColor="text1"/>
          <w:sz w:val="22"/>
          <w:szCs w:val="22"/>
        </w:rPr>
        <w:t>» pour les personnes à la rue a été lancée par l’</w:t>
      </w:r>
      <w:r w:rsidR="00977967" w:rsidRPr="005D2BCD">
        <w:rPr>
          <w:rFonts w:ascii="Garamond" w:hAnsi="Garamond"/>
          <w:i/>
          <w:iCs/>
          <w:color w:val="000000" w:themeColor="text1"/>
          <w:sz w:val="22"/>
          <w:szCs w:val="22"/>
        </w:rPr>
        <w:t>Accueil Te Vai-ete</w:t>
      </w:r>
      <w:r w:rsidR="00977967" w:rsidRPr="004A41E1">
        <w:rPr>
          <w:rFonts w:ascii="Garamond" w:hAnsi="Garamond"/>
          <w:color w:val="000000" w:themeColor="text1"/>
          <w:sz w:val="22"/>
          <w:szCs w:val="22"/>
        </w:rPr>
        <w:t>. L’objectif était double :</w:t>
      </w:r>
    </w:p>
    <w:p w14:paraId="1E151146" w14:textId="77777777" w:rsidR="00977967" w:rsidRPr="004A41E1" w:rsidRDefault="00977967" w:rsidP="002B0A38">
      <w:pPr>
        <w:pStyle w:val="Paragraphedeliste"/>
        <w:numPr>
          <w:ilvl w:val="0"/>
          <w:numId w:val="19"/>
        </w:numPr>
        <w:spacing w:line="240" w:lineRule="auto"/>
        <w:ind w:left="5954" w:hanging="153"/>
        <w:rPr>
          <w:rFonts w:ascii="Garamond" w:hAnsi="Garamond"/>
          <w:color w:val="000000" w:themeColor="text1"/>
          <w:sz w:val="22"/>
          <w:szCs w:val="22"/>
        </w:rPr>
      </w:pPr>
      <w:r w:rsidRPr="004A41E1">
        <w:rPr>
          <w:rFonts w:ascii="Garamond" w:hAnsi="Garamond"/>
          <w:color w:val="000000" w:themeColor="text1"/>
          <w:sz w:val="22"/>
          <w:szCs w:val="22"/>
        </w:rPr>
        <w:t>Sensibiliser la population à l’écologie, en les invitants à collecter les canettes en aluminium, 100% recyclables ;</w:t>
      </w:r>
    </w:p>
    <w:p w14:paraId="29445AAF" w14:textId="6D0E97A3" w:rsidR="00977967" w:rsidRPr="004A41E1" w:rsidRDefault="00977967" w:rsidP="002B0A38">
      <w:pPr>
        <w:pStyle w:val="Paragraphedeliste"/>
        <w:numPr>
          <w:ilvl w:val="0"/>
          <w:numId w:val="19"/>
        </w:numPr>
        <w:spacing w:line="240" w:lineRule="auto"/>
        <w:ind w:left="5954" w:hanging="153"/>
        <w:rPr>
          <w:rFonts w:ascii="Garamond" w:hAnsi="Garamond"/>
          <w:color w:val="000000" w:themeColor="text1"/>
          <w:sz w:val="22"/>
          <w:szCs w:val="22"/>
        </w:rPr>
      </w:pPr>
      <w:r w:rsidRPr="004A41E1">
        <w:rPr>
          <w:rFonts w:ascii="Garamond" w:hAnsi="Garamond"/>
          <w:color w:val="000000" w:themeColor="text1"/>
          <w:sz w:val="22"/>
          <w:szCs w:val="22"/>
        </w:rPr>
        <w:t>Rendre la solidarité à l’égard des personnes en très grande précarité concrète et quotidienne.</w:t>
      </w:r>
    </w:p>
    <w:p w14:paraId="7CF5D2D3" w14:textId="4B160203" w:rsidR="000F7B5A" w:rsidRDefault="00977967" w:rsidP="005D2BCD">
      <w:pPr>
        <w:tabs>
          <w:tab w:val="left" w:pos="284"/>
          <w:tab w:val="left" w:pos="567"/>
        </w:tabs>
        <w:spacing w:after="120"/>
        <w:jc w:val="both"/>
        <w:rPr>
          <w:rFonts w:ascii="Garamond" w:hAnsi="Garamond"/>
          <w:color w:val="000000" w:themeColor="text1"/>
          <w:sz w:val="22"/>
          <w:szCs w:val="22"/>
        </w:rPr>
      </w:pPr>
      <w:r w:rsidRPr="004A41E1">
        <w:rPr>
          <w:rFonts w:ascii="Garamond" w:hAnsi="Garamond"/>
          <w:color w:val="000000" w:themeColor="text1"/>
          <w:sz w:val="22"/>
          <w:szCs w:val="22"/>
        </w:rPr>
        <w:t>Le principe est simple… il suffit de collecter les canettes en aluminium chez soi, sur son lieu de travail, dans son environnement proche… de les déposer au presbytère de la cathédrale. Ces canettes ainsi collectées sont revendues à une société de recyclage</w:t>
      </w:r>
      <w:r w:rsidR="000F733C" w:rsidRPr="004A41E1">
        <w:rPr>
          <w:rFonts w:ascii="Garamond" w:hAnsi="Garamond"/>
          <w:color w:val="000000" w:themeColor="text1"/>
          <w:sz w:val="22"/>
          <w:szCs w:val="22"/>
        </w:rPr>
        <w:t xml:space="preserve">, </w:t>
      </w:r>
      <w:proofErr w:type="spellStart"/>
      <w:r w:rsidR="000F733C" w:rsidRPr="004A41E1">
        <w:rPr>
          <w:rFonts w:ascii="Garamond" w:hAnsi="Garamond"/>
          <w:color w:val="000000" w:themeColor="text1"/>
          <w:sz w:val="22"/>
          <w:szCs w:val="22"/>
        </w:rPr>
        <w:t>Soremat</w:t>
      </w:r>
      <w:proofErr w:type="spellEnd"/>
      <w:r w:rsidR="000F733C" w:rsidRPr="004A41E1">
        <w:rPr>
          <w:rFonts w:ascii="Garamond" w:hAnsi="Garamond"/>
          <w:color w:val="000000" w:themeColor="text1"/>
          <w:sz w:val="22"/>
          <w:szCs w:val="22"/>
        </w:rPr>
        <w:t>,</w:t>
      </w:r>
      <w:r w:rsidRPr="004A41E1">
        <w:rPr>
          <w:rFonts w:ascii="Garamond" w:hAnsi="Garamond"/>
          <w:color w:val="000000" w:themeColor="text1"/>
          <w:sz w:val="22"/>
          <w:szCs w:val="22"/>
        </w:rPr>
        <w:t xml:space="preserve"> qui les envoie vers la Nouvelle-Zélande, où elles seront recyclées. Ainsi un simple geste, nous rend à la fois « </w:t>
      </w:r>
      <w:r w:rsidRPr="004A41E1">
        <w:rPr>
          <w:rFonts w:ascii="Garamond" w:hAnsi="Garamond"/>
          <w:i/>
          <w:color w:val="000000" w:themeColor="text1"/>
          <w:sz w:val="22"/>
          <w:szCs w:val="22"/>
        </w:rPr>
        <w:t>écolo</w:t>
      </w:r>
      <w:r w:rsidRPr="004A41E1">
        <w:rPr>
          <w:rFonts w:ascii="Garamond" w:hAnsi="Garamond"/>
          <w:color w:val="000000" w:themeColor="text1"/>
          <w:sz w:val="22"/>
          <w:szCs w:val="22"/>
        </w:rPr>
        <w:t> » et « </w:t>
      </w:r>
      <w:r w:rsidRPr="004A41E1">
        <w:rPr>
          <w:rFonts w:ascii="Garamond" w:hAnsi="Garamond"/>
          <w:i/>
          <w:color w:val="000000" w:themeColor="text1"/>
          <w:sz w:val="22"/>
          <w:szCs w:val="22"/>
        </w:rPr>
        <w:t>solidaire</w:t>
      </w:r>
      <w:r w:rsidRPr="004A41E1">
        <w:rPr>
          <w:rFonts w:ascii="Garamond" w:hAnsi="Garamond"/>
          <w:color w:val="000000" w:themeColor="text1"/>
          <w:sz w:val="22"/>
          <w:szCs w:val="22"/>
        </w:rPr>
        <w:t> » au quotidien… sans grands efforts. Pour nous aider à mieux concrétiser et évaluer l’action « </w:t>
      </w:r>
      <w:r w:rsidRPr="004A41E1">
        <w:rPr>
          <w:rFonts w:ascii="Garamond" w:hAnsi="Garamond"/>
          <w:i/>
          <w:color w:val="000000" w:themeColor="text1"/>
          <w:sz w:val="22"/>
          <w:szCs w:val="22"/>
        </w:rPr>
        <w:t>éco-solidaire</w:t>
      </w:r>
      <w:r w:rsidRPr="004A41E1">
        <w:rPr>
          <w:rFonts w:ascii="Garamond" w:hAnsi="Garamond"/>
          <w:color w:val="000000" w:themeColor="text1"/>
          <w:sz w:val="22"/>
          <w:szCs w:val="22"/>
        </w:rPr>
        <w:t> », nous avons donné un objectif précis à l’usage des fonds collectés : les frais médicaux</w:t>
      </w:r>
      <w:r w:rsidR="000F7B5A">
        <w:rPr>
          <w:rFonts w:ascii="Garamond" w:hAnsi="Garamond"/>
          <w:color w:val="000000" w:themeColor="text1"/>
          <w:sz w:val="22"/>
          <w:szCs w:val="22"/>
        </w:rPr>
        <w:t xml:space="preserve"> pour les « </w:t>
      </w:r>
      <w:r w:rsidR="000F7B5A" w:rsidRPr="000F7B5A">
        <w:rPr>
          <w:rFonts w:ascii="Garamond" w:hAnsi="Garamond"/>
          <w:i/>
          <w:iCs/>
          <w:color w:val="000000" w:themeColor="text1"/>
          <w:sz w:val="22"/>
          <w:szCs w:val="22"/>
        </w:rPr>
        <w:t>oiseaux de la rue</w:t>
      </w:r>
      <w:r w:rsidR="000F7B5A">
        <w:rPr>
          <w:rFonts w:ascii="Garamond" w:hAnsi="Garamond"/>
          <w:color w:val="000000" w:themeColor="text1"/>
          <w:sz w:val="22"/>
          <w:szCs w:val="22"/>
        </w:rPr>
        <w:t> »</w:t>
      </w:r>
      <w:r w:rsidRPr="004A41E1">
        <w:rPr>
          <w:rFonts w:ascii="Garamond" w:hAnsi="Garamond"/>
          <w:color w:val="000000" w:themeColor="text1"/>
          <w:sz w:val="22"/>
          <w:szCs w:val="22"/>
        </w:rPr>
        <w:t>.</w:t>
      </w:r>
    </w:p>
    <w:p w14:paraId="64CCB23A" w14:textId="77777777" w:rsidR="000F7B5A" w:rsidRPr="000F7B5A" w:rsidRDefault="000F7B5A" w:rsidP="000F7B5A">
      <w:pPr>
        <w:tabs>
          <w:tab w:val="left" w:pos="284"/>
          <w:tab w:val="left" w:pos="567"/>
        </w:tabs>
        <w:spacing w:after="120"/>
        <w:jc w:val="both"/>
        <w:rPr>
          <w:rFonts w:ascii="Garamond" w:hAnsi="Garamond"/>
          <w:color w:val="000000" w:themeColor="text1"/>
          <w:sz w:val="22"/>
          <w:szCs w:val="22"/>
        </w:rPr>
      </w:pPr>
      <w:r w:rsidRPr="000F7B5A">
        <w:rPr>
          <w:rFonts w:ascii="Garamond" w:hAnsi="Garamond"/>
          <w:color w:val="000000" w:themeColor="text1"/>
          <w:sz w:val="22"/>
          <w:szCs w:val="22"/>
        </w:rPr>
        <w:t>L</w:t>
      </w:r>
      <w:proofErr w:type="gramStart"/>
      <w:r w:rsidRPr="000F7B5A">
        <w:rPr>
          <w:rFonts w:ascii="Garamond" w:hAnsi="Garamond"/>
          <w:color w:val="000000" w:themeColor="text1"/>
          <w:sz w:val="22"/>
          <w:szCs w:val="22"/>
        </w:rPr>
        <w:t>’«</w:t>
      </w:r>
      <w:proofErr w:type="gramEnd"/>
      <w:r w:rsidRPr="000F7B5A">
        <w:rPr>
          <w:rFonts w:ascii="Garamond" w:hAnsi="Garamond"/>
          <w:color w:val="000000" w:themeColor="text1"/>
          <w:sz w:val="22"/>
          <w:szCs w:val="22"/>
        </w:rPr>
        <w:t> </w:t>
      </w:r>
      <w:r w:rsidRPr="000F7B5A">
        <w:rPr>
          <w:rFonts w:ascii="Garamond" w:hAnsi="Garamond"/>
          <w:i/>
          <w:color w:val="000000" w:themeColor="text1"/>
          <w:sz w:val="22"/>
          <w:szCs w:val="22"/>
        </w:rPr>
        <w:t>acheteur</w:t>
      </w:r>
      <w:r w:rsidRPr="000F7B5A">
        <w:rPr>
          <w:rFonts w:ascii="Garamond" w:hAnsi="Garamond"/>
          <w:color w:val="000000" w:themeColor="text1"/>
          <w:sz w:val="22"/>
          <w:szCs w:val="22"/>
        </w:rPr>
        <w:t> »</w:t>
      </w:r>
    </w:p>
    <w:p w14:paraId="1BDE404D" w14:textId="77777777" w:rsidR="000F7B5A" w:rsidRPr="000F7B5A" w:rsidRDefault="000F7B5A" w:rsidP="000F7B5A">
      <w:pPr>
        <w:tabs>
          <w:tab w:val="left" w:pos="284"/>
          <w:tab w:val="left" w:pos="567"/>
        </w:tabs>
        <w:jc w:val="both"/>
        <w:rPr>
          <w:rFonts w:ascii="Garamond" w:hAnsi="Garamond"/>
          <w:color w:val="000000" w:themeColor="text1"/>
          <w:sz w:val="22"/>
          <w:szCs w:val="22"/>
        </w:rPr>
      </w:pPr>
      <w:r w:rsidRPr="000F7B5A">
        <w:rPr>
          <w:rFonts w:ascii="Garamond" w:hAnsi="Garamond"/>
          <w:color w:val="000000" w:themeColor="text1"/>
          <w:sz w:val="22"/>
          <w:szCs w:val="22"/>
        </w:rPr>
        <w:t>Depuis 2013, ce sont deux entreprises qui ont assuré le rachat des canettes. La première ayant cessé son activité c’est aujourd’hui l’entreprise SOREMAT qui est notre partenaire. Ils viennent chercher les canettes à l’</w:t>
      </w:r>
      <w:r w:rsidRPr="005D2BCD">
        <w:rPr>
          <w:rFonts w:ascii="Garamond" w:hAnsi="Garamond"/>
          <w:i/>
          <w:iCs/>
          <w:color w:val="000000" w:themeColor="text1"/>
          <w:sz w:val="22"/>
          <w:szCs w:val="22"/>
        </w:rPr>
        <w:t>Accueil Te Vai-ete</w:t>
      </w:r>
      <w:r w:rsidRPr="000F7B5A">
        <w:rPr>
          <w:rFonts w:ascii="Garamond" w:hAnsi="Garamond"/>
          <w:color w:val="000000" w:themeColor="text1"/>
          <w:sz w:val="22"/>
          <w:szCs w:val="22"/>
        </w:rPr>
        <w:t xml:space="preserve"> sur un simple courriel de notre part ; ils assurent la pesée au Port autonome et nous informent par courriel du poids total et du virement sur le compte </w:t>
      </w:r>
      <w:r w:rsidRPr="005D2BCD">
        <w:rPr>
          <w:rFonts w:ascii="Garamond" w:hAnsi="Garamond"/>
          <w:i/>
          <w:iCs/>
          <w:color w:val="000000" w:themeColor="text1"/>
          <w:sz w:val="22"/>
          <w:szCs w:val="22"/>
        </w:rPr>
        <w:t>Te Vai-ete</w:t>
      </w:r>
      <w:r w:rsidRPr="000F7B5A">
        <w:rPr>
          <w:rFonts w:ascii="Garamond" w:hAnsi="Garamond"/>
          <w:color w:val="000000" w:themeColor="text1"/>
          <w:sz w:val="22"/>
          <w:szCs w:val="22"/>
        </w:rPr>
        <w:t>.</w:t>
      </w:r>
    </w:p>
    <w:p w14:paraId="38558CA9" w14:textId="77777777" w:rsidR="000F7B5A" w:rsidRPr="000F7B5A" w:rsidRDefault="000F7B5A" w:rsidP="000F7B5A">
      <w:pPr>
        <w:tabs>
          <w:tab w:val="left" w:pos="284"/>
          <w:tab w:val="left" w:pos="567"/>
        </w:tabs>
        <w:spacing w:after="120"/>
        <w:jc w:val="both"/>
        <w:rPr>
          <w:rFonts w:ascii="Garamond" w:hAnsi="Garamond"/>
          <w:color w:val="000000" w:themeColor="text1"/>
          <w:sz w:val="22"/>
          <w:szCs w:val="22"/>
        </w:rPr>
      </w:pPr>
      <w:r w:rsidRPr="000F7B5A">
        <w:rPr>
          <w:rFonts w:ascii="Garamond" w:hAnsi="Garamond"/>
          <w:color w:val="000000" w:themeColor="text1"/>
          <w:sz w:val="22"/>
          <w:szCs w:val="22"/>
        </w:rPr>
        <w:t>Le prix n’a pas changé d’une entreprise à l’autre. Les canettes sont reprises à 50 </w:t>
      </w:r>
      <w:proofErr w:type="spellStart"/>
      <w:r w:rsidRPr="000F7B5A">
        <w:rPr>
          <w:rFonts w:ascii="Garamond" w:hAnsi="Garamond"/>
          <w:color w:val="000000" w:themeColor="text1"/>
          <w:sz w:val="22"/>
          <w:szCs w:val="22"/>
        </w:rPr>
        <w:t>xfp</w:t>
      </w:r>
      <w:proofErr w:type="spellEnd"/>
      <w:r w:rsidRPr="000F7B5A">
        <w:rPr>
          <w:rFonts w:ascii="Garamond" w:hAnsi="Garamond"/>
          <w:color w:val="000000" w:themeColor="text1"/>
          <w:sz w:val="22"/>
          <w:szCs w:val="22"/>
        </w:rPr>
        <w:t xml:space="preserve"> le kilo… Le prix semble dérisoire… mais c’est avec les petits ruisseaux que l’on fait les rivières, les fleuves et les océans…</w:t>
      </w:r>
    </w:p>
    <w:p w14:paraId="4501FC32" w14:textId="77777777" w:rsidR="000F7B5A" w:rsidRPr="000F7B5A" w:rsidRDefault="000F7B5A" w:rsidP="000F7B5A">
      <w:pPr>
        <w:tabs>
          <w:tab w:val="left" w:pos="284"/>
          <w:tab w:val="left" w:pos="567"/>
        </w:tabs>
        <w:spacing w:after="120"/>
        <w:jc w:val="both"/>
        <w:rPr>
          <w:rFonts w:ascii="Garamond" w:hAnsi="Garamond"/>
          <w:color w:val="000000" w:themeColor="text1"/>
          <w:sz w:val="22"/>
          <w:szCs w:val="22"/>
        </w:rPr>
      </w:pPr>
      <w:r w:rsidRPr="000F7B5A">
        <w:rPr>
          <w:rFonts w:ascii="Garamond" w:hAnsi="Garamond"/>
          <w:color w:val="000000" w:themeColor="text1"/>
          <w:sz w:val="22"/>
          <w:szCs w:val="22"/>
        </w:rPr>
        <w:lastRenderedPageBreak/>
        <w:t>Les « </w:t>
      </w:r>
      <w:r w:rsidRPr="000F7B5A">
        <w:rPr>
          <w:rFonts w:ascii="Garamond" w:hAnsi="Garamond"/>
          <w:i/>
          <w:color w:val="000000" w:themeColor="text1"/>
          <w:sz w:val="22"/>
          <w:szCs w:val="22"/>
        </w:rPr>
        <w:t>collecteurs</w:t>
      </w:r>
      <w:r w:rsidRPr="000F7B5A">
        <w:rPr>
          <w:rFonts w:ascii="Garamond" w:hAnsi="Garamond"/>
          <w:color w:val="000000" w:themeColor="text1"/>
          <w:sz w:val="22"/>
          <w:szCs w:val="22"/>
        </w:rPr>
        <w:t> »</w:t>
      </w:r>
    </w:p>
    <w:p w14:paraId="7834EAF8" w14:textId="77777777" w:rsidR="000F7B5A" w:rsidRPr="000F7B5A" w:rsidRDefault="000F7B5A" w:rsidP="000F7B5A">
      <w:pPr>
        <w:tabs>
          <w:tab w:val="left" w:pos="284"/>
          <w:tab w:val="left" w:pos="567"/>
        </w:tabs>
        <w:jc w:val="both"/>
        <w:rPr>
          <w:rFonts w:ascii="Garamond" w:hAnsi="Garamond"/>
          <w:color w:val="000000" w:themeColor="text1"/>
          <w:sz w:val="22"/>
          <w:szCs w:val="22"/>
        </w:rPr>
      </w:pPr>
      <w:r w:rsidRPr="000F7B5A">
        <w:rPr>
          <w:rFonts w:ascii="Garamond" w:hAnsi="Garamond"/>
          <w:color w:val="000000" w:themeColor="text1"/>
          <w:sz w:val="22"/>
          <w:szCs w:val="22"/>
        </w:rPr>
        <w:t>Ils sont nombreux et variés.</w:t>
      </w:r>
    </w:p>
    <w:p w14:paraId="21272003" w14:textId="77777777" w:rsidR="000F7B5A" w:rsidRPr="000F7B5A" w:rsidRDefault="000F7B5A" w:rsidP="000F7B5A">
      <w:pPr>
        <w:pStyle w:val="Paragraphedeliste"/>
        <w:numPr>
          <w:ilvl w:val="0"/>
          <w:numId w:val="18"/>
        </w:numPr>
        <w:tabs>
          <w:tab w:val="left" w:pos="284"/>
          <w:tab w:val="left" w:pos="567"/>
        </w:tabs>
        <w:spacing w:line="240" w:lineRule="auto"/>
        <w:rPr>
          <w:rFonts w:ascii="Garamond" w:hAnsi="Garamond"/>
          <w:color w:val="000000" w:themeColor="text1"/>
          <w:sz w:val="22"/>
          <w:szCs w:val="22"/>
        </w:rPr>
      </w:pPr>
      <w:r w:rsidRPr="000F7B5A">
        <w:rPr>
          <w:rFonts w:ascii="Garamond" w:hAnsi="Garamond"/>
          <w:color w:val="000000" w:themeColor="text1"/>
          <w:sz w:val="22"/>
          <w:szCs w:val="22"/>
          <w:u w:val="single"/>
        </w:rPr>
        <w:t>Particuliers</w:t>
      </w:r>
      <w:r w:rsidRPr="000F7B5A">
        <w:rPr>
          <w:rFonts w:ascii="Garamond" w:hAnsi="Garamond"/>
          <w:color w:val="000000" w:themeColor="text1"/>
          <w:sz w:val="22"/>
          <w:szCs w:val="22"/>
        </w:rPr>
        <w:t>… ils apportent leurs canettes soit le samedi et dimanche avant les messes dominicales ou alors à tout moment de la semaine, directement à l’</w:t>
      </w:r>
      <w:r w:rsidRPr="005D2BCD">
        <w:rPr>
          <w:rFonts w:ascii="Garamond" w:hAnsi="Garamond"/>
          <w:i/>
          <w:iCs/>
          <w:color w:val="000000" w:themeColor="text1"/>
          <w:sz w:val="22"/>
          <w:szCs w:val="22"/>
        </w:rPr>
        <w:t xml:space="preserve">Accueil Te Vai-ete </w:t>
      </w:r>
      <w:r w:rsidRPr="000F7B5A">
        <w:rPr>
          <w:rFonts w:ascii="Garamond" w:hAnsi="Garamond"/>
          <w:color w:val="000000" w:themeColor="text1"/>
          <w:sz w:val="22"/>
          <w:szCs w:val="22"/>
        </w:rPr>
        <w:t>ou au presbytère de la cathédrale ;</w:t>
      </w:r>
    </w:p>
    <w:p w14:paraId="7503C690" w14:textId="0F8B57BA" w:rsidR="000F7B5A" w:rsidRPr="000F7B5A" w:rsidRDefault="000F7B5A" w:rsidP="000F7B5A">
      <w:pPr>
        <w:pStyle w:val="Paragraphedeliste"/>
        <w:numPr>
          <w:ilvl w:val="0"/>
          <w:numId w:val="18"/>
        </w:numPr>
        <w:tabs>
          <w:tab w:val="left" w:pos="284"/>
          <w:tab w:val="left" w:pos="567"/>
        </w:tabs>
        <w:spacing w:line="240" w:lineRule="auto"/>
        <w:rPr>
          <w:rFonts w:ascii="Garamond" w:hAnsi="Garamond"/>
          <w:color w:val="000000" w:themeColor="text1"/>
          <w:sz w:val="22"/>
          <w:szCs w:val="22"/>
        </w:rPr>
      </w:pPr>
      <w:r w:rsidRPr="000F7B5A">
        <w:rPr>
          <w:rFonts w:ascii="Garamond" w:hAnsi="Garamond"/>
          <w:color w:val="000000" w:themeColor="text1"/>
          <w:sz w:val="22"/>
          <w:szCs w:val="22"/>
          <w:u w:val="single"/>
        </w:rPr>
        <w:t>Entreprises</w:t>
      </w:r>
      <w:r w:rsidRPr="000F7B5A">
        <w:rPr>
          <w:rFonts w:ascii="Garamond" w:hAnsi="Garamond"/>
          <w:color w:val="000000" w:themeColor="text1"/>
          <w:sz w:val="22"/>
          <w:szCs w:val="22"/>
        </w:rPr>
        <w:t>… Essentiellement des snacks et restaurants mais aussi des employés de l’administration</w:t>
      </w:r>
      <w:r w:rsidR="005D2BCD">
        <w:rPr>
          <w:rFonts w:ascii="Garamond" w:hAnsi="Garamond"/>
          <w:color w:val="000000" w:themeColor="text1"/>
          <w:sz w:val="22"/>
          <w:szCs w:val="22"/>
        </w:rPr>
        <w:t>, le GAM</w:t>
      </w:r>
      <w:r w:rsidRPr="000F7B5A">
        <w:rPr>
          <w:rFonts w:ascii="Garamond" w:hAnsi="Garamond"/>
          <w:color w:val="000000" w:themeColor="text1"/>
          <w:sz w:val="22"/>
          <w:szCs w:val="22"/>
        </w:rPr>
        <w:t xml:space="preserve"> ou d’autres entreprises ;</w:t>
      </w:r>
    </w:p>
    <w:p w14:paraId="2CE57A59" w14:textId="28F5F0FC" w:rsidR="000F7B5A" w:rsidRPr="000F7B5A" w:rsidRDefault="000F7B5A" w:rsidP="000F7B5A">
      <w:pPr>
        <w:pStyle w:val="Paragraphedeliste"/>
        <w:numPr>
          <w:ilvl w:val="0"/>
          <w:numId w:val="18"/>
        </w:numPr>
        <w:tabs>
          <w:tab w:val="left" w:pos="284"/>
          <w:tab w:val="left" w:pos="567"/>
        </w:tabs>
        <w:spacing w:line="240" w:lineRule="auto"/>
        <w:rPr>
          <w:rFonts w:ascii="Garamond" w:hAnsi="Garamond"/>
          <w:color w:val="000000" w:themeColor="text1"/>
          <w:sz w:val="22"/>
          <w:szCs w:val="22"/>
        </w:rPr>
      </w:pPr>
      <w:r w:rsidRPr="000F7B5A">
        <w:rPr>
          <w:rFonts w:ascii="Garamond" w:hAnsi="Garamond"/>
          <w:color w:val="000000" w:themeColor="text1"/>
          <w:sz w:val="22"/>
          <w:szCs w:val="22"/>
          <w:u w:val="single"/>
        </w:rPr>
        <w:t>Écoles</w:t>
      </w:r>
      <w:r w:rsidRPr="000F7B5A">
        <w:rPr>
          <w:rFonts w:ascii="Garamond" w:hAnsi="Garamond"/>
          <w:color w:val="000000" w:themeColor="text1"/>
          <w:sz w:val="22"/>
          <w:szCs w:val="22"/>
        </w:rPr>
        <w:t>… Quelques écoles, collèges et lycée</w:t>
      </w:r>
      <w:r>
        <w:rPr>
          <w:rFonts w:ascii="Garamond" w:hAnsi="Garamond"/>
          <w:color w:val="000000" w:themeColor="text1"/>
          <w:sz w:val="22"/>
          <w:szCs w:val="22"/>
        </w:rPr>
        <w:t>s</w:t>
      </w:r>
      <w:r w:rsidRPr="000F7B5A">
        <w:rPr>
          <w:rFonts w:ascii="Garamond" w:hAnsi="Garamond"/>
          <w:color w:val="000000" w:themeColor="text1"/>
          <w:sz w:val="22"/>
          <w:szCs w:val="22"/>
        </w:rPr>
        <w:t xml:space="preserve"> ont intégré cette opération dans leur projet éducatif… soit de façon ponctuelle dans l’année soit sur l’ensemble de l’année scolaire ;</w:t>
      </w:r>
    </w:p>
    <w:p w14:paraId="7A9381B8" w14:textId="77777777" w:rsidR="000F7B5A" w:rsidRPr="000F7B5A" w:rsidRDefault="000F7B5A" w:rsidP="000F7B5A">
      <w:pPr>
        <w:pStyle w:val="Paragraphedeliste"/>
        <w:numPr>
          <w:ilvl w:val="0"/>
          <w:numId w:val="18"/>
        </w:numPr>
        <w:tabs>
          <w:tab w:val="left" w:pos="284"/>
          <w:tab w:val="left" w:pos="567"/>
        </w:tabs>
        <w:spacing w:line="240" w:lineRule="auto"/>
        <w:rPr>
          <w:rFonts w:ascii="Garamond" w:hAnsi="Garamond"/>
          <w:color w:val="000000" w:themeColor="text1"/>
          <w:sz w:val="22"/>
          <w:szCs w:val="22"/>
        </w:rPr>
      </w:pPr>
      <w:r w:rsidRPr="000F7B5A">
        <w:rPr>
          <w:rFonts w:ascii="Garamond" w:hAnsi="Garamond"/>
          <w:color w:val="000000" w:themeColor="text1"/>
          <w:sz w:val="22"/>
          <w:szCs w:val="22"/>
          <w:u w:val="single"/>
        </w:rPr>
        <w:t>Îles</w:t>
      </w:r>
      <w:r w:rsidRPr="000F7B5A">
        <w:rPr>
          <w:rFonts w:ascii="Garamond" w:hAnsi="Garamond"/>
          <w:color w:val="000000" w:themeColor="text1"/>
          <w:sz w:val="22"/>
          <w:szCs w:val="22"/>
        </w:rPr>
        <w:t>… Des communes ou des particuliers, notamment des Marquises et des Tuamotu sont sensible à notre action et nous font parvenir par bateau le fruit de leur collecte. La société SOREMAT récupère directement les canettes à bord des bateaux ;</w:t>
      </w:r>
    </w:p>
    <w:p w14:paraId="0BABCBE3" w14:textId="1AB6AAC1" w:rsidR="00977967" w:rsidRDefault="00977967" w:rsidP="00B0714B">
      <w:pPr>
        <w:tabs>
          <w:tab w:val="left" w:pos="284"/>
          <w:tab w:val="left" w:pos="567"/>
        </w:tabs>
        <w:spacing w:after="120"/>
        <w:jc w:val="both"/>
        <w:rPr>
          <w:rFonts w:ascii="Garamond" w:hAnsi="Garamond"/>
          <w:color w:val="000000" w:themeColor="text1"/>
          <w:sz w:val="22"/>
          <w:szCs w:val="22"/>
        </w:rPr>
      </w:pPr>
      <w:r w:rsidRPr="00585768">
        <w:rPr>
          <w:rFonts w:ascii="Garamond" w:hAnsi="Garamond"/>
          <w:color w:val="000000" w:themeColor="text1"/>
          <w:sz w:val="22"/>
          <w:szCs w:val="22"/>
        </w:rPr>
        <w:t xml:space="preserve">À ce jour, ce sont environ </w:t>
      </w:r>
      <w:r w:rsidR="00585768" w:rsidRPr="00585768">
        <w:rPr>
          <w:rFonts w:ascii="Garamond" w:hAnsi="Garamond"/>
          <w:color w:val="000000" w:themeColor="text1"/>
          <w:sz w:val="22"/>
          <w:szCs w:val="22"/>
        </w:rPr>
        <w:t>62 735</w:t>
      </w:r>
      <w:r w:rsidRPr="00585768">
        <w:rPr>
          <w:rFonts w:ascii="Garamond" w:hAnsi="Garamond"/>
          <w:color w:val="000000" w:themeColor="text1"/>
          <w:sz w:val="22"/>
          <w:szCs w:val="22"/>
        </w:rPr>
        <w:t> </w:t>
      </w:r>
      <w:proofErr w:type="spellStart"/>
      <w:r w:rsidRPr="00585768">
        <w:rPr>
          <w:rFonts w:ascii="Garamond" w:hAnsi="Garamond"/>
          <w:color w:val="000000" w:themeColor="text1"/>
          <w:sz w:val="22"/>
          <w:szCs w:val="22"/>
        </w:rPr>
        <w:t>kgs</w:t>
      </w:r>
      <w:proofErr w:type="spellEnd"/>
      <w:r w:rsidRPr="00585768">
        <w:rPr>
          <w:rFonts w:ascii="Garamond" w:hAnsi="Garamond"/>
          <w:color w:val="000000" w:themeColor="text1"/>
          <w:sz w:val="22"/>
          <w:szCs w:val="22"/>
        </w:rPr>
        <w:t xml:space="preserve"> d’aluminium qui ont été collecté</w:t>
      </w:r>
      <w:r w:rsidR="00DD4229" w:rsidRPr="00585768">
        <w:rPr>
          <w:rFonts w:ascii="Garamond" w:hAnsi="Garamond"/>
          <w:color w:val="000000" w:themeColor="text1"/>
          <w:sz w:val="22"/>
          <w:szCs w:val="22"/>
        </w:rPr>
        <w:t>s</w:t>
      </w:r>
      <w:r w:rsidRPr="00585768">
        <w:rPr>
          <w:rFonts w:ascii="Garamond" w:hAnsi="Garamond"/>
          <w:color w:val="000000" w:themeColor="text1"/>
          <w:sz w:val="22"/>
          <w:szCs w:val="22"/>
        </w:rPr>
        <w:t xml:space="preserve"> soit environ </w:t>
      </w:r>
      <w:r w:rsidR="00585768" w:rsidRPr="00585768">
        <w:rPr>
          <w:rFonts w:ascii="Garamond" w:hAnsi="Garamond"/>
          <w:color w:val="000000" w:themeColor="text1"/>
          <w:sz w:val="22"/>
          <w:szCs w:val="22"/>
        </w:rPr>
        <w:t>4 826 000</w:t>
      </w:r>
      <w:r w:rsidRPr="00585768">
        <w:rPr>
          <w:rFonts w:ascii="Garamond" w:hAnsi="Garamond"/>
          <w:color w:val="000000" w:themeColor="text1"/>
          <w:sz w:val="22"/>
          <w:szCs w:val="22"/>
        </w:rPr>
        <w:t xml:space="preserve"> canettes pour un total de </w:t>
      </w:r>
      <w:r w:rsidR="00585768" w:rsidRPr="00585768">
        <w:rPr>
          <w:rFonts w:ascii="Garamond" w:hAnsi="Garamond"/>
          <w:color w:val="000000" w:themeColor="text1"/>
          <w:sz w:val="22"/>
          <w:szCs w:val="22"/>
        </w:rPr>
        <w:t>3 161 875</w:t>
      </w:r>
      <w:r w:rsidRPr="00585768">
        <w:rPr>
          <w:rFonts w:ascii="Garamond" w:hAnsi="Garamond"/>
          <w:color w:val="000000" w:themeColor="text1"/>
          <w:sz w:val="22"/>
          <w:szCs w:val="22"/>
        </w:rPr>
        <w:t> </w:t>
      </w:r>
      <w:proofErr w:type="spellStart"/>
      <w:r w:rsidRPr="00585768">
        <w:rPr>
          <w:rFonts w:ascii="Garamond" w:hAnsi="Garamond"/>
          <w:color w:val="000000" w:themeColor="text1"/>
          <w:sz w:val="22"/>
          <w:szCs w:val="22"/>
        </w:rPr>
        <w:t>x</w:t>
      </w:r>
      <w:r w:rsidR="00A871AC" w:rsidRPr="00585768">
        <w:rPr>
          <w:rFonts w:ascii="Garamond" w:hAnsi="Garamond"/>
          <w:color w:val="000000" w:themeColor="text1"/>
          <w:sz w:val="22"/>
          <w:szCs w:val="22"/>
        </w:rPr>
        <w:t>pf</w:t>
      </w:r>
      <w:proofErr w:type="spellEnd"/>
      <w:r w:rsidRPr="00585768">
        <w:rPr>
          <w:rFonts w:ascii="Garamond" w:hAnsi="Garamond"/>
          <w:color w:val="000000" w:themeColor="text1"/>
          <w:sz w:val="22"/>
          <w:szCs w:val="22"/>
        </w:rPr>
        <w:t>.</w:t>
      </w:r>
      <w:r w:rsidR="00B0714B" w:rsidRPr="00585768">
        <w:rPr>
          <w:rFonts w:ascii="Garamond" w:hAnsi="Garamond"/>
          <w:color w:val="000000" w:themeColor="text1"/>
          <w:sz w:val="22"/>
          <w:szCs w:val="22"/>
        </w:rPr>
        <w:t xml:space="preserve"> En moyenne, sur </w:t>
      </w:r>
      <w:r w:rsidR="00585768">
        <w:rPr>
          <w:rFonts w:ascii="Garamond" w:hAnsi="Garamond"/>
          <w:color w:val="000000" w:themeColor="text1"/>
          <w:sz w:val="22"/>
          <w:szCs w:val="22"/>
        </w:rPr>
        <w:t>13 </w:t>
      </w:r>
      <w:r w:rsidR="00B0714B" w:rsidRPr="00585768">
        <w:rPr>
          <w:rFonts w:ascii="Garamond" w:hAnsi="Garamond"/>
          <w:color w:val="000000" w:themeColor="text1"/>
          <w:sz w:val="22"/>
          <w:szCs w:val="22"/>
        </w:rPr>
        <w:t xml:space="preserve">ans, cette collecte a permis de couvrir </w:t>
      </w:r>
      <w:r w:rsidR="00585768">
        <w:rPr>
          <w:rFonts w:ascii="Garamond" w:hAnsi="Garamond"/>
          <w:color w:val="000000" w:themeColor="text1"/>
          <w:sz w:val="22"/>
          <w:szCs w:val="22"/>
        </w:rPr>
        <w:t>8</w:t>
      </w:r>
      <w:r w:rsidR="00B0714B" w:rsidRPr="00585768">
        <w:rPr>
          <w:rFonts w:ascii="Garamond" w:hAnsi="Garamond"/>
          <w:color w:val="000000" w:themeColor="text1"/>
          <w:sz w:val="22"/>
          <w:szCs w:val="22"/>
        </w:rPr>
        <w:t>0% des frais médicaux.</w:t>
      </w:r>
      <w:r w:rsidR="005D2BCD">
        <w:rPr>
          <w:rFonts w:ascii="Garamond" w:hAnsi="Garamond"/>
          <w:color w:val="000000" w:themeColor="text1"/>
          <w:sz w:val="22"/>
          <w:szCs w:val="22"/>
        </w:rPr>
        <w:t xml:space="preserve"> En baisse de</w:t>
      </w:r>
      <w:r w:rsidR="0011310D">
        <w:rPr>
          <w:rFonts w:ascii="Garamond" w:hAnsi="Garamond"/>
          <w:color w:val="000000" w:themeColor="text1"/>
          <w:sz w:val="22"/>
          <w:szCs w:val="22"/>
        </w:rPr>
        <w:t>puis la crise de la Covid.</w:t>
      </w:r>
    </w:p>
    <w:p w14:paraId="0C4AB268" w14:textId="77777777" w:rsidR="004E4F18" w:rsidRPr="004E4F18" w:rsidRDefault="004E4F18" w:rsidP="004E4F18">
      <w:pPr>
        <w:tabs>
          <w:tab w:val="left" w:pos="284"/>
          <w:tab w:val="left" w:pos="567"/>
        </w:tabs>
        <w:jc w:val="both"/>
        <w:rPr>
          <w:rFonts w:ascii="Garamond" w:hAnsi="Garamond"/>
          <w:color w:val="000000" w:themeColor="text1"/>
          <w:sz w:val="22"/>
          <w:szCs w:val="22"/>
        </w:rPr>
      </w:pPr>
      <w:r w:rsidRPr="004E4F18">
        <w:rPr>
          <w:rFonts w:ascii="Garamond" w:hAnsi="Garamond"/>
          <w:color w:val="000000" w:themeColor="text1"/>
          <w:sz w:val="22"/>
          <w:szCs w:val="22"/>
        </w:rPr>
        <w:t>Un bilan plus que positif qui montre que la solidarité peut être quotidienne et sans frais… Elle est à la portée de tous sans exception… et en plus elle contribue à la protection de notre environnement…</w:t>
      </w:r>
    </w:p>
    <w:p w14:paraId="3C48D81B" w14:textId="77777777" w:rsidR="00330B8E" w:rsidRDefault="004E4F18" w:rsidP="0011310D">
      <w:pPr>
        <w:tabs>
          <w:tab w:val="left" w:pos="284"/>
          <w:tab w:val="left" w:pos="567"/>
        </w:tabs>
        <w:spacing w:after="120"/>
        <w:jc w:val="both"/>
        <w:rPr>
          <w:rFonts w:ascii="Garamond" w:hAnsi="Garamond"/>
          <w:color w:val="000000" w:themeColor="text1"/>
          <w:sz w:val="22"/>
          <w:szCs w:val="22"/>
        </w:rPr>
      </w:pPr>
      <w:r w:rsidRPr="004E4F18">
        <w:rPr>
          <w:rFonts w:ascii="Garamond" w:hAnsi="Garamond"/>
          <w:color w:val="000000" w:themeColor="text1"/>
          <w:sz w:val="22"/>
          <w:szCs w:val="22"/>
        </w:rPr>
        <w:t xml:space="preserve">Le nouvel </w:t>
      </w:r>
      <w:r w:rsidRPr="0011310D">
        <w:rPr>
          <w:rFonts w:ascii="Garamond" w:hAnsi="Garamond"/>
          <w:i/>
          <w:iCs/>
          <w:color w:val="000000" w:themeColor="text1"/>
          <w:sz w:val="22"/>
          <w:szCs w:val="22"/>
        </w:rPr>
        <w:t>Accueil Te Vai-ete</w:t>
      </w:r>
      <w:r w:rsidRPr="004E4F18">
        <w:rPr>
          <w:rFonts w:ascii="Garamond" w:hAnsi="Garamond"/>
          <w:color w:val="000000" w:themeColor="text1"/>
          <w:sz w:val="22"/>
          <w:szCs w:val="22"/>
        </w:rPr>
        <w:t xml:space="preserve"> permet un suivi médical plus régulier… et nos « </w:t>
      </w:r>
      <w:r w:rsidRPr="004E4F18">
        <w:rPr>
          <w:rFonts w:ascii="Garamond" w:hAnsi="Garamond"/>
          <w:i/>
          <w:iCs/>
          <w:color w:val="000000" w:themeColor="text1"/>
          <w:sz w:val="22"/>
          <w:szCs w:val="22"/>
        </w:rPr>
        <w:t>oiseaux</w:t>
      </w:r>
      <w:r w:rsidRPr="004E4F18">
        <w:rPr>
          <w:rFonts w:ascii="Garamond" w:hAnsi="Garamond"/>
          <w:color w:val="000000" w:themeColor="text1"/>
          <w:sz w:val="22"/>
          <w:szCs w:val="22"/>
        </w:rPr>
        <w:t> » prennent davantage soin d’eux, ce qui n’est pas sans conséquence sur le budget « </w:t>
      </w:r>
      <w:r>
        <w:rPr>
          <w:rFonts w:ascii="Garamond" w:hAnsi="Garamond"/>
          <w:i/>
          <w:iCs/>
          <w:color w:val="000000" w:themeColor="text1"/>
          <w:sz w:val="22"/>
          <w:szCs w:val="22"/>
        </w:rPr>
        <w:t>santé</w:t>
      </w:r>
      <w:proofErr w:type="gramStart"/>
      <w:r w:rsidRPr="004E4F18">
        <w:rPr>
          <w:rFonts w:ascii="Garamond" w:hAnsi="Garamond"/>
          <w:color w:val="000000" w:themeColor="text1"/>
          <w:sz w:val="22"/>
          <w:szCs w:val="22"/>
        </w:rPr>
        <w:t> »…</w:t>
      </w:r>
      <w:proofErr w:type="gramEnd"/>
      <w:r w:rsidRPr="004E4F18">
        <w:rPr>
          <w:rFonts w:ascii="Garamond" w:hAnsi="Garamond"/>
          <w:color w:val="000000" w:themeColor="text1"/>
          <w:sz w:val="22"/>
          <w:szCs w:val="22"/>
        </w:rPr>
        <w:t xml:space="preserve"> Alors ne baissons pas les bras… une mobilisation plus large de toutes les personnes de bonne volonté </w:t>
      </w:r>
      <w:r>
        <w:rPr>
          <w:rFonts w:ascii="Garamond" w:hAnsi="Garamond"/>
          <w:color w:val="000000" w:themeColor="text1"/>
          <w:sz w:val="22"/>
          <w:szCs w:val="22"/>
        </w:rPr>
        <w:t xml:space="preserve">pourrai </w:t>
      </w:r>
      <w:r w:rsidRPr="004E4F18">
        <w:rPr>
          <w:rFonts w:ascii="Garamond" w:hAnsi="Garamond"/>
          <w:color w:val="000000" w:themeColor="text1"/>
          <w:sz w:val="22"/>
          <w:szCs w:val="22"/>
        </w:rPr>
        <w:t>largement compenser l’augmentation des frais médicaux lié à une meilleure prise en charge… nous avons besoin de vous</w:t>
      </w:r>
      <w:r w:rsidR="0011310D">
        <w:rPr>
          <w:rFonts w:ascii="Garamond" w:hAnsi="Garamond"/>
          <w:color w:val="000000" w:themeColor="text1"/>
          <w:sz w:val="22"/>
          <w:szCs w:val="22"/>
        </w:rPr>
        <w:t>…</w:t>
      </w:r>
    </w:p>
    <w:p w14:paraId="42D28AAC" w14:textId="7431F9CB" w:rsidR="004E4F18" w:rsidRPr="0011310D" w:rsidRDefault="004E4F18" w:rsidP="00330B8E">
      <w:pPr>
        <w:tabs>
          <w:tab w:val="left" w:pos="284"/>
          <w:tab w:val="left" w:pos="567"/>
        </w:tabs>
        <w:spacing w:after="120"/>
        <w:jc w:val="center"/>
        <w:rPr>
          <w:rFonts w:ascii="Garamond" w:hAnsi="Garamond"/>
          <w:color w:val="FF0000"/>
          <w:sz w:val="22"/>
          <w:szCs w:val="22"/>
        </w:rPr>
      </w:pPr>
      <w:r w:rsidRPr="009E2405">
        <w:rPr>
          <w:rFonts w:ascii="Garamond" w:hAnsi="Garamond"/>
          <w:b/>
          <w:i/>
          <w:iCs/>
          <w:color w:val="000000" w:themeColor="text1"/>
          <w:sz w:val="22"/>
          <w:szCs w:val="22"/>
        </w:rPr>
        <w:t>Restons Éco-solidaire !</w:t>
      </w:r>
    </w:p>
    <w:p w14:paraId="21F785B8" w14:textId="77777777" w:rsidR="00192908" w:rsidRPr="002B0A38" w:rsidRDefault="00192908" w:rsidP="00192908">
      <w:pPr>
        <w:spacing w:before="240" w:after="120"/>
        <w:jc w:val="center"/>
        <w:rPr>
          <w:rFonts w:ascii="Garamond" w:hAnsi="Garamond" w:cstheme="majorHAnsi"/>
          <w:bCs/>
          <w:smallCaps/>
          <w:color w:val="000000" w:themeColor="text1"/>
          <w:sz w:val="22"/>
          <w:szCs w:val="22"/>
        </w:rPr>
      </w:pPr>
      <w:r w:rsidRPr="002B0A38">
        <w:rPr>
          <w:rFonts w:ascii="Garamond" w:hAnsi="Garamond" w:cstheme="majorHAnsi"/>
          <w:bCs/>
          <w:smallCaps/>
          <w:color w:val="000000" w:themeColor="text1"/>
          <w:sz w:val="22"/>
          <w:szCs w:val="22"/>
        </w:rPr>
        <w:t>*************************</w:t>
      </w:r>
    </w:p>
    <w:p w14:paraId="5A0C70A1" w14:textId="77777777" w:rsidR="00155C28" w:rsidRPr="002773EB" w:rsidRDefault="00155C28" w:rsidP="005755EB">
      <w:pPr>
        <w:spacing w:before="240" w:after="120"/>
        <w:jc w:val="center"/>
        <w:rPr>
          <w:rFonts w:ascii="Garamond" w:hAnsi="Garamond" w:cstheme="majorHAnsi"/>
          <w:b/>
          <w:smallCaps/>
          <w:color w:val="000000" w:themeColor="text1"/>
          <w:sz w:val="22"/>
          <w:szCs w:val="22"/>
        </w:rPr>
      </w:pPr>
      <w:r w:rsidRPr="002773EB">
        <w:rPr>
          <w:rFonts w:ascii="Garamond" w:hAnsi="Garamond" w:cstheme="majorHAnsi"/>
          <w:b/>
          <w:smallCaps/>
          <w:color w:val="000000" w:themeColor="text1"/>
          <w:sz w:val="22"/>
          <w:szCs w:val="22"/>
        </w:rPr>
        <w:t>La reconnaissance ou l’existence administrative !</w:t>
      </w:r>
    </w:p>
    <w:p w14:paraId="35A041A6" w14:textId="155F22F8" w:rsidR="00B002DF" w:rsidRDefault="00155C28" w:rsidP="00155C28">
      <w:pPr>
        <w:jc w:val="both"/>
        <w:rPr>
          <w:rFonts w:ascii="Garamond" w:hAnsi="Garamond" w:cstheme="majorHAnsi"/>
          <w:color w:val="000000" w:themeColor="text1"/>
          <w:sz w:val="22"/>
          <w:szCs w:val="22"/>
        </w:rPr>
      </w:pPr>
      <w:r w:rsidRPr="00EE43CA">
        <w:rPr>
          <w:rFonts w:ascii="Garamond" w:hAnsi="Garamond" w:cstheme="majorHAnsi"/>
          <w:color w:val="000000" w:themeColor="text1"/>
          <w:sz w:val="22"/>
          <w:szCs w:val="22"/>
        </w:rPr>
        <w:t>Outre la dimension matériel</w:t>
      </w:r>
      <w:r w:rsidR="00C24C47" w:rsidRPr="00EE43CA">
        <w:rPr>
          <w:rFonts w:ascii="Garamond" w:hAnsi="Garamond" w:cstheme="majorHAnsi"/>
          <w:color w:val="000000" w:themeColor="text1"/>
          <w:sz w:val="22"/>
          <w:szCs w:val="22"/>
        </w:rPr>
        <w:t>le</w:t>
      </w:r>
      <w:r w:rsidRPr="00EE43CA">
        <w:rPr>
          <w:rFonts w:ascii="Garamond" w:hAnsi="Garamond" w:cstheme="majorHAnsi"/>
          <w:color w:val="000000" w:themeColor="text1"/>
          <w:sz w:val="22"/>
          <w:szCs w:val="22"/>
        </w:rPr>
        <w:t> : manger, se laver, s’habiller</w:t>
      </w:r>
      <w:r w:rsidR="009E2405">
        <w:rPr>
          <w:rFonts w:ascii="Garamond" w:hAnsi="Garamond" w:cstheme="majorHAnsi"/>
          <w:color w:val="000000" w:themeColor="text1"/>
          <w:sz w:val="22"/>
          <w:szCs w:val="22"/>
        </w:rPr>
        <w:t>, l’</w:t>
      </w:r>
      <w:r w:rsidR="009E2405" w:rsidRPr="0011310D">
        <w:rPr>
          <w:rFonts w:ascii="Garamond" w:hAnsi="Garamond" w:cstheme="majorHAnsi"/>
          <w:i/>
          <w:iCs/>
          <w:color w:val="000000" w:themeColor="text1"/>
          <w:sz w:val="22"/>
          <w:szCs w:val="22"/>
        </w:rPr>
        <w:t xml:space="preserve">Accueil Te </w:t>
      </w:r>
      <w:r w:rsidR="00B002DF" w:rsidRPr="0011310D">
        <w:rPr>
          <w:rFonts w:ascii="Garamond" w:hAnsi="Garamond" w:cstheme="majorHAnsi"/>
          <w:i/>
          <w:iCs/>
          <w:color w:val="000000" w:themeColor="text1"/>
          <w:sz w:val="22"/>
          <w:szCs w:val="22"/>
        </w:rPr>
        <w:t>Vai-ete</w:t>
      </w:r>
      <w:r w:rsidR="00B002DF">
        <w:rPr>
          <w:rFonts w:ascii="Garamond" w:hAnsi="Garamond" w:cstheme="majorHAnsi"/>
          <w:color w:val="000000" w:themeColor="text1"/>
          <w:sz w:val="22"/>
          <w:szCs w:val="22"/>
        </w:rPr>
        <w:t xml:space="preserve"> offre aussi un accompagnement administratif et médical.</w:t>
      </w:r>
    </w:p>
    <w:p w14:paraId="06E4BA34" w14:textId="595E22A6" w:rsidR="00B002DF" w:rsidRDefault="00B002DF" w:rsidP="00155C28">
      <w:pPr>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L’accompagnement administratif comporte plusieurs éléments : </w:t>
      </w:r>
      <w:r w:rsidRPr="00EE43CA">
        <w:rPr>
          <w:rFonts w:ascii="Garamond" w:hAnsi="Garamond" w:cstheme="majorHAnsi"/>
          <w:color w:val="000000" w:themeColor="text1"/>
          <w:sz w:val="22"/>
          <w:szCs w:val="22"/>
        </w:rPr>
        <w:t>adresse postale,</w:t>
      </w:r>
      <w:r>
        <w:rPr>
          <w:rFonts w:ascii="Garamond" w:hAnsi="Garamond" w:cstheme="majorHAnsi"/>
          <w:color w:val="000000" w:themeColor="text1"/>
          <w:sz w:val="22"/>
          <w:szCs w:val="22"/>
        </w:rPr>
        <w:t xml:space="preserve"> </w:t>
      </w:r>
      <w:r w:rsidRPr="00EE43CA">
        <w:rPr>
          <w:rFonts w:ascii="Garamond" w:hAnsi="Garamond" w:cstheme="majorHAnsi"/>
          <w:color w:val="000000" w:themeColor="text1"/>
          <w:sz w:val="22"/>
          <w:szCs w:val="22"/>
        </w:rPr>
        <w:t>acte de naissance, C.N.I., compte bancaire, aide-juridictionnelle, inscription sur les listes électorales…</w:t>
      </w:r>
    </w:p>
    <w:p w14:paraId="4A10C0D7" w14:textId="406910E1" w:rsidR="009E2405" w:rsidRDefault="00B002DF" w:rsidP="00155C28">
      <w:pPr>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La dimension médicale étant l’inscription à l’un des régimes de la C.P.S., </w:t>
      </w:r>
      <w:r w:rsidR="0011310D">
        <w:rPr>
          <w:rFonts w:ascii="Garamond" w:hAnsi="Garamond" w:cstheme="majorHAnsi"/>
          <w:color w:val="000000" w:themeColor="text1"/>
          <w:sz w:val="22"/>
          <w:szCs w:val="22"/>
        </w:rPr>
        <w:t xml:space="preserve">est tout aussi </w:t>
      </w:r>
      <w:r>
        <w:rPr>
          <w:rFonts w:ascii="Garamond" w:hAnsi="Garamond" w:cstheme="majorHAnsi"/>
          <w:color w:val="000000" w:themeColor="text1"/>
          <w:sz w:val="22"/>
          <w:szCs w:val="22"/>
        </w:rPr>
        <w:t>essentiel</w:t>
      </w:r>
      <w:r w:rsidR="0011310D">
        <w:rPr>
          <w:rFonts w:ascii="Garamond" w:hAnsi="Garamond" w:cstheme="majorHAnsi"/>
          <w:color w:val="000000" w:themeColor="text1"/>
          <w:sz w:val="22"/>
          <w:szCs w:val="22"/>
        </w:rPr>
        <w:t>le</w:t>
      </w:r>
      <w:r>
        <w:rPr>
          <w:rFonts w:ascii="Garamond" w:hAnsi="Garamond" w:cstheme="majorHAnsi"/>
          <w:color w:val="000000" w:themeColor="text1"/>
          <w:sz w:val="22"/>
          <w:szCs w:val="22"/>
        </w:rPr>
        <w:t xml:space="preserve"> pour la prise en charge aussi bien des médicaments, des consultations des spécialiste et des hospitalisations.</w:t>
      </w:r>
    </w:p>
    <w:p w14:paraId="2A49C394" w14:textId="2E676CFE" w:rsidR="00155C28" w:rsidRPr="00EE43CA" w:rsidRDefault="00B002DF" w:rsidP="00155C28">
      <w:pPr>
        <w:jc w:val="both"/>
        <w:rPr>
          <w:rFonts w:ascii="Garamond" w:hAnsi="Garamond" w:cstheme="majorHAnsi"/>
          <w:color w:val="000000" w:themeColor="text1"/>
          <w:sz w:val="22"/>
          <w:szCs w:val="22"/>
        </w:rPr>
      </w:pPr>
      <w:r>
        <w:rPr>
          <w:rFonts w:ascii="Garamond" w:hAnsi="Garamond" w:cstheme="majorHAnsi"/>
          <w:color w:val="000000" w:themeColor="text1"/>
          <w:sz w:val="22"/>
          <w:szCs w:val="22"/>
        </w:rPr>
        <w:t>Ces éléments</w:t>
      </w:r>
      <w:r w:rsidR="00155C28" w:rsidRPr="00EE43CA">
        <w:rPr>
          <w:rFonts w:ascii="Garamond" w:hAnsi="Garamond" w:cstheme="majorHAnsi"/>
          <w:color w:val="000000" w:themeColor="text1"/>
          <w:sz w:val="22"/>
          <w:szCs w:val="22"/>
        </w:rPr>
        <w:t xml:space="preserve"> </w:t>
      </w:r>
      <w:r>
        <w:rPr>
          <w:rFonts w:ascii="Garamond" w:hAnsi="Garamond" w:cstheme="majorHAnsi"/>
          <w:color w:val="000000" w:themeColor="text1"/>
          <w:sz w:val="22"/>
          <w:szCs w:val="22"/>
        </w:rPr>
        <w:t>son</w:t>
      </w:r>
      <w:r w:rsidR="00155C28" w:rsidRPr="00EE43CA">
        <w:rPr>
          <w:rFonts w:ascii="Garamond" w:hAnsi="Garamond" w:cstheme="majorHAnsi"/>
          <w:color w:val="000000" w:themeColor="text1"/>
          <w:sz w:val="22"/>
          <w:szCs w:val="22"/>
        </w:rPr>
        <w:t xml:space="preserve">t </w:t>
      </w:r>
      <w:r w:rsidR="0011310D">
        <w:rPr>
          <w:rFonts w:ascii="Garamond" w:hAnsi="Garamond" w:cstheme="majorHAnsi"/>
          <w:color w:val="000000" w:themeColor="text1"/>
          <w:sz w:val="22"/>
          <w:szCs w:val="22"/>
        </w:rPr>
        <w:t xml:space="preserve">la condition </w:t>
      </w:r>
      <w:r w:rsidR="0011310D" w:rsidRPr="0011310D">
        <w:rPr>
          <w:rFonts w:ascii="Garamond" w:hAnsi="Garamond" w:cstheme="majorHAnsi"/>
          <w:i/>
          <w:iCs/>
          <w:color w:val="000000" w:themeColor="text1"/>
          <w:sz w:val="22"/>
          <w:szCs w:val="22"/>
        </w:rPr>
        <w:t>sine qua non</w:t>
      </w:r>
      <w:r w:rsidR="00155C28" w:rsidRPr="00EE43CA">
        <w:rPr>
          <w:rFonts w:ascii="Garamond" w:hAnsi="Garamond" w:cstheme="majorHAnsi"/>
          <w:color w:val="000000" w:themeColor="text1"/>
          <w:sz w:val="22"/>
          <w:szCs w:val="22"/>
        </w:rPr>
        <w:t xml:space="preserve"> </w:t>
      </w:r>
      <w:r>
        <w:rPr>
          <w:rFonts w:ascii="Garamond" w:hAnsi="Garamond" w:cstheme="majorHAnsi"/>
          <w:color w:val="000000" w:themeColor="text1"/>
          <w:sz w:val="22"/>
          <w:szCs w:val="22"/>
        </w:rPr>
        <w:t>pour envisager l’</w:t>
      </w:r>
      <w:r w:rsidR="00155C28" w:rsidRPr="00EE43CA">
        <w:rPr>
          <w:rFonts w:ascii="Garamond" w:hAnsi="Garamond" w:cstheme="majorHAnsi"/>
          <w:color w:val="000000" w:themeColor="text1"/>
          <w:sz w:val="22"/>
          <w:szCs w:val="22"/>
        </w:rPr>
        <w:t xml:space="preserve">insertion ou </w:t>
      </w:r>
      <w:r>
        <w:rPr>
          <w:rFonts w:ascii="Garamond" w:hAnsi="Garamond" w:cstheme="majorHAnsi"/>
          <w:color w:val="000000" w:themeColor="text1"/>
          <w:sz w:val="22"/>
          <w:szCs w:val="22"/>
        </w:rPr>
        <w:t xml:space="preserve">la </w:t>
      </w:r>
      <w:r w:rsidR="00155C28" w:rsidRPr="00EE43CA">
        <w:rPr>
          <w:rFonts w:ascii="Garamond" w:hAnsi="Garamond" w:cstheme="majorHAnsi"/>
          <w:color w:val="000000" w:themeColor="text1"/>
          <w:sz w:val="22"/>
          <w:szCs w:val="22"/>
        </w:rPr>
        <w:t>réinsertion dans la société</w:t>
      </w:r>
      <w:r>
        <w:rPr>
          <w:rFonts w:ascii="Garamond" w:hAnsi="Garamond" w:cstheme="majorHAnsi"/>
          <w:color w:val="000000" w:themeColor="text1"/>
          <w:sz w:val="22"/>
          <w:szCs w:val="22"/>
        </w:rPr>
        <w:t xml:space="preserve"> et la</w:t>
      </w:r>
      <w:r w:rsidR="00155C28" w:rsidRPr="00EE43CA">
        <w:rPr>
          <w:rFonts w:ascii="Garamond" w:hAnsi="Garamond" w:cstheme="majorHAnsi"/>
          <w:color w:val="000000" w:themeColor="text1"/>
          <w:sz w:val="22"/>
          <w:szCs w:val="22"/>
        </w:rPr>
        <w:t xml:space="preserve"> recherche d’emploi. </w:t>
      </w:r>
      <w:r w:rsidR="00A871AC" w:rsidRPr="00EE43CA">
        <w:rPr>
          <w:rFonts w:ascii="Garamond" w:hAnsi="Garamond" w:cstheme="majorHAnsi"/>
          <w:color w:val="000000" w:themeColor="text1"/>
          <w:sz w:val="22"/>
          <w:szCs w:val="22"/>
        </w:rPr>
        <w:t>Si l</w:t>
      </w:r>
      <w:r w:rsidR="00155C28" w:rsidRPr="00EE43CA">
        <w:rPr>
          <w:rFonts w:ascii="Garamond" w:hAnsi="Garamond" w:cstheme="majorHAnsi"/>
          <w:color w:val="000000" w:themeColor="text1"/>
          <w:sz w:val="22"/>
          <w:szCs w:val="22"/>
        </w:rPr>
        <w:t>’un ou l’autre de ces éléments manque… c’est l’ensemble du processus qui est bloqué !</w:t>
      </w:r>
    </w:p>
    <w:p w14:paraId="6AE0DE9A" w14:textId="1FC9FA73" w:rsidR="00155C28" w:rsidRPr="00EE43CA" w:rsidRDefault="00155C28" w:rsidP="00155C28">
      <w:pPr>
        <w:spacing w:after="120"/>
        <w:jc w:val="both"/>
        <w:rPr>
          <w:rFonts w:ascii="Garamond" w:hAnsi="Garamond" w:cstheme="majorHAnsi"/>
          <w:color w:val="000000" w:themeColor="text1"/>
          <w:sz w:val="22"/>
          <w:szCs w:val="22"/>
        </w:rPr>
      </w:pPr>
      <w:r w:rsidRPr="00EE43CA">
        <w:rPr>
          <w:rFonts w:ascii="Garamond" w:hAnsi="Garamond" w:cstheme="majorHAnsi"/>
          <w:color w:val="000000" w:themeColor="text1"/>
          <w:sz w:val="22"/>
          <w:szCs w:val="22"/>
        </w:rPr>
        <w:t>Grâce toujours à de nombreux bénévoles et des partenariats avec les institutions administratives</w:t>
      </w:r>
      <w:r w:rsidR="00B002DF">
        <w:rPr>
          <w:rFonts w:ascii="Garamond" w:hAnsi="Garamond" w:cstheme="majorHAnsi"/>
          <w:color w:val="000000" w:themeColor="text1"/>
          <w:sz w:val="22"/>
          <w:szCs w:val="22"/>
        </w:rPr>
        <w:t>, médicales</w:t>
      </w:r>
      <w:r w:rsidRPr="00EE43CA">
        <w:rPr>
          <w:rFonts w:ascii="Garamond" w:hAnsi="Garamond" w:cstheme="majorHAnsi"/>
          <w:color w:val="000000" w:themeColor="text1"/>
          <w:sz w:val="22"/>
          <w:szCs w:val="22"/>
        </w:rPr>
        <w:t>, l’</w:t>
      </w:r>
      <w:r w:rsidRPr="0011310D">
        <w:rPr>
          <w:rFonts w:ascii="Garamond" w:hAnsi="Garamond" w:cstheme="majorHAnsi"/>
          <w:i/>
          <w:iCs/>
          <w:color w:val="000000" w:themeColor="text1"/>
          <w:sz w:val="22"/>
          <w:szCs w:val="22"/>
        </w:rPr>
        <w:t>Accueil Te Vai-ete</w:t>
      </w:r>
      <w:r w:rsidRPr="00EE43CA">
        <w:rPr>
          <w:rFonts w:ascii="Garamond" w:hAnsi="Garamond" w:cstheme="majorHAnsi"/>
          <w:color w:val="000000" w:themeColor="text1"/>
          <w:sz w:val="22"/>
          <w:szCs w:val="22"/>
        </w:rPr>
        <w:t xml:space="preserve"> peut offrir son aide </w:t>
      </w:r>
      <w:r w:rsidR="0011310D">
        <w:rPr>
          <w:rFonts w:ascii="Garamond" w:hAnsi="Garamond" w:cstheme="majorHAnsi"/>
          <w:color w:val="000000" w:themeColor="text1"/>
          <w:sz w:val="22"/>
          <w:szCs w:val="22"/>
        </w:rPr>
        <w:t xml:space="preserve">sur ces différents points </w:t>
      </w:r>
      <w:r w:rsidRPr="00EE43CA">
        <w:rPr>
          <w:rFonts w:ascii="Garamond" w:hAnsi="Garamond" w:cstheme="majorHAnsi"/>
          <w:color w:val="000000" w:themeColor="text1"/>
          <w:sz w:val="22"/>
          <w:szCs w:val="22"/>
        </w:rPr>
        <w:t>aux personnes en grande précarité et à la rue.</w:t>
      </w:r>
    </w:p>
    <w:p w14:paraId="2CFE58F1" w14:textId="77777777" w:rsidR="0017580F" w:rsidRPr="002773EB" w:rsidRDefault="0017580F" w:rsidP="0017580F">
      <w:pPr>
        <w:spacing w:after="120"/>
        <w:jc w:val="center"/>
        <w:rPr>
          <w:rFonts w:ascii="Garamond" w:hAnsi="Garamond" w:cstheme="majorHAnsi"/>
          <w:b/>
          <w:i/>
          <w:smallCaps/>
          <w:color w:val="000000" w:themeColor="text1"/>
          <w:sz w:val="22"/>
          <w:szCs w:val="22"/>
        </w:rPr>
      </w:pPr>
      <w:r w:rsidRPr="002773EB">
        <w:rPr>
          <w:rFonts w:ascii="Garamond" w:hAnsi="Garamond" w:cstheme="majorHAnsi"/>
          <w:b/>
          <w:i/>
          <w:smallCaps/>
          <w:color w:val="000000" w:themeColor="text1"/>
          <w:sz w:val="22"/>
          <w:szCs w:val="22"/>
        </w:rPr>
        <w:t>Adresse postale</w:t>
      </w:r>
    </w:p>
    <w:p w14:paraId="34A6CEDF" w14:textId="3096BF69" w:rsidR="0017580F" w:rsidRPr="00031290" w:rsidRDefault="000F5ACF" w:rsidP="0017580F">
      <w:pPr>
        <w:jc w:val="both"/>
        <w:rPr>
          <w:rFonts w:ascii="Garamond" w:hAnsi="Garamond" w:cstheme="majorHAnsi"/>
          <w:color w:val="000000" w:themeColor="text1"/>
          <w:sz w:val="22"/>
          <w:szCs w:val="22"/>
        </w:rPr>
      </w:pPr>
      <w:r>
        <w:rPr>
          <w:rFonts w:ascii="Garamond" w:hAnsi="Garamond" w:cstheme="majorHAnsi"/>
          <w:color w:val="000000" w:themeColor="text1"/>
          <w:sz w:val="22"/>
          <w:szCs w:val="22"/>
        </w:rPr>
        <w:t>Premier</w:t>
      </w:r>
      <w:r w:rsidR="0017580F" w:rsidRPr="00031290">
        <w:rPr>
          <w:rFonts w:ascii="Garamond" w:hAnsi="Garamond" w:cstheme="majorHAnsi"/>
          <w:color w:val="000000" w:themeColor="text1"/>
          <w:sz w:val="22"/>
          <w:szCs w:val="22"/>
        </w:rPr>
        <w:t xml:space="preserve"> obstacle rencontré par les personnes en grande précarité et à la rue, c’est la réception de leur courrier. L’</w:t>
      </w:r>
      <w:r w:rsidR="0017580F" w:rsidRPr="0011310D">
        <w:rPr>
          <w:rFonts w:ascii="Garamond" w:hAnsi="Garamond" w:cstheme="majorHAnsi"/>
          <w:i/>
          <w:iCs/>
          <w:color w:val="000000" w:themeColor="text1"/>
          <w:sz w:val="22"/>
          <w:szCs w:val="22"/>
        </w:rPr>
        <w:t>Accueil Te Vai-ete</w:t>
      </w:r>
      <w:r w:rsidR="0017580F" w:rsidRPr="00031290">
        <w:rPr>
          <w:rFonts w:ascii="Garamond" w:hAnsi="Garamond" w:cstheme="majorHAnsi"/>
          <w:color w:val="000000" w:themeColor="text1"/>
          <w:sz w:val="22"/>
          <w:szCs w:val="22"/>
        </w:rPr>
        <w:t xml:space="preserve"> ayant une boite postale… une démarche a été faite auprès de </w:t>
      </w:r>
      <w:r w:rsidR="00031290" w:rsidRPr="0011310D">
        <w:rPr>
          <w:rFonts w:ascii="Garamond" w:hAnsi="Garamond" w:cstheme="majorHAnsi"/>
          <w:i/>
          <w:iCs/>
          <w:color w:val="000000" w:themeColor="text1"/>
          <w:sz w:val="22"/>
          <w:szCs w:val="22"/>
        </w:rPr>
        <w:t>Fare Rata</w:t>
      </w:r>
      <w:r w:rsidR="0017580F" w:rsidRPr="00031290">
        <w:rPr>
          <w:rFonts w:ascii="Garamond" w:hAnsi="Garamond" w:cstheme="majorHAnsi"/>
          <w:color w:val="000000" w:themeColor="text1"/>
          <w:sz w:val="22"/>
          <w:szCs w:val="22"/>
        </w:rPr>
        <w:t xml:space="preserve"> pour que cette boite puisse recevoir le courrier de toute personne à la rue. Ceci fonctionne depuis plusieurs années sans problème… et sans frais supplémentaire</w:t>
      </w:r>
      <w:r>
        <w:rPr>
          <w:rFonts w:ascii="Garamond" w:hAnsi="Garamond" w:cstheme="majorHAnsi"/>
          <w:color w:val="000000" w:themeColor="text1"/>
          <w:sz w:val="22"/>
          <w:szCs w:val="22"/>
        </w:rPr>
        <w:t xml:space="preserve"> grâce à la générosité et la compréhension de </w:t>
      </w:r>
      <w:r w:rsidRPr="000F5ACF">
        <w:rPr>
          <w:rFonts w:ascii="Garamond" w:hAnsi="Garamond" w:cstheme="majorHAnsi"/>
          <w:i/>
          <w:iCs/>
          <w:color w:val="000000" w:themeColor="text1"/>
          <w:sz w:val="22"/>
          <w:szCs w:val="22"/>
        </w:rPr>
        <w:t>Fare Rata</w:t>
      </w:r>
      <w:r w:rsidR="0017580F" w:rsidRPr="00031290">
        <w:rPr>
          <w:rFonts w:ascii="Garamond" w:hAnsi="Garamond" w:cstheme="majorHAnsi"/>
          <w:color w:val="000000" w:themeColor="text1"/>
          <w:sz w:val="22"/>
          <w:szCs w:val="22"/>
        </w:rPr>
        <w:t>.</w:t>
      </w:r>
    </w:p>
    <w:p w14:paraId="7E5B1920" w14:textId="04ED7DA4" w:rsidR="0017580F" w:rsidRPr="00031290" w:rsidRDefault="000F5ACF" w:rsidP="0017580F">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Bémol !</w:t>
      </w:r>
      <w:r w:rsidR="0017580F" w:rsidRPr="00031290">
        <w:rPr>
          <w:rFonts w:ascii="Garamond" w:hAnsi="Garamond" w:cstheme="majorHAnsi"/>
          <w:color w:val="000000" w:themeColor="text1"/>
          <w:sz w:val="22"/>
          <w:szCs w:val="22"/>
        </w:rPr>
        <w:t xml:space="preserve"> </w:t>
      </w:r>
      <w:r>
        <w:rPr>
          <w:rFonts w:ascii="Garamond" w:hAnsi="Garamond" w:cstheme="majorHAnsi"/>
          <w:color w:val="000000" w:themeColor="text1"/>
          <w:sz w:val="22"/>
          <w:szCs w:val="22"/>
        </w:rPr>
        <w:t>N</w:t>
      </w:r>
      <w:r w:rsidR="0017580F" w:rsidRPr="00031290">
        <w:rPr>
          <w:rFonts w:ascii="Garamond" w:hAnsi="Garamond" w:cstheme="majorHAnsi"/>
          <w:color w:val="000000" w:themeColor="text1"/>
          <w:sz w:val="22"/>
          <w:szCs w:val="22"/>
        </w:rPr>
        <w:t>ous ne pouvons que déplorer</w:t>
      </w:r>
      <w:r>
        <w:rPr>
          <w:rFonts w:ascii="Garamond" w:hAnsi="Garamond" w:cstheme="majorHAnsi"/>
          <w:color w:val="000000" w:themeColor="text1"/>
          <w:sz w:val="22"/>
          <w:szCs w:val="22"/>
        </w:rPr>
        <w:t>,</w:t>
      </w:r>
      <w:r w:rsidR="0017580F" w:rsidRPr="00031290">
        <w:rPr>
          <w:rFonts w:ascii="Garamond" w:hAnsi="Garamond" w:cstheme="majorHAnsi"/>
          <w:color w:val="000000" w:themeColor="text1"/>
          <w:sz w:val="22"/>
          <w:szCs w:val="22"/>
        </w:rPr>
        <w:t xml:space="preserve"> que seul l’</w:t>
      </w:r>
      <w:r w:rsidR="0017580F" w:rsidRPr="0011310D">
        <w:rPr>
          <w:rFonts w:ascii="Garamond" w:hAnsi="Garamond" w:cstheme="majorHAnsi"/>
          <w:i/>
          <w:iCs/>
          <w:color w:val="000000" w:themeColor="text1"/>
          <w:sz w:val="22"/>
          <w:szCs w:val="22"/>
        </w:rPr>
        <w:t>Accueil Te Vai-ete</w:t>
      </w:r>
      <w:r w:rsidR="0017580F" w:rsidRPr="00031290">
        <w:rPr>
          <w:rFonts w:ascii="Garamond" w:hAnsi="Garamond" w:cstheme="majorHAnsi"/>
          <w:color w:val="000000" w:themeColor="text1"/>
          <w:sz w:val="22"/>
          <w:szCs w:val="22"/>
        </w:rPr>
        <w:t xml:space="preserve"> offre ce service aux personnes à la rue… au point que </w:t>
      </w:r>
      <w:r w:rsidR="00031290" w:rsidRPr="000F5ACF">
        <w:rPr>
          <w:rFonts w:ascii="Garamond" w:hAnsi="Garamond" w:cstheme="majorHAnsi"/>
          <w:i/>
          <w:iCs/>
          <w:color w:val="000000" w:themeColor="text1"/>
          <w:sz w:val="22"/>
          <w:szCs w:val="22"/>
        </w:rPr>
        <w:t>Fare Rata</w:t>
      </w:r>
      <w:r w:rsidR="0017580F" w:rsidRPr="00031290">
        <w:rPr>
          <w:rFonts w:ascii="Garamond" w:hAnsi="Garamond" w:cstheme="majorHAnsi"/>
          <w:color w:val="000000" w:themeColor="text1"/>
          <w:sz w:val="22"/>
          <w:szCs w:val="22"/>
        </w:rPr>
        <w:t xml:space="preserve"> dépose systématiquement dans la boite postale de l’Accueil les courriers adressés aux personnes à la rue ayant donné comme adresse une autre structure </w:t>
      </w:r>
      <w:r w:rsidR="00F34642" w:rsidRPr="00031290">
        <w:rPr>
          <w:rFonts w:ascii="Garamond" w:hAnsi="Garamond" w:cstheme="majorHAnsi"/>
          <w:color w:val="000000" w:themeColor="text1"/>
          <w:sz w:val="22"/>
          <w:szCs w:val="22"/>
        </w:rPr>
        <w:t xml:space="preserve">prenant </w:t>
      </w:r>
      <w:r w:rsidR="0017580F" w:rsidRPr="00031290">
        <w:rPr>
          <w:rFonts w:ascii="Garamond" w:hAnsi="Garamond" w:cstheme="majorHAnsi"/>
          <w:color w:val="000000" w:themeColor="text1"/>
          <w:sz w:val="22"/>
          <w:szCs w:val="22"/>
        </w:rPr>
        <w:t>charge des sans-abris ! Ce qui n’est pas sans pos</w:t>
      </w:r>
      <w:r w:rsidR="00017AA5" w:rsidRPr="00031290">
        <w:rPr>
          <w:rFonts w:ascii="Garamond" w:hAnsi="Garamond" w:cstheme="majorHAnsi"/>
          <w:color w:val="000000" w:themeColor="text1"/>
          <w:sz w:val="22"/>
          <w:szCs w:val="22"/>
        </w:rPr>
        <w:t>er</w:t>
      </w:r>
      <w:r w:rsidR="0017580F" w:rsidRPr="00031290">
        <w:rPr>
          <w:rFonts w:ascii="Garamond" w:hAnsi="Garamond" w:cstheme="majorHAnsi"/>
          <w:color w:val="000000" w:themeColor="text1"/>
          <w:sz w:val="22"/>
          <w:szCs w:val="22"/>
        </w:rPr>
        <w:t xml:space="preserve"> </w:t>
      </w:r>
      <w:proofErr w:type="gramStart"/>
      <w:r w:rsidR="0017580F" w:rsidRPr="00031290">
        <w:rPr>
          <w:rFonts w:ascii="Garamond" w:hAnsi="Garamond" w:cstheme="majorHAnsi"/>
          <w:color w:val="000000" w:themeColor="text1"/>
          <w:sz w:val="22"/>
          <w:szCs w:val="22"/>
        </w:rPr>
        <w:t>problème</w:t>
      </w:r>
      <w:proofErr w:type="gramEnd"/>
      <w:r w:rsidR="0017580F" w:rsidRPr="00031290">
        <w:rPr>
          <w:rFonts w:ascii="Garamond" w:hAnsi="Garamond" w:cstheme="majorHAnsi"/>
          <w:color w:val="000000" w:themeColor="text1"/>
          <w:sz w:val="22"/>
          <w:szCs w:val="22"/>
        </w:rPr>
        <w:t>, notamment pour les courrier</w:t>
      </w:r>
      <w:r w:rsidR="00F34642" w:rsidRPr="00031290">
        <w:rPr>
          <w:rFonts w:ascii="Garamond" w:hAnsi="Garamond" w:cstheme="majorHAnsi"/>
          <w:color w:val="000000" w:themeColor="text1"/>
          <w:sz w:val="22"/>
          <w:szCs w:val="22"/>
        </w:rPr>
        <w:t>s</w:t>
      </w:r>
      <w:r w:rsidR="0017580F" w:rsidRPr="00031290">
        <w:rPr>
          <w:rFonts w:ascii="Garamond" w:hAnsi="Garamond" w:cstheme="majorHAnsi"/>
          <w:color w:val="000000" w:themeColor="text1"/>
          <w:sz w:val="22"/>
          <w:szCs w:val="22"/>
        </w:rPr>
        <w:t xml:space="preserve"> en recommandé, dans la mesure o</w:t>
      </w:r>
      <w:r w:rsidR="00F34642" w:rsidRPr="00031290">
        <w:rPr>
          <w:rFonts w:ascii="Garamond" w:hAnsi="Garamond" w:cstheme="majorHAnsi"/>
          <w:color w:val="000000" w:themeColor="text1"/>
          <w:sz w:val="22"/>
          <w:szCs w:val="22"/>
        </w:rPr>
        <w:t>ù</w:t>
      </w:r>
      <w:r w:rsidR="0017580F" w:rsidRPr="00031290">
        <w:rPr>
          <w:rFonts w:ascii="Garamond" w:hAnsi="Garamond" w:cstheme="majorHAnsi"/>
          <w:color w:val="000000" w:themeColor="text1"/>
          <w:sz w:val="22"/>
          <w:szCs w:val="22"/>
        </w:rPr>
        <w:t xml:space="preserve"> </w:t>
      </w:r>
      <w:r w:rsidR="00DD4229" w:rsidRPr="00031290">
        <w:rPr>
          <w:rFonts w:ascii="Garamond" w:hAnsi="Garamond" w:cstheme="majorHAnsi"/>
          <w:color w:val="000000" w:themeColor="text1"/>
          <w:sz w:val="22"/>
          <w:szCs w:val="22"/>
        </w:rPr>
        <w:t xml:space="preserve">nous </w:t>
      </w:r>
      <w:r w:rsidR="0017580F" w:rsidRPr="00031290">
        <w:rPr>
          <w:rFonts w:ascii="Garamond" w:hAnsi="Garamond" w:cstheme="majorHAnsi"/>
          <w:color w:val="000000" w:themeColor="text1"/>
          <w:sz w:val="22"/>
          <w:szCs w:val="22"/>
        </w:rPr>
        <w:t xml:space="preserve">ne savons pas </w:t>
      </w:r>
      <w:r w:rsidR="00050081" w:rsidRPr="00031290">
        <w:rPr>
          <w:rFonts w:ascii="Garamond" w:hAnsi="Garamond" w:cstheme="majorHAnsi"/>
          <w:color w:val="000000" w:themeColor="text1"/>
          <w:sz w:val="22"/>
          <w:szCs w:val="22"/>
        </w:rPr>
        <w:t xml:space="preserve">toujours </w:t>
      </w:r>
      <w:r w:rsidR="0017580F" w:rsidRPr="00031290">
        <w:rPr>
          <w:rFonts w:ascii="Garamond" w:hAnsi="Garamond" w:cstheme="majorHAnsi"/>
          <w:color w:val="000000" w:themeColor="text1"/>
          <w:sz w:val="22"/>
          <w:szCs w:val="22"/>
        </w:rPr>
        <w:t>qui est hébergé dans tel ou tel centre…</w:t>
      </w:r>
      <w:r w:rsidR="0011310D">
        <w:rPr>
          <w:rFonts w:ascii="Garamond" w:hAnsi="Garamond" w:cstheme="majorHAnsi"/>
          <w:color w:val="000000" w:themeColor="text1"/>
          <w:sz w:val="22"/>
          <w:szCs w:val="22"/>
        </w:rPr>
        <w:t xml:space="preserve"> [</w:t>
      </w:r>
      <w:r w:rsidR="0011310D" w:rsidRPr="0011310D">
        <w:rPr>
          <w:rFonts w:ascii="Garamond" w:hAnsi="Garamond" w:cstheme="majorHAnsi"/>
          <w:i/>
          <w:iCs/>
          <w:color w:val="000000" w:themeColor="text1"/>
          <w:sz w:val="22"/>
          <w:szCs w:val="22"/>
        </w:rPr>
        <w:t>Petite anecdote : en 2023, lors de la fermeture de l’Accueil nous avions remis le courrier en instance à une autre association</w:t>
      </w:r>
      <w:r w:rsidR="00330B8E">
        <w:rPr>
          <w:rFonts w:ascii="Garamond" w:hAnsi="Garamond" w:cstheme="majorHAnsi"/>
          <w:i/>
          <w:iCs/>
          <w:color w:val="000000" w:themeColor="text1"/>
          <w:sz w:val="22"/>
          <w:szCs w:val="22"/>
        </w:rPr>
        <w:t xml:space="preserve"> subventionnée pour quelle se charge de ce service… elle</w:t>
      </w:r>
      <w:r w:rsidR="0011310D" w:rsidRPr="0011310D">
        <w:rPr>
          <w:rFonts w:ascii="Garamond" w:hAnsi="Garamond" w:cstheme="majorHAnsi"/>
          <w:i/>
          <w:iCs/>
          <w:color w:val="000000" w:themeColor="text1"/>
          <w:sz w:val="22"/>
          <w:szCs w:val="22"/>
        </w:rPr>
        <w:t xml:space="preserve"> a redéposé </w:t>
      </w:r>
      <w:r w:rsidR="00330B8E">
        <w:rPr>
          <w:rFonts w:ascii="Garamond" w:hAnsi="Garamond" w:cstheme="majorHAnsi"/>
          <w:i/>
          <w:iCs/>
          <w:color w:val="000000" w:themeColor="text1"/>
          <w:sz w:val="22"/>
          <w:szCs w:val="22"/>
        </w:rPr>
        <w:t>la totalité du courrier transmis</w:t>
      </w:r>
      <w:r w:rsidR="0011310D" w:rsidRPr="0011310D">
        <w:rPr>
          <w:rFonts w:ascii="Garamond" w:hAnsi="Garamond" w:cstheme="majorHAnsi"/>
          <w:i/>
          <w:iCs/>
          <w:color w:val="000000" w:themeColor="text1"/>
          <w:sz w:val="22"/>
          <w:szCs w:val="22"/>
        </w:rPr>
        <w:t xml:space="preserve"> tel quel à la Poste !!!</w:t>
      </w:r>
      <w:r w:rsidR="00330B8E">
        <w:rPr>
          <w:rFonts w:ascii="Garamond" w:hAnsi="Garamond" w:cstheme="majorHAnsi"/>
          <w:i/>
          <w:iCs/>
          <w:color w:val="000000" w:themeColor="text1"/>
          <w:sz w:val="22"/>
          <w:szCs w:val="22"/>
        </w:rPr>
        <w:t xml:space="preserve"> Incroyable mais vrai !!!</w:t>
      </w:r>
      <w:r w:rsidR="0011310D">
        <w:rPr>
          <w:rFonts w:ascii="Garamond" w:hAnsi="Garamond" w:cstheme="majorHAnsi"/>
          <w:color w:val="000000" w:themeColor="text1"/>
          <w:sz w:val="22"/>
          <w:szCs w:val="22"/>
        </w:rPr>
        <w:t>]</w:t>
      </w:r>
    </w:p>
    <w:p w14:paraId="525BD8A8" w14:textId="6BBF3437" w:rsidR="002C4379" w:rsidRPr="002773EB" w:rsidRDefault="002C4379" w:rsidP="002C4379">
      <w:pPr>
        <w:spacing w:after="120"/>
        <w:jc w:val="center"/>
        <w:rPr>
          <w:rFonts w:ascii="Garamond" w:hAnsi="Garamond" w:cstheme="majorHAnsi"/>
          <w:b/>
          <w:i/>
          <w:smallCaps/>
          <w:color w:val="000000" w:themeColor="text1"/>
          <w:sz w:val="22"/>
          <w:szCs w:val="22"/>
        </w:rPr>
      </w:pPr>
      <w:r>
        <w:rPr>
          <w:rFonts w:ascii="Garamond" w:hAnsi="Garamond" w:cstheme="majorHAnsi"/>
          <w:b/>
          <w:i/>
          <w:smallCaps/>
          <w:color w:val="000000" w:themeColor="text1"/>
          <w:sz w:val="22"/>
          <w:szCs w:val="22"/>
        </w:rPr>
        <w:t>Acte de naissance</w:t>
      </w:r>
    </w:p>
    <w:p w14:paraId="3D434503" w14:textId="5340165A" w:rsidR="002C4379" w:rsidRDefault="002C4379" w:rsidP="009E0D2D">
      <w:pPr>
        <w:jc w:val="both"/>
        <w:rPr>
          <w:rFonts w:ascii="Garamond" w:hAnsi="Garamond" w:cstheme="majorHAnsi"/>
          <w:color w:val="000000" w:themeColor="text1"/>
          <w:sz w:val="22"/>
          <w:szCs w:val="22"/>
        </w:rPr>
      </w:pPr>
      <w:r>
        <w:rPr>
          <w:rFonts w:ascii="Garamond" w:hAnsi="Garamond" w:cstheme="majorHAnsi"/>
          <w:color w:val="000000" w:themeColor="text1"/>
          <w:sz w:val="22"/>
          <w:szCs w:val="22"/>
        </w:rPr>
        <w:t>Second obstacle</w:t>
      </w:r>
      <w:r w:rsidRPr="00031290">
        <w:rPr>
          <w:rFonts w:ascii="Garamond" w:hAnsi="Garamond" w:cstheme="majorHAnsi"/>
          <w:color w:val="000000" w:themeColor="text1"/>
          <w:sz w:val="22"/>
          <w:szCs w:val="22"/>
        </w:rPr>
        <w:t xml:space="preserve"> rencontré par les personnes en grande précarité et à la rue, </w:t>
      </w:r>
      <w:r>
        <w:rPr>
          <w:rFonts w:ascii="Garamond" w:hAnsi="Garamond" w:cstheme="majorHAnsi"/>
          <w:color w:val="000000" w:themeColor="text1"/>
          <w:sz w:val="22"/>
          <w:szCs w:val="22"/>
        </w:rPr>
        <w:t>c’est l’obtention d’un acte de naissance. À la base de la difficulté, une situation kafkaïenne : il faut une C.N.I pour obtenir un acte de naissance… il faut un acte de naissance pour obtenir une C.N.I. Sans compter, qu’il y a peu, la délivrance des actes n’était pas gratuite !</w:t>
      </w:r>
    </w:p>
    <w:p w14:paraId="053B7244" w14:textId="682CF4B1" w:rsidR="002C4379" w:rsidRPr="00031290" w:rsidRDefault="002C4379" w:rsidP="002C4379">
      <w:pPr>
        <w:spacing w:after="120"/>
        <w:jc w:val="both"/>
        <w:rPr>
          <w:rFonts w:ascii="Garamond" w:hAnsi="Garamond" w:cstheme="majorHAnsi"/>
          <w:color w:val="000000" w:themeColor="text1"/>
          <w:sz w:val="22"/>
          <w:szCs w:val="22"/>
        </w:rPr>
      </w:pPr>
      <w:r w:rsidRPr="00101C19">
        <w:rPr>
          <w:rFonts w:ascii="Garamond" w:hAnsi="Garamond" w:cstheme="majorHAnsi"/>
          <w:color w:val="000000" w:themeColor="text1"/>
          <w:sz w:val="22"/>
          <w:szCs w:val="22"/>
        </w:rPr>
        <w:t>Grâce à la médiation du Haut-Commissariat en 2016, les demandes d’actes de naissance se font par courriel auprès des communes</w:t>
      </w:r>
      <w:r w:rsidR="009E0D2D">
        <w:rPr>
          <w:rFonts w:ascii="Garamond" w:hAnsi="Garamond" w:cstheme="majorHAnsi"/>
          <w:color w:val="000000" w:themeColor="text1"/>
          <w:sz w:val="22"/>
          <w:szCs w:val="22"/>
        </w:rPr>
        <w:t>, via un document officiel signé des intéressés</w:t>
      </w:r>
      <w:r w:rsidRPr="00101C19">
        <w:rPr>
          <w:rFonts w:ascii="Garamond" w:hAnsi="Garamond" w:cstheme="majorHAnsi"/>
          <w:color w:val="000000" w:themeColor="text1"/>
          <w:sz w:val="22"/>
          <w:szCs w:val="22"/>
        </w:rPr>
        <w:t xml:space="preserve"> et les actes </w:t>
      </w:r>
      <w:r w:rsidR="009E0D2D">
        <w:rPr>
          <w:rFonts w:ascii="Garamond" w:hAnsi="Garamond" w:cstheme="majorHAnsi"/>
          <w:color w:val="000000" w:themeColor="text1"/>
          <w:sz w:val="22"/>
          <w:szCs w:val="22"/>
        </w:rPr>
        <w:t xml:space="preserve">leurs </w:t>
      </w:r>
      <w:r w:rsidRPr="00101C19">
        <w:rPr>
          <w:rFonts w:ascii="Garamond" w:hAnsi="Garamond" w:cstheme="majorHAnsi"/>
          <w:color w:val="000000" w:themeColor="text1"/>
          <w:sz w:val="22"/>
          <w:szCs w:val="22"/>
        </w:rPr>
        <w:t>sont envoyés, à titre gracieux via la boîte postale de l’</w:t>
      </w:r>
      <w:r w:rsidRPr="0011310D">
        <w:rPr>
          <w:rFonts w:ascii="Garamond" w:hAnsi="Garamond" w:cstheme="majorHAnsi"/>
          <w:i/>
          <w:iCs/>
          <w:color w:val="000000" w:themeColor="text1"/>
          <w:sz w:val="22"/>
          <w:szCs w:val="22"/>
        </w:rPr>
        <w:t>Accueil Te Vai-ete</w:t>
      </w:r>
      <w:r w:rsidRPr="00101C19">
        <w:rPr>
          <w:rFonts w:ascii="Garamond" w:hAnsi="Garamond" w:cstheme="majorHAnsi"/>
          <w:color w:val="000000" w:themeColor="text1"/>
          <w:sz w:val="22"/>
          <w:szCs w:val="22"/>
        </w:rPr>
        <w:t>.</w:t>
      </w:r>
    </w:p>
    <w:p w14:paraId="4FC8B1FB" w14:textId="4CC0A561" w:rsidR="00155C28" w:rsidRPr="002773EB" w:rsidRDefault="00155C28" w:rsidP="00155C28">
      <w:pPr>
        <w:spacing w:after="120"/>
        <w:jc w:val="center"/>
        <w:rPr>
          <w:rFonts w:ascii="Garamond" w:hAnsi="Garamond" w:cstheme="majorHAnsi"/>
          <w:b/>
          <w:i/>
          <w:smallCaps/>
          <w:color w:val="000000" w:themeColor="text1"/>
          <w:sz w:val="22"/>
          <w:szCs w:val="22"/>
        </w:rPr>
      </w:pPr>
      <w:r w:rsidRPr="002773EB">
        <w:rPr>
          <w:rFonts w:ascii="Garamond" w:hAnsi="Garamond" w:cstheme="majorHAnsi"/>
          <w:b/>
          <w:i/>
          <w:smallCaps/>
          <w:color w:val="000000" w:themeColor="text1"/>
          <w:sz w:val="22"/>
          <w:szCs w:val="22"/>
        </w:rPr>
        <w:lastRenderedPageBreak/>
        <w:t>Carte Nationale d’Identité</w:t>
      </w:r>
      <w:r w:rsidR="00DF7867">
        <w:rPr>
          <w:rFonts w:ascii="Garamond" w:hAnsi="Garamond" w:cstheme="majorHAnsi"/>
          <w:b/>
          <w:i/>
          <w:smallCaps/>
          <w:color w:val="000000" w:themeColor="text1"/>
          <w:sz w:val="22"/>
          <w:szCs w:val="22"/>
        </w:rPr>
        <w:t xml:space="preserve"> et Passeport</w:t>
      </w:r>
    </w:p>
    <w:p w14:paraId="6160C3B9" w14:textId="71AEAA60" w:rsidR="00155C28" w:rsidRPr="00FD671B" w:rsidRDefault="002C4379" w:rsidP="006A06D0">
      <w:pPr>
        <w:jc w:val="both"/>
        <w:rPr>
          <w:rFonts w:ascii="Garamond" w:hAnsi="Garamond" w:cstheme="majorHAnsi"/>
          <w:color w:val="EE0000"/>
          <w:sz w:val="22"/>
          <w:szCs w:val="22"/>
        </w:rPr>
      </w:pPr>
      <w:r>
        <w:rPr>
          <w:rFonts w:ascii="Garamond" w:hAnsi="Garamond" w:cstheme="majorHAnsi"/>
          <w:noProof/>
          <w:color w:val="000000" w:themeColor="text1"/>
          <w:sz w:val="22"/>
          <w:szCs w:val="22"/>
        </w:rPr>
        <w:t>Troisième</w:t>
      </w:r>
      <w:r w:rsidR="00155C28" w:rsidRPr="005117B0">
        <w:rPr>
          <w:rFonts w:ascii="Garamond" w:hAnsi="Garamond" w:cstheme="majorHAnsi"/>
          <w:color w:val="000000" w:themeColor="text1"/>
          <w:sz w:val="22"/>
          <w:szCs w:val="22"/>
        </w:rPr>
        <w:t xml:space="preserve"> obstacle à toute démarche administrative</w:t>
      </w:r>
      <w:r w:rsidR="00330B8E">
        <w:rPr>
          <w:rFonts w:ascii="Garamond" w:hAnsi="Garamond" w:cstheme="majorHAnsi"/>
          <w:color w:val="000000" w:themeColor="text1"/>
          <w:sz w:val="22"/>
          <w:szCs w:val="22"/>
        </w:rPr>
        <w:t> :</w:t>
      </w:r>
      <w:r w:rsidR="00155C28" w:rsidRPr="005117B0">
        <w:rPr>
          <w:rFonts w:ascii="Garamond" w:hAnsi="Garamond" w:cstheme="majorHAnsi"/>
          <w:color w:val="000000" w:themeColor="text1"/>
          <w:sz w:val="22"/>
          <w:szCs w:val="22"/>
        </w:rPr>
        <w:t xml:space="preserve"> l’absence de C.N.I. Situation récurrente chez les personnes vivant à la rue, exposées aux aléas du quotidien de la rue : vol, intempérie…</w:t>
      </w:r>
    </w:p>
    <w:p w14:paraId="60E73C05" w14:textId="45B149E4" w:rsidR="00155C28" w:rsidRPr="00101C19" w:rsidRDefault="00155C28" w:rsidP="00155C28">
      <w:pPr>
        <w:jc w:val="both"/>
        <w:rPr>
          <w:rFonts w:ascii="Garamond" w:hAnsi="Garamond" w:cstheme="majorHAnsi"/>
          <w:color w:val="000000" w:themeColor="text1"/>
          <w:sz w:val="22"/>
          <w:szCs w:val="22"/>
        </w:rPr>
      </w:pPr>
      <w:r w:rsidRPr="00101C19">
        <w:rPr>
          <w:rFonts w:ascii="Garamond" w:hAnsi="Garamond" w:cstheme="majorHAnsi"/>
          <w:color w:val="000000" w:themeColor="text1"/>
          <w:sz w:val="22"/>
          <w:szCs w:val="22"/>
        </w:rPr>
        <w:t xml:space="preserve">Plusieurs </w:t>
      </w:r>
      <w:r w:rsidR="00C10D8B" w:rsidRPr="00101C19">
        <w:rPr>
          <w:rFonts w:ascii="Garamond" w:hAnsi="Garamond" w:cstheme="majorHAnsi"/>
          <w:color w:val="000000" w:themeColor="text1"/>
          <w:sz w:val="22"/>
          <w:szCs w:val="22"/>
        </w:rPr>
        <w:t>difficultés</w:t>
      </w:r>
      <w:r w:rsidR="00101C19" w:rsidRPr="00101C19">
        <w:rPr>
          <w:rFonts w:ascii="Garamond" w:hAnsi="Garamond" w:cstheme="majorHAnsi"/>
          <w:color w:val="000000" w:themeColor="text1"/>
          <w:sz w:val="22"/>
          <w:szCs w:val="22"/>
        </w:rPr>
        <w:t xml:space="preserve"> a</w:t>
      </w:r>
      <w:r w:rsidR="00101C19">
        <w:rPr>
          <w:rFonts w:ascii="Garamond" w:hAnsi="Garamond" w:cstheme="majorHAnsi"/>
          <w:color w:val="000000" w:themeColor="text1"/>
          <w:sz w:val="22"/>
          <w:szCs w:val="22"/>
        </w:rPr>
        <w:t>u</w:t>
      </w:r>
      <w:r w:rsidR="00101C19" w:rsidRPr="00101C19">
        <w:rPr>
          <w:rFonts w:ascii="Garamond" w:hAnsi="Garamond" w:cstheme="majorHAnsi"/>
          <w:color w:val="000000" w:themeColor="text1"/>
          <w:sz w:val="22"/>
          <w:szCs w:val="22"/>
        </w:rPr>
        <w:t>xquelles les</w:t>
      </w:r>
      <w:r w:rsidRPr="00101C19">
        <w:rPr>
          <w:rFonts w:ascii="Garamond" w:hAnsi="Garamond" w:cstheme="majorHAnsi"/>
          <w:color w:val="000000" w:themeColor="text1"/>
          <w:sz w:val="22"/>
          <w:szCs w:val="22"/>
        </w:rPr>
        <w:t xml:space="preserve"> personnes à la rue </w:t>
      </w:r>
      <w:r w:rsidR="00101C19" w:rsidRPr="00101C19">
        <w:rPr>
          <w:rFonts w:ascii="Garamond" w:hAnsi="Garamond" w:cstheme="majorHAnsi"/>
          <w:color w:val="000000" w:themeColor="text1"/>
          <w:sz w:val="22"/>
          <w:szCs w:val="22"/>
        </w:rPr>
        <w:t>font face pour</w:t>
      </w:r>
      <w:r w:rsidRPr="00101C19">
        <w:rPr>
          <w:rFonts w:ascii="Garamond" w:hAnsi="Garamond" w:cstheme="majorHAnsi"/>
          <w:color w:val="000000" w:themeColor="text1"/>
          <w:sz w:val="22"/>
          <w:szCs w:val="22"/>
        </w:rPr>
        <w:t xml:space="preserve"> établir une nouvelle C.N.I. : acte de naissance, attestation de résidence, photos et</w:t>
      </w:r>
      <w:r w:rsidR="00330B8E">
        <w:rPr>
          <w:rFonts w:ascii="Garamond" w:hAnsi="Garamond" w:cstheme="majorHAnsi"/>
          <w:color w:val="000000" w:themeColor="text1"/>
          <w:sz w:val="22"/>
          <w:szCs w:val="22"/>
        </w:rPr>
        <w:t xml:space="preserve"> </w:t>
      </w:r>
      <w:r w:rsidRPr="00101C19">
        <w:rPr>
          <w:rFonts w:ascii="Garamond" w:hAnsi="Garamond" w:cstheme="majorHAnsi"/>
          <w:color w:val="000000" w:themeColor="text1"/>
          <w:sz w:val="22"/>
          <w:szCs w:val="22"/>
        </w:rPr>
        <w:t>timbre fiscal.</w:t>
      </w:r>
    </w:p>
    <w:p w14:paraId="2A361EA0" w14:textId="1A507802" w:rsidR="00101C19" w:rsidRPr="00101C19" w:rsidRDefault="00101C19" w:rsidP="00155C28">
      <w:pPr>
        <w:jc w:val="both"/>
        <w:rPr>
          <w:rFonts w:ascii="Garamond" w:hAnsi="Garamond" w:cstheme="majorHAnsi"/>
          <w:color w:val="000000" w:themeColor="text1"/>
          <w:sz w:val="22"/>
          <w:szCs w:val="22"/>
        </w:rPr>
      </w:pPr>
      <w:r w:rsidRPr="00101C19">
        <w:rPr>
          <w:rFonts w:ascii="Garamond" w:hAnsi="Garamond" w:cstheme="majorHAnsi"/>
          <w:color w:val="000000" w:themeColor="text1"/>
          <w:sz w:val="22"/>
          <w:szCs w:val="22"/>
        </w:rPr>
        <w:t>Depuis 2000, les services de l’État reconnaissent l’attestation de l’Accueil Te Vai-ete comme attestation de résidence.</w:t>
      </w:r>
    </w:p>
    <w:p w14:paraId="7833688B" w14:textId="67B9944B" w:rsidR="00101C19" w:rsidRDefault="00101C19" w:rsidP="00155C28">
      <w:pPr>
        <w:jc w:val="both"/>
        <w:rPr>
          <w:rFonts w:ascii="Garamond" w:hAnsi="Garamond" w:cstheme="majorHAnsi"/>
          <w:color w:val="000000" w:themeColor="text1"/>
          <w:sz w:val="22"/>
          <w:szCs w:val="22"/>
        </w:rPr>
      </w:pPr>
      <w:r w:rsidRPr="00101C19">
        <w:rPr>
          <w:rFonts w:ascii="Garamond" w:hAnsi="Garamond" w:cstheme="majorHAnsi"/>
          <w:color w:val="000000" w:themeColor="text1"/>
          <w:sz w:val="22"/>
          <w:szCs w:val="22"/>
        </w:rPr>
        <w:t>En 2023, la mairie de Papeete a chang</w:t>
      </w:r>
      <w:r>
        <w:rPr>
          <w:rFonts w:ascii="Garamond" w:hAnsi="Garamond" w:cstheme="majorHAnsi"/>
          <w:color w:val="000000" w:themeColor="text1"/>
          <w:sz w:val="22"/>
          <w:szCs w:val="22"/>
        </w:rPr>
        <w:t>é</w:t>
      </w:r>
      <w:r w:rsidRPr="00101C19">
        <w:rPr>
          <w:rFonts w:ascii="Garamond" w:hAnsi="Garamond" w:cstheme="majorHAnsi"/>
          <w:color w:val="000000" w:themeColor="text1"/>
          <w:sz w:val="22"/>
          <w:szCs w:val="22"/>
        </w:rPr>
        <w:t xml:space="preserve"> sa gestion des demandes de C.N.I.… un progrès notable notamment dans le temps nécessaire au dépôt du dossier : plus de rendez-vous nécessaire qui pouvaient aller jusqu’à près de 2 mois.</w:t>
      </w:r>
    </w:p>
    <w:p w14:paraId="4E66DDED" w14:textId="19EDA620" w:rsidR="00101C19" w:rsidRDefault="00101C19" w:rsidP="00155C28">
      <w:pPr>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Depuis 2024, les demandes de renouvellement sont assurées par l’Accueil au travers du service en ligne </w:t>
      </w:r>
      <w:r>
        <w:rPr>
          <w:rFonts w:ascii="Garamond" w:hAnsi="Garamond" w:cstheme="majorHAnsi"/>
          <w:i/>
          <w:iCs/>
          <w:color w:val="000000" w:themeColor="text1"/>
          <w:sz w:val="22"/>
          <w:szCs w:val="22"/>
        </w:rPr>
        <w:t>France titre</w:t>
      </w:r>
      <w:r>
        <w:rPr>
          <w:rFonts w:ascii="Garamond" w:hAnsi="Garamond" w:cstheme="majorHAnsi"/>
          <w:color w:val="000000" w:themeColor="text1"/>
          <w:sz w:val="22"/>
          <w:szCs w:val="22"/>
        </w:rPr>
        <w:t xml:space="preserve"> ce qui simplifie notablement la constitution d</w:t>
      </w:r>
      <w:r w:rsidR="00ED533A">
        <w:rPr>
          <w:rFonts w:ascii="Garamond" w:hAnsi="Garamond" w:cstheme="majorHAnsi"/>
          <w:color w:val="000000" w:themeColor="text1"/>
          <w:sz w:val="22"/>
          <w:szCs w:val="22"/>
        </w:rPr>
        <w:t>es</w:t>
      </w:r>
      <w:r>
        <w:rPr>
          <w:rFonts w:ascii="Garamond" w:hAnsi="Garamond" w:cstheme="majorHAnsi"/>
          <w:color w:val="000000" w:themeColor="text1"/>
          <w:sz w:val="22"/>
          <w:szCs w:val="22"/>
        </w:rPr>
        <w:t xml:space="preserve"> dossier</w:t>
      </w:r>
      <w:r w:rsidR="00ED533A">
        <w:rPr>
          <w:rFonts w:ascii="Garamond" w:hAnsi="Garamond" w:cstheme="majorHAnsi"/>
          <w:color w:val="000000" w:themeColor="text1"/>
          <w:sz w:val="22"/>
          <w:szCs w:val="22"/>
        </w:rPr>
        <w:t>s</w:t>
      </w:r>
      <w:r>
        <w:rPr>
          <w:rFonts w:ascii="Garamond" w:hAnsi="Garamond" w:cstheme="majorHAnsi"/>
          <w:color w:val="000000" w:themeColor="text1"/>
          <w:sz w:val="22"/>
          <w:szCs w:val="22"/>
        </w:rPr>
        <w:t>.</w:t>
      </w:r>
    </w:p>
    <w:p w14:paraId="23669B56" w14:textId="557AFFB9" w:rsidR="00C20075" w:rsidRDefault="0011310D" w:rsidP="00C20075">
      <w:pPr>
        <w:spacing w:after="120"/>
        <w:jc w:val="both"/>
        <w:rPr>
          <w:rFonts w:ascii="Garamond" w:hAnsi="Garamond" w:cstheme="majorHAnsi"/>
          <w:color w:val="000000" w:themeColor="text1"/>
          <w:sz w:val="22"/>
          <w:szCs w:val="22"/>
        </w:rPr>
      </w:pPr>
      <w:r w:rsidRPr="005117B0">
        <w:rPr>
          <w:rFonts w:ascii="Garamond" w:hAnsi="Garamond" w:cstheme="majorHAnsi"/>
          <w:noProof/>
          <w:color w:val="000000" w:themeColor="text1"/>
          <w:sz w:val="22"/>
          <w:szCs w:val="22"/>
        </w:rPr>
        <w:drawing>
          <wp:anchor distT="0" distB="0" distL="114300" distR="114300" simplePos="0" relativeHeight="251662336" behindDoc="0" locked="0" layoutInCell="1" allowOverlap="1" wp14:anchorId="6F8279BF" wp14:editId="7ECCB014">
            <wp:simplePos x="0" y="0"/>
            <wp:positionH relativeFrom="column">
              <wp:posOffset>34321</wp:posOffset>
            </wp:positionH>
            <wp:positionV relativeFrom="paragraph">
              <wp:posOffset>52208</wp:posOffset>
            </wp:positionV>
            <wp:extent cx="4053840" cy="1729105"/>
            <wp:effectExtent l="0" t="0" r="10160" b="10795"/>
            <wp:wrapSquare wrapText="bothSides"/>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C20075">
        <w:rPr>
          <w:rFonts w:ascii="Garamond" w:hAnsi="Garamond" w:cstheme="majorHAnsi"/>
          <w:color w:val="000000" w:themeColor="text1"/>
          <w:sz w:val="22"/>
          <w:szCs w:val="22"/>
        </w:rPr>
        <w:t>L’établissement d’une C.N.I. a aussi un coût : 900 </w:t>
      </w:r>
      <w:proofErr w:type="spellStart"/>
      <w:r w:rsidR="00C20075">
        <w:rPr>
          <w:rFonts w:ascii="Garamond" w:hAnsi="Garamond" w:cstheme="majorHAnsi"/>
          <w:color w:val="000000" w:themeColor="text1"/>
          <w:sz w:val="22"/>
          <w:szCs w:val="22"/>
        </w:rPr>
        <w:t>xpf</w:t>
      </w:r>
      <w:proofErr w:type="spellEnd"/>
      <w:r w:rsidR="00C20075">
        <w:rPr>
          <w:rFonts w:ascii="Garamond" w:hAnsi="Garamond" w:cstheme="majorHAnsi"/>
          <w:color w:val="000000" w:themeColor="text1"/>
          <w:sz w:val="22"/>
          <w:szCs w:val="22"/>
        </w:rPr>
        <w:t xml:space="preserve"> pour les photos et 1 500 </w:t>
      </w:r>
      <w:proofErr w:type="spellStart"/>
      <w:r w:rsidR="00C20075">
        <w:rPr>
          <w:rFonts w:ascii="Garamond" w:hAnsi="Garamond" w:cstheme="majorHAnsi"/>
          <w:color w:val="000000" w:themeColor="text1"/>
          <w:sz w:val="22"/>
          <w:szCs w:val="22"/>
        </w:rPr>
        <w:t>xpf</w:t>
      </w:r>
      <w:proofErr w:type="spellEnd"/>
      <w:r w:rsidR="00C20075">
        <w:rPr>
          <w:rFonts w:ascii="Garamond" w:hAnsi="Garamond" w:cstheme="majorHAnsi"/>
          <w:color w:val="000000" w:themeColor="text1"/>
          <w:sz w:val="22"/>
          <w:szCs w:val="22"/>
        </w:rPr>
        <w:t xml:space="preserve"> pour le timbre. </w:t>
      </w:r>
      <w:r w:rsidR="009E0D2D">
        <w:rPr>
          <w:rFonts w:ascii="Garamond" w:hAnsi="Garamond" w:cstheme="majorHAnsi"/>
          <w:color w:val="000000" w:themeColor="text1"/>
          <w:sz w:val="22"/>
          <w:szCs w:val="22"/>
        </w:rPr>
        <w:t>Le</w:t>
      </w:r>
      <w:r w:rsidR="00C20075">
        <w:rPr>
          <w:rFonts w:ascii="Garamond" w:hAnsi="Garamond" w:cstheme="majorHAnsi"/>
          <w:color w:val="000000" w:themeColor="text1"/>
          <w:sz w:val="22"/>
          <w:szCs w:val="22"/>
        </w:rPr>
        <w:t xml:space="preserve"> Pays prend en charge occasionnellement ces frais, lors des maraudes du Pays (deux fois par an), malheureusement les C.N.I ne se perdent pas à date fixe !!! </w:t>
      </w:r>
      <w:r w:rsidR="00C20075" w:rsidRPr="00C20075">
        <w:rPr>
          <w:rFonts w:ascii="Garamond" w:hAnsi="Garamond" w:cstheme="majorHAnsi"/>
          <w:color w:val="000000" w:themeColor="text1"/>
          <w:sz w:val="22"/>
          <w:szCs w:val="22"/>
        </w:rPr>
        <w:t>En 2025, l’</w:t>
      </w:r>
      <w:r w:rsidR="00C20075" w:rsidRPr="0032043E">
        <w:rPr>
          <w:rFonts w:ascii="Garamond" w:hAnsi="Garamond" w:cstheme="majorHAnsi"/>
          <w:i/>
          <w:iCs/>
          <w:color w:val="000000" w:themeColor="text1"/>
          <w:sz w:val="22"/>
          <w:szCs w:val="22"/>
        </w:rPr>
        <w:t>Accueil Te Vai-ete</w:t>
      </w:r>
      <w:r w:rsidR="00C20075" w:rsidRPr="00C20075">
        <w:rPr>
          <w:rFonts w:ascii="Garamond" w:hAnsi="Garamond" w:cstheme="majorHAnsi"/>
          <w:color w:val="000000" w:themeColor="text1"/>
          <w:sz w:val="22"/>
          <w:szCs w:val="22"/>
        </w:rPr>
        <w:t xml:space="preserve"> a contribué </w:t>
      </w:r>
      <w:r w:rsidR="00C20075">
        <w:rPr>
          <w:rFonts w:ascii="Garamond" w:hAnsi="Garamond" w:cstheme="majorHAnsi"/>
          <w:color w:val="000000" w:themeColor="text1"/>
          <w:sz w:val="22"/>
          <w:szCs w:val="22"/>
        </w:rPr>
        <w:t>et financé</w:t>
      </w:r>
      <w:r w:rsidR="00ED533A">
        <w:rPr>
          <w:rFonts w:ascii="Garamond" w:hAnsi="Garamond" w:cstheme="majorHAnsi"/>
          <w:color w:val="000000" w:themeColor="text1"/>
          <w:sz w:val="22"/>
          <w:szCs w:val="22"/>
        </w:rPr>
        <w:t>,</w:t>
      </w:r>
      <w:r w:rsidR="00C20075">
        <w:rPr>
          <w:rFonts w:ascii="Garamond" w:hAnsi="Garamond" w:cstheme="majorHAnsi"/>
          <w:color w:val="000000" w:themeColor="text1"/>
          <w:sz w:val="22"/>
          <w:szCs w:val="22"/>
        </w:rPr>
        <w:t xml:space="preserve"> en partie</w:t>
      </w:r>
      <w:r w:rsidR="00ED533A">
        <w:rPr>
          <w:rFonts w:ascii="Garamond" w:hAnsi="Garamond" w:cstheme="majorHAnsi"/>
          <w:color w:val="000000" w:themeColor="text1"/>
          <w:sz w:val="22"/>
          <w:szCs w:val="22"/>
        </w:rPr>
        <w:t>,</w:t>
      </w:r>
      <w:r w:rsidR="00C20075" w:rsidRPr="00C20075">
        <w:rPr>
          <w:rFonts w:ascii="Garamond" w:hAnsi="Garamond" w:cstheme="majorHAnsi"/>
          <w:color w:val="000000" w:themeColor="text1"/>
          <w:sz w:val="22"/>
          <w:szCs w:val="22"/>
        </w:rPr>
        <w:t xml:space="preserve"> l’établissement de </w:t>
      </w:r>
      <w:r w:rsidR="00C20075">
        <w:rPr>
          <w:rFonts w:ascii="Garamond" w:hAnsi="Garamond" w:cstheme="majorHAnsi"/>
          <w:color w:val="000000" w:themeColor="text1"/>
          <w:sz w:val="22"/>
          <w:szCs w:val="22"/>
        </w:rPr>
        <w:t>49</w:t>
      </w:r>
      <w:r w:rsidR="00C20075" w:rsidRPr="00C20075">
        <w:rPr>
          <w:rFonts w:ascii="Garamond" w:hAnsi="Garamond" w:cstheme="majorHAnsi"/>
          <w:color w:val="000000" w:themeColor="text1"/>
          <w:sz w:val="22"/>
          <w:szCs w:val="22"/>
        </w:rPr>
        <w:t xml:space="preserve"> C.N.I. pour un montant de </w:t>
      </w:r>
      <w:r w:rsidR="00C20075">
        <w:rPr>
          <w:rFonts w:ascii="Garamond" w:hAnsi="Garamond" w:cstheme="majorHAnsi"/>
          <w:color w:val="000000" w:themeColor="text1"/>
          <w:sz w:val="22"/>
          <w:szCs w:val="22"/>
        </w:rPr>
        <w:t>45 450</w:t>
      </w:r>
      <w:r w:rsidR="00C20075" w:rsidRPr="00C20075">
        <w:rPr>
          <w:rFonts w:ascii="Garamond" w:hAnsi="Garamond" w:cstheme="majorHAnsi"/>
          <w:color w:val="000000" w:themeColor="text1"/>
          <w:sz w:val="22"/>
          <w:szCs w:val="22"/>
        </w:rPr>
        <w:t> </w:t>
      </w:r>
      <w:proofErr w:type="spellStart"/>
      <w:r w:rsidR="00C20075" w:rsidRPr="00C20075">
        <w:rPr>
          <w:rFonts w:ascii="Garamond" w:hAnsi="Garamond" w:cstheme="majorHAnsi"/>
          <w:color w:val="000000" w:themeColor="text1"/>
          <w:sz w:val="22"/>
          <w:szCs w:val="22"/>
        </w:rPr>
        <w:t>xfp</w:t>
      </w:r>
      <w:proofErr w:type="spellEnd"/>
      <w:r w:rsidR="00C20075" w:rsidRPr="00C20075">
        <w:rPr>
          <w:rFonts w:ascii="Garamond" w:hAnsi="Garamond" w:cstheme="majorHAnsi"/>
          <w:color w:val="000000" w:themeColor="text1"/>
          <w:sz w:val="22"/>
          <w:szCs w:val="22"/>
        </w:rPr>
        <w:t>.</w:t>
      </w:r>
    </w:p>
    <w:p w14:paraId="4C0D2B9E" w14:textId="08A22E85" w:rsidR="00C20075" w:rsidRPr="00C20075" w:rsidRDefault="00C20075" w:rsidP="00C20075">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L’établissement de Passeport est aussi pris en charge par l’</w:t>
      </w:r>
      <w:r w:rsidRPr="0032043E">
        <w:rPr>
          <w:rFonts w:ascii="Garamond" w:hAnsi="Garamond" w:cstheme="majorHAnsi"/>
          <w:i/>
          <w:iCs/>
          <w:color w:val="000000" w:themeColor="text1"/>
          <w:sz w:val="22"/>
          <w:szCs w:val="22"/>
        </w:rPr>
        <w:t>Accueil Te Vai-ete</w:t>
      </w:r>
      <w:r>
        <w:rPr>
          <w:rFonts w:ascii="Garamond" w:hAnsi="Garamond" w:cstheme="majorHAnsi"/>
          <w:color w:val="000000" w:themeColor="text1"/>
          <w:sz w:val="22"/>
          <w:szCs w:val="22"/>
        </w:rPr>
        <w:t xml:space="preserve">, de la même façon que pour les C.N.I. </w:t>
      </w:r>
      <w:r w:rsidR="009E0D2D">
        <w:rPr>
          <w:rFonts w:ascii="Garamond" w:hAnsi="Garamond" w:cstheme="majorHAnsi"/>
          <w:color w:val="000000" w:themeColor="text1"/>
          <w:sz w:val="22"/>
          <w:szCs w:val="22"/>
        </w:rPr>
        <w:t xml:space="preserve">Une loi de Pays de 2011, permet aux personnes sans revenus une </w:t>
      </w:r>
      <w:r>
        <w:rPr>
          <w:rFonts w:ascii="Garamond" w:hAnsi="Garamond" w:cstheme="majorHAnsi"/>
          <w:color w:val="000000" w:themeColor="text1"/>
          <w:sz w:val="22"/>
          <w:szCs w:val="22"/>
        </w:rPr>
        <w:t>exonération</w:t>
      </w:r>
      <w:r w:rsidR="009E0D2D">
        <w:rPr>
          <w:rFonts w:ascii="Garamond" w:hAnsi="Garamond" w:cstheme="majorHAnsi"/>
          <w:color w:val="000000" w:themeColor="text1"/>
          <w:sz w:val="22"/>
          <w:szCs w:val="22"/>
        </w:rPr>
        <w:t xml:space="preserve"> partiel</w:t>
      </w:r>
      <w:r w:rsidR="00330B8E">
        <w:rPr>
          <w:rFonts w:ascii="Garamond" w:hAnsi="Garamond" w:cstheme="majorHAnsi"/>
          <w:color w:val="000000" w:themeColor="text1"/>
          <w:sz w:val="22"/>
          <w:szCs w:val="22"/>
        </w:rPr>
        <w:t>le</w:t>
      </w:r>
      <w:r>
        <w:rPr>
          <w:rFonts w:ascii="Garamond" w:hAnsi="Garamond" w:cstheme="majorHAnsi"/>
          <w:color w:val="000000" w:themeColor="text1"/>
          <w:sz w:val="22"/>
          <w:szCs w:val="22"/>
        </w:rPr>
        <w:t xml:space="preserve"> de timbre</w:t>
      </w:r>
      <w:r w:rsidR="009E0D2D">
        <w:rPr>
          <w:rFonts w:ascii="Garamond" w:hAnsi="Garamond" w:cstheme="majorHAnsi"/>
          <w:color w:val="000000" w:themeColor="text1"/>
          <w:sz w:val="22"/>
          <w:szCs w:val="22"/>
        </w:rPr>
        <w:t xml:space="preserve"> fiscal (1 500 </w:t>
      </w:r>
      <w:proofErr w:type="spellStart"/>
      <w:r w:rsidR="009E0D2D">
        <w:rPr>
          <w:rFonts w:ascii="Garamond" w:hAnsi="Garamond" w:cstheme="majorHAnsi"/>
          <w:color w:val="000000" w:themeColor="text1"/>
          <w:sz w:val="22"/>
          <w:szCs w:val="22"/>
        </w:rPr>
        <w:t>xpf</w:t>
      </w:r>
      <w:proofErr w:type="spellEnd"/>
      <w:r w:rsidR="009E0D2D">
        <w:rPr>
          <w:rFonts w:ascii="Garamond" w:hAnsi="Garamond" w:cstheme="majorHAnsi"/>
          <w:color w:val="000000" w:themeColor="text1"/>
          <w:sz w:val="22"/>
          <w:szCs w:val="22"/>
        </w:rPr>
        <w:t xml:space="preserve"> au lieu de 12 000 </w:t>
      </w:r>
      <w:proofErr w:type="spellStart"/>
      <w:r w:rsidR="009E0D2D">
        <w:rPr>
          <w:rFonts w:ascii="Garamond" w:hAnsi="Garamond" w:cstheme="majorHAnsi"/>
          <w:color w:val="000000" w:themeColor="text1"/>
          <w:sz w:val="22"/>
          <w:szCs w:val="22"/>
        </w:rPr>
        <w:t>xpf</w:t>
      </w:r>
      <w:proofErr w:type="spellEnd"/>
      <w:r w:rsidR="009E0D2D">
        <w:rPr>
          <w:rFonts w:ascii="Garamond" w:hAnsi="Garamond" w:cstheme="majorHAnsi"/>
          <w:color w:val="000000" w:themeColor="text1"/>
          <w:sz w:val="22"/>
          <w:szCs w:val="22"/>
        </w:rPr>
        <w:t xml:space="preserve">) via une demande </w:t>
      </w:r>
      <w:r>
        <w:rPr>
          <w:rFonts w:ascii="Garamond" w:hAnsi="Garamond" w:cstheme="majorHAnsi"/>
          <w:color w:val="000000" w:themeColor="text1"/>
          <w:sz w:val="22"/>
          <w:szCs w:val="22"/>
        </w:rPr>
        <w:t xml:space="preserve">à la D.S.F.E. Bien que la loi régissant cette exonération date de 2011, il semble qu’elle n’était pas </w:t>
      </w:r>
      <w:r w:rsidR="0032043E">
        <w:rPr>
          <w:rFonts w:ascii="Garamond" w:hAnsi="Garamond" w:cstheme="majorHAnsi"/>
          <w:color w:val="000000" w:themeColor="text1"/>
          <w:sz w:val="22"/>
          <w:szCs w:val="22"/>
        </w:rPr>
        <w:t xml:space="preserve">très </w:t>
      </w:r>
      <w:proofErr w:type="gramStart"/>
      <w:r w:rsidR="0032043E">
        <w:rPr>
          <w:rFonts w:ascii="Garamond" w:hAnsi="Garamond" w:cstheme="majorHAnsi"/>
          <w:color w:val="000000" w:themeColor="text1"/>
          <w:sz w:val="22"/>
          <w:szCs w:val="22"/>
        </w:rPr>
        <w:t>usité</w:t>
      </w:r>
      <w:proofErr w:type="gramEnd"/>
      <w:r w:rsidR="009E0D2D">
        <w:rPr>
          <w:rFonts w:ascii="Garamond" w:hAnsi="Garamond" w:cstheme="majorHAnsi"/>
          <w:color w:val="000000" w:themeColor="text1"/>
          <w:sz w:val="22"/>
          <w:szCs w:val="22"/>
        </w:rPr>
        <w:t xml:space="preserve"> o</w:t>
      </w:r>
      <w:r w:rsidR="0032043E">
        <w:rPr>
          <w:rFonts w:ascii="Garamond" w:hAnsi="Garamond" w:cstheme="majorHAnsi"/>
          <w:color w:val="000000" w:themeColor="text1"/>
          <w:sz w:val="22"/>
          <w:szCs w:val="22"/>
        </w:rPr>
        <w:t>u</w:t>
      </w:r>
      <w:r w:rsidR="009E0D2D">
        <w:rPr>
          <w:rFonts w:ascii="Garamond" w:hAnsi="Garamond" w:cstheme="majorHAnsi"/>
          <w:color w:val="000000" w:themeColor="text1"/>
          <w:sz w:val="22"/>
          <w:szCs w:val="22"/>
        </w:rPr>
        <w:t xml:space="preserve"> de façon exceptionnelle</w:t>
      </w:r>
      <w:r>
        <w:rPr>
          <w:rFonts w:ascii="Garamond" w:hAnsi="Garamond" w:cstheme="majorHAnsi"/>
          <w:color w:val="000000" w:themeColor="text1"/>
          <w:sz w:val="22"/>
          <w:szCs w:val="22"/>
        </w:rPr>
        <w:t>… nous avons dû batailler dur pour obtenir sa mise en œuvre… désormais, par l’intermédiaire du B.S.A. (Bureau des sans</w:t>
      </w:r>
      <w:r w:rsidR="009E0D2D">
        <w:rPr>
          <w:rFonts w:ascii="Garamond" w:hAnsi="Garamond" w:cstheme="majorHAnsi"/>
          <w:color w:val="000000" w:themeColor="text1"/>
          <w:sz w:val="22"/>
          <w:szCs w:val="22"/>
        </w:rPr>
        <w:t>-</w:t>
      </w:r>
      <w:r>
        <w:rPr>
          <w:rFonts w:ascii="Garamond" w:hAnsi="Garamond" w:cstheme="majorHAnsi"/>
          <w:color w:val="000000" w:themeColor="text1"/>
          <w:sz w:val="22"/>
          <w:szCs w:val="22"/>
        </w:rPr>
        <w:t>abris) c</w:t>
      </w:r>
      <w:r w:rsidR="00DF7867">
        <w:rPr>
          <w:rFonts w:ascii="Garamond" w:hAnsi="Garamond" w:cstheme="majorHAnsi"/>
          <w:color w:val="000000" w:themeColor="text1"/>
          <w:sz w:val="22"/>
          <w:szCs w:val="22"/>
        </w:rPr>
        <w:t>ela se fait rapidement.</w:t>
      </w:r>
    </w:p>
    <w:p w14:paraId="001F6836" w14:textId="00754AE4" w:rsidR="00155C28" w:rsidRPr="00C20075" w:rsidRDefault="00C20075" w:rsidP="00155C28">
      <w:pPr>
        <w:spacing w:after="120"/>
        <w:jc w:val="both"/>
        <w:rPr>
          <w:rFonts w:ascii="Garamond" w:hAnsi="Garamond" w:cstheme="majorHAnsi"/>
          <w:color w:val="000000" w:themeColor="text1"/>
          <w:sz w:val="22"/>
          <w:szCs w:val="22"/>
        </w:rPr>
      </w:pPr>
      <w:r w:rsidRPr="00C20075">
        <w:rPr>
          <w:rFonts w:ascii="Garamond" w:hAnsi="Garamond" w:cstheme="majorHAnsi"/>
          <w:color w:val="000000" w:themeColor="text1"/>
          <w:sz w:val="22"/>
          <w:szCs w:val="22"/>
        </w:rPr>
        <w:t xml:space="preserve">Rêvons : </w:t>
      </w:r>
      <w:r w:rsidR="00155C28" w:rsidRPr="00C20075">
        <w:rPr>
          <w:rFonts w:ascii="Garamond" w:hAnsi="Garamond" w:cstheme="majorHAnsi"/>
          <w:color w:val="000000" w:themeColor="text1"/>
          <w:sz w:val="22"/>
          <w:szCs w:val="22"/>
        </w:rPr>
        <w:t>Le timbre fiscal relevant d’une décision du Pays, peut-être qu’à l’avenir, les personnes en grande précarité pourr</w:t>
      </w:r>
      <w:r w:rsidR="00A871AC" w:rsidRPr="00C20075">
        <w:rPr>
          <w:rFonts w:ascii="Garamond" w:hAnsi="Garamond" w:cstheme="majorHAnsi"/>
          <w:color w:val="000000" w:themeColor="text1"/>
          <w:sz w:val="22"/>
          <w:szCs w:val="22"/>
        </w:rPr>
        <w:t>aien</w:t>
      </w:r>
      <w:r w:rsidR="00155C28" w:rsidRPr="00C20075">
        <w:rPr>
          <w:rFonts w:ascii="Garamond" w:hAnsi="Garamond" w:cstheme="majorHAnsi"/>
          <w:color w:val="000000" w:themeColor="text1"/>
          <w:sz w:val="22"/>
          <w:szCs w:val="22"/>
        </w:rPr>
        <w:t>t être exonérées de ce timbre</w:t>
      </w:r>
      <w:r w:rsidR="00AE1319" w:rsidRPr="00C20075">
        <w:rPr>
          <w:rFonts w:ascii="Garamond" w:hAnsi="Garamond" w:cstheme="majorHAnsi"/>
          <w:color w:val="000000" w:themeColor="text1"/>
          <w:sz w:val="22"/>
          <w:szCs w:val="22"/>
        </w:rPr>
        <w:t> </w:t>
      </w:r>
      <w:r w:rsidR="00155C28" w:rsidRPr="00C20075">
        <w:rPr>
          <w:rFonts w:ascii="Garamond" w:hAnsi="Garamond" w:cstheme="majorHAnsi"/>
          <w:color w:val="000000" w:themeColor="text1"/>
          <w:sz w:val="22"/>
          <w:szCs w:val="22"/>
        </w:rPr>
        <w:t>!!!</w:t>
      </w:r>
    </w:p>
    <w:p w14:paraId="4C79ACFE" w14:textId="77777777" w:rsidR="00155C28" w:rsidRPr="002773EB" w:rsidRDefault="00155C28" w:rsidP="00155C28">
      <w:pPr>
        <w:spacing w:after="120"/>
        <w:jc w:val="center"/>
        <w:rPr>
          <w:rFonts w:ascii="Garamond" w:hAnsi="Garamond" w:cstheme="majorHAnsi"/>
          <w:b/>
          <w:i/>
          <w:smallCaps/>
          <w:color w:val="000000" w:themeColor="text1"/>
          <w:sz w:val="22"/>
          <w:szCs w:val="22"/>
        </w:rPr>
      </w:pPr>
      <w:r w:rsidRPr="002773EB">
        <w:rPr>
          <w:rFonts w:ascii="Garamond" w:hAnsi="Garamond" w:cstheme="majorHAnsi"/>
          <w:b/>
          <w:i/>
          <w:smallCaps/>
          <w:color w:val="000000" w:themeColor="text1"/>
          <w:sz w:val="22"/>
          <w:szCs w:val="22"/>
        </w:rPr>
        <w:t>Comptes bancaires</w:t>
      </w:r>
    </w:p>
    <w:p w14:paraId="77FE60C9" w14:textId="4983F5E1" w:rsidR="00A541E0" w:rsidRDefault="002B0A38" w:rsidP="00155C28">
      <w:pPr>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Le </w:t>
      </w:r>
      <w:r w:rsidR="009E0D2D">
        <w:rPr>
          <w:rFonts w:ascii="Garamond" w:hAnsi="Garamond" w:cstheme="majorHAnsi"/>
          <w:color w:val="000000" w:themeColor="text1"/>
          <w:sz w:val="22"/>
          <w:szCs w:val="22"/>
        </w:rPr>
        <w:t>quatrième</w:t>
      </w:r>
      <w:r>
        <w:rPr>
          <w:rFonts w:ascii="Garamond" w:hAnsi="Garamond" w:cstheme="majorHAnsi"/>
          <w:color w:val="000000" w:themeColor="text1"/>
          <w:sz w:val="22"/>
          <w:szCs w:val="22"/>
        </w:rPr>
        <w:t xml:space="preserve"> obstacle est d’a</w:t>
      </w:r>
      <w:r w:rsidR="00A541E0">
        <w:rPr>
          <w:rFonts w:ascii="Garamond" w:hAnsi="Garamond" w:cstheme="majorHAnsi"/>
          <w:color w:val="000000" w:themeColor="text1"/>
          <w:sz w:val="22"/>
          <w:szCs w:val="22"/>
        </w:rPr>
        <w:t>voir un compte bancaire</w:t>
      </w:r>
      <w:r>
        <w:rPr>
          <w:rFonts w:ascii="Garamond" w:hAnsi="Garamond" w:cstheme="majorHAnsi"/>
          <w:color w:val="000000" w:themeColor="text1"/>
          <w:sz w:val="22"/>
          <w:szCs w:val="22"/>
        </w:rPr>
        <w:t>. U</w:t>
      </w:r>
      <w:r w:rsidR="00A541E0">
        <w:rPr>
          <w:rFonts w:ascii="Garamond" w:hAnsi="Garamond" w:cstheme="majorHAnsi"/>
          <w:color w:val="000000" w:themeColor="text1"/>
          <w:sz w:val="22"/>
          <w:szCs w:val="22"/>
        </w:rPr>
        <w:t>ne nécessité</w:t>
      </w:r>
      <w:r>
        <w:rPr>
          <w:rFonts w:ascii="Garamond" w:hAnsi="Garamond" w:cstheme="majorHAnsi"/>
          <w:color w:val="000000" w:themeColor="text1"/>
          <w:sz w:val="22"/>
          <w:szCs w:val="22"/>
        </w:rPr>
        <w:t xml:space="preserve"> aujourd’hui</w:t>
      </w:r>
      <w:r w:rsidR="00A541E0">
        <w:rPr>
          <w:rFonts w:ascii="Garamond" w:hAnsi="Garamond" w:cstheme="majorHAnsi"/>
          <w:color w:val="000000" w:themeColor="text1"/>
          <w:sz w:val="22"/>
          <w:szCs w:val="22"/>
        </w:rPr>
        <w:t xml:space="preserve"> pour envisager une réinsertion dans la société : travail, formation…</w:t>
      </w:r>
    </w:p>
    <w:p w14:paraId="72EE7000" w14:textId="4E10C67D" w:rsidR="00155C28" w:rsidRPr="00A541E0" w:rsidRDefault="00FF151A" w:rsidP="00155C28">
      <w:pPr>
        <w:jc w:val="both"/>
        <w:rPr>
          <w:rFonts w:ascii="Garamond" w:hAnsi="Garamond" w:cstheme="majorHAnsi"/>
          <w:color w:val="000000" w:themeColor="text1"/>
          <w:sz w:val="22"/>
          <w:szCs w:val="22"/>
        </w:rPr>
      </w:pPr>
      <w:r w:rsidRPr="00A541E0">
        <w:rPr>
          <w:rFonts w:ascii="Garamond" w:hAnsi="Garamond" w:cstheme="majorHAnsi"/>
          <w:color w:val="000000" w:themeColor="text1"/>
          <w:sz w:val="22"/>
          <w:szCs w:val="22"/>
        </w:rPr>
        <w:t>Le</w:t>
      </w:r>
      <w:r w:rsidR="00155C28" w:rsidRPr="00A541E0">
        <w:rPr>
          <w:rFonts w:ascii="Garamond" w:hAnsi="Garamond" w:cstheme="majorHAnsi"/>
          <w:color w:val="000000" w:themeColor="text1"/>
          <w:sz w:val="22"/>
          <w:szCs w:val="22"/>
        </w:rPr>
        <w:t xml:space="preserve"> 20</w:t>
      </w:r>
      <w:r w:rsidRPr="00A541E0">
        <w:rPr>
          <w:rFonts w:ascii="Garamond" w:hAnsi="Garamond" w:cstheme="majorHAnsi"/>
          <w:color w:val="000000" w:themeColor="text1"/>
          <w:sz w:val="22"/>
          <w:szCs w:val="22"/>
        </w:rPr>
        <w:t> </w:t>
      </w:r>
      <w:r w:rsidR="00155C28" w:rsidRPr="00A541E0">
        <w:rPr>
          <w:rFonts w:ascii="Garamond" w:hAnsi="Garamond" w:cstheme="majorHAnsi"/>
          <w:color w:val="000000" w:themeColor="text1"/>
          <w:sz w:val="22"/>
          <w:szCs w:val="22"/>
        </w:rPr>
        <w:t>février</w:t>
      </w:r>
      <w:r w:rsidRPr="00A541E0">
        <w:rPr>
          <w:rFonts w:ascii="Garamond" w:hAnsi="Garamond" w:cstheme="majorHAnsi"/>
          <w:color w:val="000000" w:themeColor="text1"/>
          <w:sz w:val="22"/>
          <w:szCs w:val="22"/>
        </w:rPr>
        <w:t> </w:t>
      </w:r>
      <w:r w:rsidR="00155C28" w:rsidRPr="00A541E0">
        <w:rPr>
          <w:rFonts w:ascii="Garamond" w:hAnsi="Garamond" w:cstheme="majorHAnsi"/>
          <w:color w:val="000000" w:themeColor="text1"/>
          <w:sz w:val="22"/>
          <w:szCs w:val="22"/>
        </w:rPr>
        <w:t xml:space="preserve">2018, une convention avec l’O.P.T. </w:t>
      </w:r>
      <w:r w:rsidRPr="00A541E0">
        <w:rPr>
          <w:rFonts w:ascii="Garamond" w:hAnsi="Garamond" w:cstheme="majorHAnsi"/>
          <w:color w:val="000000" w:themeColor="text1"/>
          <w:sz w:val="22"/>
          <w:szCs w:val="22"/>
        </w:rPr>
        <w:t>avait</w:t>
      </w:r>
      <w:r w:rsidR="00155C28" w:rsidRPr="00A541E0">
        <w:rPr>
          <w:rFonts w:ascii="Garamond" w:hAnsi="Garamond" w:cstheme="majorHAnsi"/>
          <w:color w:val="000000" w:themeColor="text1"/>
          <w:sz w:val="22"/>
          <w:szCs w:val="22"/>
        </w:rPr>
        <w:t xml:space="preserve"> été signée </w:t>
      </w:r>
      <w:r w:rsidR="0032043E">
        <w:rPr>
          <w:rFonts w:ascii="Garamond" w:hAnsi="Garamond" w:cstheme="majorHAnsi"/>
          <w:color w:val="000000" w:themeColor="text1"/>
          <w:sz w:val="22"/>
          <w:szCs w:val="22"/>
        </w:rPr>
        <w:t>et</w:t>
      </w:r>
      <w:r w:rsidR="00155C28" w:rsidRPr="00A541E0">
        <w:rPr>
          <w:rFonts w:ascii="Garamond" w:hAnsi="Garamond" w:cstheme="majorHAnsi"/>
          <w:color w:val="000000" w:themeColor="text1"/>
          <w:sz w:val="22"/>
          <w:szCs w:val="22"/>
        </w:rPr>
        <w:t xml:space="preserve"> l’</w:t>
      </w:r>
      <w:r w:rsidR="00155C28" w:rsidRPr="0032043E">
        <w:rPr>
          <w:rFonts w:ascii="Garamond" w:hAnsi="Garamond" w:cstheme="majorHAnsi"/>
          <w:i/>
          <w:iCs/>
          <w:color w:val="000000" w:themeColor="text1"/>
          <w:sz w:val="22"/>
          <w:szCs w:val="22"/>
        </w:rPr>
        <w:t>Accueil Te Vai-ete</w:t>
      </w:r>
      <w:r w:rsidR="00155C28" w:rsidRPr="00A541E0">
        <w:rPr>
          <w:rFonts w:ascii="Garamond" w:hAnsi="Garamond" w:cstheme="majorHAnsi"/>
          <w:color w:val="000000" w:themeColor="text1"/>
          <w:sz w:val="22"/>
          <w:szCs w:val="22"/>
        </w:rPr>
        <w:t>. C’est à l’initiative de l’O.P.T. qu’en juin</w:t>
      </w:r>
      <w:r w:rsidR="009E0D2D">
        <w:rPr>
          <w:rFonts w:ascii="Garamond" w:hAnsi="Garamond" w:cstheme="majorHAnsi"/>
          <w:color w:val="000000" w:themeColor="text1"/>
          <w:sz w:val="22"/>
          <w:szCs w:val="22"/>
        </w:rPr>
        <w:t> </w:t>
      </w:r>
      <w:r w:rsidR="00155C28" w:rsidRPr="00A541E0">
        <w:rPr>
          <w:rFonts w:ascii="Garamond" w:hAnsi="Garamond" w:cstheme="majorHAnsi"/>
          <w:color w:val="000000" w:themeColor="text1"/>
          <w:sz w:val="22"/>
          <w:szCs w:val="22"/>
        </w:rPr>
        <w:t xml:space="preserve">2017, </w:t>
      </w:r>
      <w:r w:rsidRPr="00A541E0">
        <w:rPr>
          <w:rFonts w:ascii="Garamond" w:hAnsi="Garamond" w:cstheme="majorHAnsi"/>
          <w:color w:val="000000" w:themeColor="text1"/>
          <w:sz w:val="22"/>
          <w:szCs w:val="22"/>
        </w:rPr>
        <w:t>une réflexion sur</w:t>
      </w:r>
      <w:r w:rsidR="00155C28" w:rsidRPr="00A541E0">
        <w:rPr>
          <w:rFonts w:ascii="Garamond" w:hAnsi="Garamond" w:cstheme="majorHAnsi"/>
          <w:color w:val="000000" w:themeColor="text1"/>
          <w:sz w:val="22"/>
          <w:szCs w:val="22"/>
        </w:rPr>
        <w:t xml:space="preserve"> la mise en place d’un « </w:t>
      </w:r>
      <w:r w:rsidR="00155C28" w:rsidRPr="00A541E0">
        <w:rPr>
          <w:rFonts w:ascii="Garamond" w:hAnsi="Garamond" w:cstheme="majorHAnsi"/>
          <w:i/>
          <w:color w:val="000000" w:themeColor="text1"/>
          <w:sz w:val="22"/>
          <w:szCs w:val="22"/>
        </w:rPr>
        <w:t>Compte solidarité</w:t>
      </w:r>
      <w:r w:rsidR="00155C28" w:rsidRPr="00A541E0">
        <w:rPr>
          <w:rFonts w:ascii="Garamond" w:hAnsi="Garamond" w:cstheme="majorHAnsi"/>
          <w:color w:val="000000" w:themeColor="text1"/>
          <w:sz w:val="22"/>
          <w:szCs w:val="22"/>
        </w:rPr>
        <w:t> »</w:t>
      </w:r>
      <w:r w:rsidRPr="00A541E0">
        <w:rPr>
          <w:rFonts w:ascii="Garamond" w:hAnsi="Garamond" w:cstheme="majorHAnsi"/>
          <w:color w:val="000000" w:themeColor="text1"/>
          <w:sz w:val="22"/>
          <w:szCs w:val="22"/>
        </w:rPr>
        <w:t xml:space="preserve"> avait été entreprise</w:t>
      </w:r>
      <w:r w:rsidR="00155C28" w:rsidRPr="00A541E0">
        <w:rPr>
          <w:rFonts w:ascii="Garamond" w:hAnsi="Garamond" w:cstheme="majorHAnsi"/>
          <w:color w:val="000000" w:themeColor="text1"/>
          <w:sz w:val="22"/>
          <w:szCs w:val="22"/>
        </w:rPr>
        <w:t xml:space="preserve">. </w:t>
      </w:r>
      <w:r w:rsidR="00A541E0" w:rsidRPr="00A541E0">
        <w:rPr>
          <w:rFonts w:ascii="Garamond" w:hAnsi="Garamond" w:cstheme="majorHAnsi"/>
          <w:color w:val="000000" w:themeColor="text1"/>
          <w:sz w:val="22"/>
          <w:szCs w:val="22"/>
        </w:rPr>
        <w:t>La convention permet</w:t>
      </w:r>
      <w:r w:rsidR="00155C28" w:rsidRPr="00A541E0">
        <w:rPr>
          <w:rFonts w:ascii="Garamond" w:hAnsi="Garamond" w:cstheme="majorHAnsi"/>
          <w:color w:val="000000" w:themeColor="text1"/>
          <w:sz w:val="22"/>
          <w:szCs w:val="22"/>
        </w:rPr>
        <w:t xml:space="preserve"> </w:t>
      </w:r>
      <w:r w:rsidR="00A541E0" w:rsidRPr="00A541E0">
        <w:rPr>
          <w:rFonts w:ascii="Garamond" w:hAnsi="Garamond" w:cstheme="majorHAnsi"/>
          <w:color w:val="000000" w:themeColor="text1"/>
          <w:sz w:val="22"/>
          <w:szCs w:val="22"/>
        </w:rPr>
        <w:t>aux</w:t>
      </w:r>
      <w:r w:rsidR="00155C28" w:rsidRPr="00A541E0">
        <w:rPr>
          <w:rFonts w:ascii="Garamond" w:hAnsi="Garamond" w:cstheme="majorHAnsi"/>
          <w:color w:val="000000" w:themeColor="text1"/>
          <w:sz w:val="22"/>
          <w:szCs w:val="22"/>
        </w:rPr>
        <w:t xml:space="preserve"> personnes en grande précarité </w:t>
      </w:r>
      <w:r w:rsidR="00A541E0" w:rsidRPr="00A541E0">
        <w:rPr>
          <w:rFonts w:ascii="Garamond" w:hAnsi="Garamond" w:cstheme="majorHAnsi"/>
          <w:color w:val="000000" w:themeColor="text1"/>
          <w:sz w:val="22"/>
          <w:szCs w:val="22"/>
        </w:rPr>
        <w:t>d’</w:t>
      </w:r>
      <w:r w:rsidR="00155C28" w:rsidRPr="00A541E0">
        <w:rPr>
          <w:rFonts w:ascii="Garamond" w:hAnsi="Garamond" w:cstheme="majorHAnsi"/>
          <w:color w:val="000000" w:themeColor="text1"/>
          <w:sz w:val="22"/>
          <w:szCs w:val="22"/>
        </w:rPr>
        <w:t>avoir accès à un compte postal, exempt d’un dépôt initial et des frais mensuel de gestion</w:t>
      </w:r>
      <w:r w:rsidR="00A541E0" w:rsidRPr="00A541E0">
        <w:rPr>
          <w:rFonts w:ascii="Garamond" w:hAnsi="Garamond" w:cstheme="majorHAnsi"/>
          <w:color w:val="000000" w:themeColor="text1"/>
          <w:sz w:val="22"/>
          <w:szCs w:val="22"/>
        </w:rPr>
        <w:t xml:space="preserve"> ainsi que d’une carte « </w:t>
      </w:r>
      <w:r w:rsidR="00A541E0" w:rsidRPr="00A541E0">
        <w:rPr>
          <w:rFonts w:ascii="Garamond" w:hAnsi="Garamond" w:cstheme="majorHAnsi"/>
          <w:i/>
          <w:iCs/>
          <w:color w:val="000000" w:themeColor="text1"/>
          <w:sz w:val="22"/>
          <w:szCs w:val="22"/>
        </w:rPr>
        <w:t>Fenua</w:t>
      </w:r>
      <w:r w:rsidR="00A541E0" w:rsidRPr="00A541E0">
        <w:rPr>
          <w:rFonts w:ascii="Garamond" w:hAnsi="Garamond" w:cstheme="majorHAnsi"/>
          <w:color w:val="000000" w:themeColor="text1"/>
          <w:sz w:val="22"/>
          <w:szCs w:val="22"/>
        </w:rPr>
        <w:t> ».</w:t>
      </w:r>
    </w:p>
    <w:p w14:paraId="0DE1FCAD" w14:textId="58526C81" w:rsidR="00155C28" w:rsidRDefault="00A541E0" w:rsidP="009E0D2D">
      <w:pPr>
        <w:jc w:val="both"/>
        <w:rPr>
          <w:rFonts w:ascii="Garamond" w:hAnsi="Garamond" w:cstheme="majorHAnsi"/>
          <w:color w:val="000000" w:themeColor="text1"/>
          <w:sz w:val="22"/>
          <w:szCs w:val="22"/>
        </w:rPr>
      </w:pPr>
      <w:r w:rsidRPr="00A541E0">
        <w:rPr>
          <w:rFonts w:ascii="Garamond" w:hAnsi="Garamond" w:cstheme="majorHAnsi"/>
          <w:color w:val="000000" w:themeColor="text1"/>
          <w:sz w:val="22"/>
          <w:szCs w:val="22"/>
        </w:rPr>
        <w:t xml:space="preserve">Malheureusement, la transition </w:t>
      </w:r>
      <w:r w:rsidRPr="0032043E">
        <w:rPr>
          <w:rFonts w:ascii="Garamond" w:hAnsi="Garamond" w:cstheme="majorHAnsi"/>
          <w:i/>
          <w:iCs/>
          <w:color w:val="000000" w:themeColor="text1"/>
          <w:sz w:val="22"/>
          <w:szCs w:val="22"/>
        </w:rPr>
        <w:t>CCP–</w:t>
      </w:r>
      <w:proofErr w:type="spellStart"/>
      <w:r w:rsidRPr="0032043E">
        <w:rPr>
          <w:rFonts w:ascii="Garamond" w:hAnsi="Garamond" w:cstheme="majorHAnsi"/>
          <w:i/>
          <w:iCs/>
          <w:color w:val="000000" w:themeColor="text1"/>
          <w:sz w:val="22"/>
          <w:szCs w:val="22"/>
        </w:rPr>
        <w:t>Marara</w:t>
      </w:r>
      <w:proofErr w:type="spellEnd"/>
      <w:r w:rsidRPr="0032043E">
        <w:rPr>
          <w:rFonts w:ascii="Garamond" w:hAnsi="Garamond" w:cstheme="majorHAnsi"/>
          <w:i/>
          <w:iCs/>
          <w:color w:val="000000" w:themeColor="text1"/>
          <w:sz w:val="22"/>
          <w:szCs w:val="22"/>
        </w:rPr>
        <w:t xml:space="preserve"> paiement</w:t>
      </w:r>
      <w:r w:rsidRPr="00A541E0">
        <w:rPr>
          <w:rFonts w:ascii="Garamond" w:hAnsi="Garamond" w:cstheme="majorHAnsi"/>
          <w:color w:val="000000" w:themeColor="text1"/>
          <w:sz w:val="22"/>
          <w:szCs w:val="22"/>
        </w:rPr>
        <w:t xml:space="preserve"> a complexifié la constitution des dossiers </w:t>
      </w:r>
      <w:r w:rsidR="009E0D2D">
        <w:rPr>
          <w:rFonts w:ascii="Garamond" w:hAnsi="Garamond" w:cstheme="majorHAnsi"/>
          <w:color w:val="000000" w:themeColor="text1"/>
          <w:sz w:val="22"/>
          <w:szCs w:val="22"/>
        </w:rPr>
        <w:t>d’ouverture</w:t>
      </w:r>
      <w:r w:rsidRPr="00A541E0">
        <w:rPr>
          <w:rFonts w:ascii="Garamond" w:hAnsi="Garamond" w:cstheme="majorHAnsi"/>
          <w:color w:val="000000" w:themeColor="text1"/>
          <w:sz w:val="22"/>
          <w:szCs w:val="22"/>
        </w:rPr>
        <w:t>. Si le principe du « </w:t>
      </w:r>
      <w:r w:rsidRPr="00A541E0">
        <w:rPr>
          <w:rFonts w:ascii="Garamond" w:hAnsi="Garamond" w:cstheme="majorHAnsi"/>
          <w:i/>
          <w:iCs/>
          <w:color w:val="000000" w:themeColor="text1"/>
          <w:sz w:val="22"/>
          <w:szCs w:val="22"/>
        </w:rPr>
        <w:t>compte solidarité</w:t>
      </w:r>
      <w:r w:rsidRPr="00A541E0">
        <w:rPr>
          <w:rFonts w:ascii="Garamond" w:hAnsi="Garamond" w:cstheme="majorHAnsi"/>
          <w:color w:val="000000" w:themeColor="text1"/>
          <w:sz w:val="22"/>
          <w:szCs w:val="22"/>
        </w:rPr>
        <w:t xml:space="preserve"> » </w:t>
      </w:r>
      <w:r w:rsidR="009E0D2D">
        <w:rPr>
          <w:rFonts w:ascii="Garamond" w:hAnsi="Garamond" w:cstheme="majorHAnsi"/>
          <w:color w:val="000000" w:themeColor="text1"/>
          <w:sz w:val="22"/>
          <w:szCs w:val="22"/>
        </w:rPr>
        <w:t>chez</w:t>
      </w:r>
      <w:r w:rsidRPr="00A541E0">
        <w:rPr>
          <w:rFonts w:ascii="Garamond" w:hAnsi="Garamond" w:cstheme="majorHAnsi"/>
          <w:color w:val="000000" w:themeColor="text1"/>
          <w:sz w:val="22"/>
          <w:szCs w:val="22"/>
        </w:rPr>
        <w:t xml:space="preserve"> </w:t>
      </w:r>
      <w:proofErr w:type="spellStart"/>
      <w:r w:rsidRPr="0032043E">
        <w:rPr>
          <w:rFonts w:ascii="Garamond" w:hAnsi="Garamond" w:cstheme="majorHAnsi"/>
          <w:i/>
          <w:iCs/>
          <w:color w:val="000000" w:themeColor="text1"/>
          <w:sz w:val="22"/>
          <w:szCs w:val="22"/>
        </w:rPr>
        <w:t>Marara</w:t>
      </w:r>
      <w:proofErr w:type="spellEnd"/>
      <w:r w:rsidRPr="0032043E">
        <w:rPr>
          <w:rFonts w:ascii="Garamond" w:hAnsi="Garamond" w:cstheme="majorHAnsi"/>
          <w:i/>
          <w:iCs/>
          <w:color w:val="000000" w:themeColor="text1"/>
          <w:sz w:val="22"/>
          <w:szCs w:val="22"/>
        </w:rPr>
        <w:t xml:space="preserve"> paiement</w:t>
      </w:r>
      <w:r w:rsidRPr="00A541E0">
        <w:rPr>
          <w:rFonts w:ascii="Garamond" w:hAnsi="Garamond" w:cstheme="majorHAnsi"/>
          <w:color w:val="000000" w:themeColor="text1"/>
          <w:sz w:val="22"/>
          <w:szCs w:val="22"/>
        </w:rPr>
        <w:t xml:space="preserve"> existe toujours, l’</w:t>
      </w:r>
      <w:r w:rsidRPr="0032043E">
        <w:rPr>
          <w:rFonts w:ascii="Garamond" w:hAnsi="Garamond" w:cstheme="majorHAnsi"/>
          <w:i/>
          <w:iCs/>
          <w:color w:val="000000" w:themeColor="text1"/>
          <w:sz w:val="22"/>
          <w:szCs w:val="22"/>
        </w:rPr>
        <w:t>Accueil Te Vai-ete</w:t>
      </w:r>
      <w:r w:rsidRPr="00A541E0">
        <w:rPr>
          <w:rFonts w:ascii="Garamond" w:hAnsi="Garamond" w:cstheme="majorHAnsi"/>
          <w:color w:val="000000" w:themeColor="text1"/>
          <w:sz w:val="22"/>
          <w:szCs w:val="22"/>
        </w:rPr>
        <w:t xml:space="preserve"> s’est désormais tourné vers la </w:t>
      </w:r>
      <w:proofErr w:type="spellStart"/>
      <w:r w:rsidRPr="0032043E">
        <w:rPr>
          <w:rFonts w:ascii="Garamond" w:hAnsi="Garamond" w:cstheme="majorHAnsi"/>
          <w:i/>
          <w:iCs/>
          <w:color w:val="000000" w:themeColor="text1"/>
          <w:sz w:val="22"/>
          <w:szCs w:val="22"/>
        </w:rPr>
        <w:t>Socredo</w:t>
      </w:r>
      <w:proofErr w:type="spellEnd"/>
      <w:r w:rsidRPr="00A541E0">
        <w:rPr>
          <w:rFonts w:ascii="Garamond" w:hAnsi="Garamond" w:cstheme="majorHAnsi"/>
          <w:color w:val="000000" w:themeColor="text1"/>
          <w:sz w:val="22"/>
          <w:szCs w:val="22"/>
        </w:rPr>
        <w:t xml:space="preserve"> qui offre un service similaire, mais avec une démarche administrative plus simple et une meilleure réactivité.</w:t>
      </w:r>
    </w:p>
    <w:p w14:paraId="72DB7101" w14:textId="6E192371" w:rsidR="00A541E0" w:rsidRPr="00A541E0" w:rsidRDefault="00A541E0" w:rsidP="00155C28">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Ce sont plus de 20</w:t>
      </w:r>
      <w:r w:rsidR="009E0D2D">
        <w:rPr>
          <w:rFonts w:ascii="Garamond" w:hAnsi="Garamond" w:cstheme="majorHAnsi"/>
          <w:color w:val="000000" w:themeColor="text1"/>
          <w:sz w:val="22"/>
          <w:szCs w:val="22"/>
        </w:rPr>
        <w:t> </w:t>
      </w:r>
      <w:r>
        <w:rPr>
          <w:rFonts w:ascii="Garamond" w:hAnsi="Garamond" w:cstheme="majorHAnsi"/>
          <w:color w:val="000000" w:themeColor="text1"/>
          <w:sz w:val="22"/>
          <w:szCs w:val="22"/>
        </w:rPr>
        <w:t xml:space="preserve">comptes qui ont pu être ouvert en 2025 pour nos oiseaux entrant en formation ou ayant décroché un emploi. Nous n’aidons à l’ouverture de compte que lorsqu’un contrat de formation ou d’emploi est signé… d’où </w:t>
      </w:r>
      <w:r w:rsidR="009E0D2D">
        <w:rPr>
          <w:rFonts w:ascii="Garamond" w:hAnsi="Garamond" w:cstheme="majorHAnsi"/>
          <w:color w:val="000000" w:themeColor="text1"/>
          <w:sz w:val="22"/>
          <w:szCs w:val="22"/>
        </w:rPr>
        <w:t xml:space="preserve">la </w:t>
      </w:r>
      <w:r w:rsidR="00610705">
        <w:rPr>
          <w:rFonts w:ascii="Garamond" w:hAnsi="Garamond" w:cstheme="majorHAnsi"/>
          <w:color w:val="000000" w:themeColor="text1"/>
          <w:sz w:val="22"/>
          <w:szCs w:val="22"/>
        </w:rPr>
        <w:t>nécessité</w:t>
      </w:r>
      <w:r>
        <w:rPr>
          <w:rFonts w:ascii="Garamond" w:hAnsi="Garamond" w:cstheme="majorHAnsi"/>
          <w:color w:val="000000" w:themeColor="text1"/>
          <w:sz w:val="22"/>
          <w:szCs w:val="22"/>
        </w:rPr>
        <w:t xml:space="preserve"> d’une grande réactivité </w:t>
      </w:r>
      <w:r w:rsidR="009E0D2D">
        <w:rPr>
          <w:rFonts w:ascii="Garamond" w:hAnsi="Garamond" w:cstheme="majorHAnsi"/>
          <w:color w:val="000000" w:themeColor="text1"/>
          <w:sz w:val="22"/>
          <w:szCs w:val="22"/>
        </w:rPr>
        <w:t xml:space="preserve">de la part de </w:t>
      </w:r>
      <w:r>
        <w:rPr>
          <w:rFonts w:ascii="Garamond" w:hAnsi="Garamond" w:cstheme="majorHAnsi"/>
          <w:color w:val="000000" w:themeColor="text1"/>
          <w:sz w:val="22"/>
          <w:szCs w:val="22"/>
        </w:rPr>
        <w:t>l’organisme bancaire.</w:t>
      </w:r>
    </w:p>
    <w:p w14:paraId="35B9CD11" w14:textId="77777777" w:rsidR="00B002DF" w:rsidRPr="00421482" w:rsidRDefault="00B002DF" w:rsidP="00B002DF">
      <w:pPr>
        <w:spacing w:after="120"/>
        <w:jc w:val="center"/>
        <w:rPr>
          <w:rFonts w:ascii="Garamond" w:hAnsi="Garamond" w:cstheme="majorHAnsi"/>
          <w:b/>
          <w:i/>
          <w:smallCaps/>
          <w:color w:val="000000" w:themeColor="text1"/>
          <w:sz w:val="22"/>
          <w:szCs w:val="22"/>
        </w:rPr>
      </w:pPr>
      <w:r w:rsidRPr="00421482">
        <w:rPr>
          <w:rFonts w:ascii="Garamond" w:hAnsi="Garamond" w:cstheme="majorHAnsi"/>
          <w:b/>
          <w:i/>
          <w:smallCaps/>
          <w:color w:val="000000" w:themeColor="text1"/>
          <w:sz w:val="22"/>
          <w:szCs w:val="22"/>
        </w:rPr>
        <w:t>Service juridique</w:t>
      </w:r>
    </w:p>
    <w:p w14:paraId="33FCD700" w14:textId="4522D118" w:rsidR="00B002DF" w:rsidRPr="00421482" w:rsidRDefault="00B002DF" w:rsidP="00B002DF">
      <w:pPr>
        <w:jc w:val="both"/>
        <w:rPr>
          <w:rFonts w:ascii="Garamond" w:hAnsi="Garamond" w:cstheme="majorHAnsi"/>
          <w:color w:val="000000" w:themeColor="text1"/>
          <w:sz w:val="22"/>
          <w:szCs w:val="22"/>
        </w:rPr>
      </w:pPr>
      <w:r w:rsidRPr="00421482">
        <w:rPr>
          <w:rFonts w:ascii="Garamond" w:hAnsi="Garamond" w:cstheme="majorHAnsi"/>
          <w:color w:val="000000" w:themeColor="text1"/>
          <w:sz w:val="22"/>
          <w:szCs w:val="22"/>
        </w:rPr>
        <w:t>Depuis juin</w:t>
      </w:r>
      <w:r w:rsidR="009E0D2D">
        <w:rPr>
          <w:rFonts w:ascii="Garamond" w:hAnsi="Garamond" w:cstheme="majorHAnsi"/>
          <w:color w:val="000000" w:themeColor="text1"/>
          <w:sz w:val="22"/>
          <w:szCs w:val="22"/>
        </w:rPr>
        <w:t> </w:t>
      </w:r>
      <w:r w:rsidRPr="00421482">
        <w:rPr>
          <w:rFonts w:ascii="Garamond" w:hAnsi="Garamond" w:cstheme="majorHAnsi"/>
          <w:color w:val="000000" w:themeColor="text1"/>
          <w:sz w:val="22"/>
          <w:szCs w:val="22"/>
        </w:rPr>
        <w:t>2017, une juriste bénévole</w:t>
      </w:r>
      <w:r w:rsidR="00330B8E">
        <w:rPr>
          <w:rFonts w:ascii="Garamond" w:hAnsi="Garamond" w:cstheme="majorHAnsi"/>
          <w:color w:val="000000" w:themeColor="text1"/>
          <w:sz w:val="22"/>
          <w:szCs w:val="22"/>
        </w:rPr>
        <w:t>, Bénédicte,</w:t>
      </w:r>
      <w:r w:rsidRPr="00421482">
        <w:rPr>
          <w:rFonts w:ascii="Garamond" w:hAnsi="Garamond" w:cstheme="majorHAnsi"/>
          <w:color w:val="000000" w:themeColor="text1"/>
          <w:sz w:val="22"/>
          <w:szCs w:val="22"/>
        </w:rPr>
        <w:t xml:space="preserve"> assure le suivi juridique</w:t>
      </w:r>
      <w:r w:rsidR="009E0D2D">
        <w:rPr>
          <w:rFonts w:ascii="Garamond" w:hAnsi="Garamond" w:cstheme="majorHAnsi"/>
          <w:color w:val="000000" w:themeColor="text1"/>
          <w:sz w:val="22"/>
          <w:szCs w:val="22"/>
        </w:rPr>
        <w:t>, et au-delà,</w:t>
      </w:r>
      <w:r w:rsidRPr="00421482">
        <w:rPr>
          <w:rFonts w:ascii="Garamond" w:hAnsi="Garamond" w:cstheme="majorHAnsi"/>
          <w:color w:val="000000" w:themeColor="text1"/>
          <w:sz w:val="22"/>
          <w:szCs w:val="22"/>
        </w:rPr>
        <w:t xml:space="preserve"> des personnes sans-abris. L’objectif est l’accompagnement des personnes en grande précarité et à la rue pour différentes démarches </w:t>
      </w:r>
      <w:r w:rsidR="009E0D2D">
        <w:rPr>
          <w:rFonts w:ascii="Garamond" w:hAnsi="Garamond" w:cstheme="majorHAnsi"/>
          <w:color w:val="000000" w:themeColor="text1"/>
          <w:sz w:val="22"/>
          <w:szCs w:val="22"/>
        </w:rPr>
        <w:t>judiciaire</w:t>
      </w:r>
      <w:r w:rsidRPr="00421482">
        <w:rPr>
          <w:rFonts w:ascii="Garamond" w:hAnsi="Garamond" w:cstheme="majorHAnsi"/>
          <w:color w:val="000000" w:themeColor="text1"/>
          <w:sz w:val="22"/>
          <w:szCs w:val="22"/>
        </w:rPr>
        <w:t>s, notamment dans la constitution des dossiers pour :</w:t>
      </w:r>
    </w:p>
    <w:p w14:paraId="05D0DBF7" w14:textId="77777777" w:rsidR="00B002DF" w:rsidRPr="00421482" w:rsidRDefault="00B002DF" w:rsidP="00B002DF">
      <w:pPr>
        <w:pStyle w:val="Paragraphedeliste"/>
        <w:numPr>
          <w:ilvl w:val="0"/>
          <w:numId w:val="16"/>
        </w:numPr>
        <w:spacing w:line="240" w:lineRule="auto"/>
        <w:ind w:hanging="153"/>
        <w:rPr>
          <w:rFonts w:ascii="Garamond" w:hAnsi="Garamond" w:cstheme="majorHAnsi"/>
          <w:color w:val="000000" w:themeColor="text1"/>
          <w:sz w:val="22"/>
          <w:szCs w:val="22"/>
        </w:rPr>
      </w:pPr>
      <w:r w:rsidRPr="00421482">
        <w:rPr>
          <w:rFonts w:ascii="Garamond" w:hAnsi="Garamond" w:cstheme="majorHAnsi"/>
          <w:color w:val="000000" w:themeColor="text1"/>
          <w:sz w:val="22"/>
          <w:szCs w:val="22"/>
        </w:rPr>
        <w:t>Aide juridictionnelle ;</w:t>
      </w:r>
    </w:p>
    <w:p w14:paraId="07BF30FC" w14:textId="77777777" w:rsidR="00B002DF" w:rsidRPr="00421482" w:rsidRDefault="00B002DF" w:rsidP="00B002DF">
      <w:pPr>
        <w:pStyle w:val="Paragraphedeliste"/>
        <w:numPr>
          <w:ilvl w:val="0"/>
          <w:numId w:val="16"/>
        </w:numPr>
        <w:spacing w:after="0" w:line="240" w:lineRule="auto"/>
        <w:ind w:hanging="153"/>
        <w:contextualSpacing w:val="0"/>
        <w:rPr>
          <w:rFonts w:ascii="Garamond" w:hAnsi="Garamond" w:cstheme="majorHAnsi"/>
          <w:color w:val="000000" w:themeColor="text1"/>
          <w:sz w:val="22"/>
          <w:szCs w:val="22"/>
        </w:rPr>
      </w:pPr>
      <w:r w:rsidRPr="00421482">
        <w:rPr>
          <w:rFonts w:ascii="Garamond" w:hAnsi="Garamond" w:cstheme="majorHAnsi"/>
          <w:color w:val="000000" w:themeColor="text1"/>
          <w:sz w:val="22"/>
          <w:szCs w:val="22"/>
        </w:rPr>
        <w:t>Mise sous curatelle ou tutelle ;</w:t>
      </w:r>
    </w:p>
    <w:p w14:paraId="551CBEA5" w14:textId="77777777" w:rsidR="009E0D2D" w:rsidRDefault="009E0D2D" w:rsidP="009E0D2D">
      <w:pPr>
        <w:pStyle w:val="Paragraphedeliste"/>
        <w:numPr>
          <w:ilvl w:val="0"/>
          <w:numId w:val="16"/>
        </w:numPr>
        <w:spacing w:after="0" w:line="240" w:lineRule="auto"/>
        <w:ind w:hanging="153"/>
        <w:contextualSpacing w:val="0"/>
        <w:rPr>
          <w:rFonts w:ascii="Garamond" w:hAnsi="Garamond" w:cstheme="majorHAnsi"/>
          <w:color w:val="000000" w:themeColor="text1"/>
          <w:sz w:val="22"/>
          <w:szCs w:val="22"/>
        </w:rPr>
      </w:pPr>
      <w:r w:rsidRPr="00421482">
        <w:rPr>
          <w:rFonts w:ascii="Garamond" w:hAnsi="Garamond" w:cstheme="majorHAnsi"/>
          <w:color w:val="000000" w:themeColor="text1"/>
          <w:sz w:val="22"/>
          <w:szCs w:val="22"/>
        </w:rPr>
        <w:t>Divorce civil ;</w:t>
      </w:r>
    </w:p>
    <w:p w14:paraId="5C5FFDF6" w14:textId="2278AE81" w:rsidR="009E0D2D" w:rsidRPr="009E0D2D" w:rsidRDefault="009E0D2D" w:rsidP="009E0D2D">
      <w:pPr>
        <w:rPr>
          <w:rFonts w:ascii="Garamond" w:hAnsi="Garamond" w:cstheme="majorHAnsi"/>
          <w:color w:val="000000" w:themeColor="text1"/>
          <w:sz w:val="22"/>
          <w:szCs w:val="22"/>
        </w:rPr>
      </w:pPr>
      <w:r>
        <w:rPr>
          <w:rFonts w:ascii="Garamond" w:hAnsi="Garamond" w:cstheme="majorHAnsi"/>
          <w:color w:val="000000" w:themeColor="text1"/>
          <w:sz w:val="22"/>
          <w:szCs w:val="22"/>
        </w:rPr>
        <w:t>Mais aussi d’autres démarches :</w:t>
      </w:r>
    </w:p>
    <w:p w14:paraId="26DA855B" w14:textId="315331C5" w:rsidR="009E0D2D" w:rsidRPr="009E0D2D" w:rsidRDefault="00B002DF" w:rsidP="009E0D2D">
      <w:pPr>
        <w:pStyle w:val="Paragraphedeliste"/>
        <w:numPr>
          <w:ilvl w:val="0"/>
          <w:numId w:val="16"/>
        </w:numPr>
        <w:spacing w:after="0" w:line="240" w:lineRule="auto"/>
        <w:ind w:hanging="153"/>
        <w:contextualSpacing w:val="0"/>
        <w:rPr>
          <w:rFonts w:ascii="Garamond" w:hAnsi="Garamond" w:cstheme="majorHAnsi"/>
          <w:color w:val="000000" w:themeColor="text1"/>
          <w:sz w:val="22"/>
          <w:szCs w:val="22"/>
        </w:rPr>
      </w:pPr>
      <w:r w:rsidRPr="00421482">
        <w:rPr>
          <w:rFonts w:ascii="Garamond" w:hAnsi="Garamond" w:cstheme="majorHAnsi"/>
          <w:color w:val="000000" w:themeColor="text1"/>
          <w:sz w:val="22"/>
          <w:szCs w:val="22"/>
        </w:rPr>
        <w:t>Dossier O.P.H.</w:t>
      </w:r>
    </w:p>
    <w:p w14:paraId="501FBF1C" w14:textId="77777777" w:rsidR="00B002DF" w:rsidRPr="00421482" w:rsidRDefault="00B002DF" w:rsidP="00B002DF">
      <w:pPr>
        <w:pStyle w:val="Paragraphedeliste"/>
        <w:numPr>
          <w:ilvl w:val="0"/>
          <w:numId w:val="16"/>
        </w:numPr>
        <w:spacing w:line="240" w:lineRule="auto"/>
        <w:ind w:hanging="153"/>
        <w:rPr>
          <w:rFonts w:ascii="Garamond" w:hAnsi="Garamond" w:cstheme="majorHAnsi"/>
          <w:color w:val="000000" w:themeColor="text1"/>
          <w:sz w:val="22"/>
          <w:szCs w:val="22"/>
        </w:rPr>
      </w:pPr>
      <w:r w:rsidRPr="00421482">
        <w:rPr>
          <w:rFonts w:ascii="Garamond" w:hAnsi="Garamond" w:cstheme="majorHAnsi"/>
          <w:color w:val="000000" w:themeColor="text1"/>
          <w:sz w:val="22"/>
          <w:szCs w:val="22"/>
        </w:rPr>
        <w:t>Acte de notoriété.</w:t>
      </w:r>
    </w:p>
    <w:p w14:paraId="06C072DE" w14:textId="77777777" w:rsidR="009E0D2D" w:rsidRDefault="00B002DF" w:rsidP="00D522A1">
      <w:pPr>
        <w:jc w:val="both"/>
        <w:rPr>
          <w:rFonts w:ascii="Garamond" w:hAnsi="Garamond" w:cstheme="majorHAnsi"/>
          <w:color w:val="000000" w:themeColor="text1"/>
          <w:sz w:val="22"/>
          <w:szCs w:val="22"/>
        </w:rPr>
      </w:pPr>
      <w:r w:rsidRPr="00421482">
        <w:rPr>
          <w:rFonts w:ascii="Garamond" w:hAnsi="Garamond" w:cstheme="majorHAnsi"/>
          <w:color w:val="000000" w:themeColor="text1"/>
          <w:sz w:val="22"/>
          <w:szCs w:val="22"/>
        </w:rPr>
        <w:lastRenderedPageBreak/>
        <w:t>Ce service permet</w:t>
      </w:r>
      <w:r>
        <w:rPr>
          <w:rFonts w:ascii="Garamond" w:hAnsi="Garamond" w:cstheme="majorHAnsi"/>
          <w:color w:val="000000" w:themeColor="text1"/>
          <w:sz w:val="22"/>
          <w:szCs w:val="22"/>
        </w:rPr>
        <w:t>, notamment,</w:t>
      </w:r>
      <w:r w:rsidRPr="00421482">
        <w:rPr>
          <w:rFonts w:ascii="Garamond" w:hAnsi="Garamond" w:cstheme="majorHAnsi"/>
          <w:color w:val="000000" w:themeColor="text1"/>
          <w:sz w:val="22"/>
          <w:szCs w:val="22"/>
        </w:rPr>
        <w:t xml:space="preserve"> </w:t>
      </w:r>
      <w:r>
        <w:rPr>
          <w:rFonts w:ascii="Garamond" w:hAnsi="Garamond" w:cstheme="majorHAnsi"/>
          <w:color w:val="000000" w:themeColor="text1"/>
          <w:sz w:val="22"/>
          <w:szCs w:val="22"/>
        </w:rPr>
        <w:t>à</w:t>
      </w:r>
      <w:r w:rsidRPr="00421482">
        <w:rPr>
          <w:rFonts w:ascii="Garamond" w:hAnsi="Garamond" w:cstheme="majorHAnsi"/>
          <w:color w:val="000000" w:themeColor="text1"/>
          <w:sz w:val="22"/>
          <w:szCs w:val="22"/>
        </w:rPr>
        <w:t xml:space="preserve"> chaque </w:t>
      </w:r>
      <w:r>
        <w:rPr>
          <w:rFonts w:ascii="Garamond" w:hAnsi="Garamond" w:cstheme="majorHAnsi"/>
          <w:color w:val="000000" w:themeColor="text1"/>
          <w:sz w:val="22"/>
          <w:szCs w:val="22"/>
        </w:rPr>
        <w:t>« </w:t>
      </w:r>
      <w:r w:rsidRPr="00421482">
        <w:rPr>
          <w:rFonts w:ascii="Garamond" w:hAnsi="Garamond" w:cstheme="majorHAnsi"/>
          <w:i/>
          <w:iCs/>
          <w:color w:val="000000" w:themeColor="text1"/>
          <w:sz w:val="22"/>
          <w:szCs w:val="22"/>
        </w:rPr>
        <w:t>oiseau de la rue</w:t>
      </w:r>
      <w:r>
        <w:rPr>
          <w:rFonts w:ascii="Garamond" w:hAnsi="Garamond" w:cstheme="majorHAnsi"/>
          <w:color w:val="000000" w:themeColor="text1"/>
          <w:sz w:val="22"/>
          <w:szCs w:val="22"/>
        </w:rPr>
        <w:t> »</w:t>
      </w:r>
      <w:r w:rsidRPr="00421482">
        <w:rPr>
          <w:rFonts w:ascii="Garamond" w:hAnsi="Garamond" w:cstheme="majorHAnsi"/>
          <w:color w:val="000000" w:themeColor="text1"/>
          <w:sz w:val="22"/>
          <w:szCs w:val="22"/>
        </w:rPr>
        <w:t xml:space="preserve"> </w:t>
      </w:r>
      <w:r>
        <w:rPr>
          <w:rFonts w:ascii="Garamond" w:hAnsi="Garamond" w:cstheme="majorHAnsi"/>
          <w:color w:val="000000" w:themeColor="text1"/>
          <w:sz w:val="22"/>
          <w:szCs w:val="22"/>
        </w:rPr>
        <w:t>d’avoir</w:t>
      </w:r>
      <w:r w:rsidRPr="00421482">
        <w:rPr>
          <w:rFonts w:ascii="Garamond" w:hAnsi="Garamond" w:cstheme="majorHAnsi"/>
          <w:color w:val="000000" w:themeColor="text1"/>
          <w:sz w:val="22"/>
          <w:szCs w:val="22"/>
        </w:rPr>
        <w:t xml:space="preserve"> </w:t>
      </w:r>
      <w:r>
        <w:rPr>
          <w:rFonts w:ascii="Garamond" w:hAnsi="Garamond" w:cstheme="majorHAnsi"/>
          <w:color w:val="000000" w:themeColor="text1"/>
          <w:sz w:val="22"/>
          <w:szCs w:val="22"/>
        </w:rPr>
        <w:t xml:space="preserve">accès </w:t>
      </w:r>
      <w:r w:rsidR="009E0D2D">
        <w:rPr>
          <w:rFonts w:ascii="Garamond" w:hAnsi="Garamond" w:cstheme="majorHAnsi"/>
          <w:color w:val="000000" w:themeColor="text1"/>
          <w:sz w:val="22"/>
          <w:szCs w:val="22"/>
        </w:rPr>
        <w:t>aux</w:t>
      </w:r>
      <w:r>
        <w:rPr>
          <w:rFonts w:ascii="Garamond" w:hAnsi="Garamond" w:cstheme="majorHAnsi"/>
          <w:color w:val="000000" w:themeColor="text1"/>
          <w:sz w:val="22"/>
          <w:szCs w:val="22"/>
        </w:rPr>
        <w:t xml:space="preserve"> droits de</w:t>
      </w:r>
      <w:r w:rsidR="009E0D2D">
        <w:rPr>
          <w:rFonts w:ascii="Garamond" w:hAnsi="Garamond" w:cstheme="majorHAnsi"/>
          <w:color w:val="000000" w:themeColor="text1"/>
          <w:sz w:val="22"/>
          <w:szCs w:val="22"/>
        </w:rPr>
        <w:t xml:space="preserve"> tout</w:t>
      </w:r>
      <w:r>
        <w:rPr>
          <w:rFonts w:ascii="Garamond" w:hAnsi="Garamond" w:cstheme="majorHAnsi"/>
          <w:color w:val="000000" w:themeColor="text1"/>
          <w:sz w:val="22"/>
          <w:szCs w:val="22"/>
        </w:rPr>
        <w:t xml:space="preserve"> citoyen.</w:t>
      </w:r>
    </w:p>
    <w:p w14:paraId="6CF36DF6" w14:textId="017FFA55" w:rsidR="00B002DF" w:rsidRDefault="00ED533A" w:rsidP="00B002DF">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Pour les dossiers</w:t>
      </w:r>
      <w:r w:rsidR="00B002DF">
        <w:rPr>
          <w:rFonts w:ascii="Garamond" w:hAnsi="Garamond" w:cstheme="majorHAnsi"/>
          <w:color w:val="000000" w:themeColor="text1"/>
          <w:sz w:val="22"/>
          <w:szCs w:val="22"/>
        </w:rPr>
        <w:t xml:space="preserve"> d’Aide juridictionnel</w:t>
      </w:r>
      <w:r>
        <w:rPr>
          <w:rFonts w:ascii="Garamond" w:hAnsi="Garamond" w:cstheme="majorHAnsi"/>
          <w:color w:val="000000" w:themeColor="text1"/>
          <w:sz w:val="22"/>
          <w:szCs w:val="22"/>
        </w:rPr>
        <w:t>, une fois</w:t>
      </w:r>
      <w:r w:rsidR="00B002DF">
        <w:rPr>
          <w:rFonts w:ascii="Garamond" w:hAnsi="Garamond" w:cstheme="majorHAnsi"/>
          <w:color w:val="000000" w:themeColor="text1"/>
          <w:sz w:val="22"/>
          <w:szCs w:val="22"/>
        </w:rPr>
        <w:t xml:space="preserve"> établis, un petit réseau d’avocats les </w:t>
      </w:r>
      <w:r w:rsidR="00610705">
        <w:rPr>
          <w:rFonts w:ascii="Garamond" w:hAnsi="Garamond" w:cstheme="majorHAnsi"/>
          <w:color w:val="000000" w:themeColor="text1"/>
          <w:sz w:val="22"/>
          <w:szCs w:val="22"/>
        </w:rPr>
        <w:t>prenne</w:t>
      </w:r>
      <w:r w:rsidR="00B002DF">
        <w:rPr>
          <w:rFonts w:ascii="Garamond" w:hAnsi="Garamond" w:cstheme="majorHAnsi"/>
          <w:color w:val="000000" w:themeColor="text1"/>
          <w:sz w:val="22"/>
          <w:szCs w:val="22"/>
        </w:rPr>
        <w:t xml:space="preserve"> en charge avec cœur et attention, en coordination avec </w:t>
      </w:r>
      <w:r w:rsidR="009E0D2D">
        <w:rPr>
          <w:rFonts w:ascii="Garamond" w:hAnsi="Garamond" w:cstheme="majorHAnsi"/>
          <w:color w:val="000000" w:themeColor="text1"/>
          <w:sz w:val="22"/>
          <w:szCs w:val="22"/>
        </w:rPr>
        <w:t xml:space="preserve">le service juridique de </w:t>
      </w:r>
      <w:r w:rsidR="00B002DF">
        <w:rPr>
          <w:rFonts w:ascii="Garamond" w:hAnsi="Garamond" w:cstheme="majorHAnsi"/>
          <w:color w:val="000000" w:themeColor="text1"/>
          <w:sz w:val="22"/>
          <w:szCs w:val="22"/>
        </w:rPr>
        <w:t>l’</w:t>
      </w:r>
      <w:r w:rsidR="00B002DF" w:rsidRPr="00330B8E">
        <w:rPr>
          <w:rFonts w:ascii="Garamond" w:hAnsi="Garamond" w:cstheme="majorHAnsi"/>
          <w:i/>
          <w:iCs/>
          <w:color w:val="000000" w:themeColor="text1"/>
          <w:sz w:val="22"/>
          <w:szCs w:val="22"/>
        </w:rPr>
        <w:t>Accueil Te Vai-ete</w:t>
      </w:r>
      <w:r w:rsidR="00B002DF">
        <w:rPr>
          <w:rFonts w:ascii="Garamond" w:hAnsi="Garamond" w:cstheme="majorHAnsi"/>
          <w:color w:val="000000" w:themeColor="text1"/>
          <w:sz w:val="22"/>
          <w:szCs w:val="22"/>
        </w:rPr>
        <w:t>.</w:t>
      </w:r>
    </w:p>
    <w:p w14:paraId="51CE5992" w14:textId="77777777" w:rsidR="00B002DF" w:rsidRPr="002773EB" w:rsidRDefault="00B002DF" w:rsidP="00B002DF">
      <w:pPr>
        <w:spacing w:after="120"/>
        <w:jc w:val="center"/>
        <w:rPr>
          <w:rFonts w:ascii="Garamond" w:hAnsi="Garamond" w:cstheme="majorHAnsi"/>
          <w:b/>
          <w:i/>
          <w:smallCaps/>
          <w:color w:val="000000" w:themeColor="text1"/>
          <w:sz w:val="22"/>
          <w:szCs w:val="22"/>
        </w:rPr>
      </w:pPr>
      <w:r w:rsidRPr="002773EB">
        <w:rPr>
          <w:rFonts w:ascii="Garamond" w:hAnsi="Garamond" w:cstheme="majorHAnsi"/>
          <w:b/>
          <w:i/>
          <w:smallCaps/>
          <w:color w:val="000000" w:themeColor="text1"/>
          <w:sz w:val="22"/>
          <w:szCs w:val="22"/>
        </w:rPr>
        <w:t>Service pénitentiaire d’insertion et de probation - SPIP</w:t>
      </w:r>
    </w:p>
    <w:p w14:paraId="744F22C2" w14:textId="77777777" w:rsidR="00B002DF" w:rsidRPr="00B20184" w:rsidRDefault="00B002DF" w:rsidP="00B002DF">
      <w:pPr>
        <w:jc w:val="both"/>
        <w:rPr>
          <w:rFonts w:ascii="Garamond" w:hAnsi="Garamond" w:cstheme="majorHAnsi"/>
          <w:color w:val="000000" w:themeColor="text1"/>
          <w:sz w:val="22"/>
          <w:szCs w:val="22"/>
        </w:rPr>
      </w:pPr>
      <w:r w:rsidRPr="00B20184">
        <w:rPr>
          <w:rFonts w:ascii="Garamond" w:hAnsi="Garamond" w:cstheme="majorHAnsi"/>
          <w:color w:val="000000" w:themeColor="text1"/>
          <w:sz w:val="22"/>
          <w:szCs w:val="22"/>
        </w:rPr>
        <w:t>À la rue, la difficulté de se repérer dans le temps sur le moyen et long terme est difficile. Un rendez-vous pour le mois suivant s’oublie s’il n’est pas rappelé.</w:t>
      </w:r>
    </w:p>
    <w:p w14:paraId="1AF55BD3" w14:textId="77777777" w:rsidR="00B002DF" w:rsidRPr="00B20184" w:rsidRDefault="00B002DF" w:rsidP="00B002DF">
      <w:pPr>
        <w:jc w:val="both"/>
        <w:rPr>
          <w:rFonts w:ascii="Garamond" w:hAnsi="Garamond" w:cstheme="majorHAnsi"/>
          <w:color w:val="000000" w:themeColor="text1"/>
          <w:sz w:val="22"/>
          <w:szCs w:val="22"/>
        </w:rPr>
      </w:pPr>
      <w:r w:rsidRPr="00B20184">
        <w:rPr>
          <w:rFonts w:ascii="Garamond" w:hAnsi="Garamond" w:cstheme="majorHAnsi"/>
          <w:color w:val="000000" w:themeColor="text1"/>
          <w:sz w:val="22"/>
          <w:szCs w:val="22"/>
        </w:rPr>
        <w:t>Un nombre important de nos « </w:t>
      </w:r>
      <w:r w:rsidRPr="00B20184">
        <w:rPr>
          <w:rFonts w:ascii="Garamond" w:hAnsi="Garamond" w:cstheme="majorHAnsi"/>
          <w:i/>
          <w:iCs/>
          <w:color w:val="000000" w:themeColor="text1"/>
          <w:sz w:val="22"/>
          <w:szCs w:val="22"/>
        </w:rPr>
        <w:t>oiseaux de la rue</w:t>
      </w:r>
      <w:r w:rsidRPr="00B20184">
        <w:rPr>
          <w:rFonts w:ascii="Garamond" w:hAnsi="Garamond" w:cstheme="majorHAnsi"/>
          <w:color w:val="000000" w:themeColor="text1"/>
          <w:sz w:val="22"/>
          <w:szCs w:val="22"/>
        </w:rPr>
        <w:t> » ont un suivi judiciaire : SPIP, pointage à la DTPN, TIG (Travaux d’intérêt généraux), stage citoyen et groupe de parole. Nous faisons office de boite postale et de relais pour rappeler les rendez-vous…</w:t>
      </w:r>
    </w:p>
    <w:p w14:paraId="51D05DFB" w14:textId="32AA1177" w:rsidR="00B002DF" w:rsidRPr="00B20184" w:rsidRDefault="00B002DF" w:rsidP="009E0D2D">
      <w:pPr>
        <w:spacing w:after="120"/>
        <w:jc w:val="both"/>
        <w:rPr>
          <w:rFonts w:ascii="Garamond" w:hAnsi="Garamond" w:cstheme="majorHAnsi"/>
          <w:color w:val="000000" w:themeColor="text1"/>
          <w:sz w:val="22"/>
          <w:szCs w:val="22"/>
        </w:rPr>
      </w:pPr>
      <w:r w:rsidRPr="00B20184">
        <w:rPr>
          <w:rFonts w:ascii="Garamond" w:hAnsi="Garamond" w:cstheme="majorHAnsi"/>
          <w:color w:val="000000" w:themeColor="text1"/>
          <w:sz w:val="22"/>
          <w:szCs w:val="22"/>
        </w:rPr>
        <w:t xml:space="preserve">Les différents services judiciaires, notamment </w:t>
      </w:r>
      <w:r w:rsidR="009E0D2D">
        <w:rPr>
          <w:rFonts w:ascii="Garamond" w:hAnsi="Garamond" w:cstheme="majorHAnsi"/>
          <w:color w:val="000000" w:themeColor="text1"/>
          <w:sz w:val="22"/>
          <w:szCs w:val="22"/>
        </w:rPr>
        <w:t>le</w:t>
      </w:r>
      <w:r w:rsidRPr="00B20184">
        <w:rPr>
          <w:rFonts w:ascii="Garamond" w:hAnsi="Garamond" w:cstheme="majorHAnsi"/>
          <w:color w:val="000000" w:themeColor="text1"/>
          <w:sz w:val="22"/>
          <w:szCs w:val="22"/>
        </w:rPr>
        <w:t xml:space="preserve"> SPIP, nous contacte régulièrement pour rappeler ou fixer les rendez-vous avec </w:t>
      </w:r>
      <w:r w:rsidR="00330B8E">
        <w:rPr>
          <w:rFonts w:ascii="Garamond" w:hAnsi="Garamond" w:cstheme="majorHAnsi"/>
          <w:color w:val="000000" w:themeColor="text1"/>
          <w:sz w:val="22"/>
          <w:szCs w:val="22"/>
        </w:rPr>
        <w:t>les</w:t>
      </w:r>
      <w:r w:rsidRPr="00B20184">
        <w:rPr>
          <w:rFonts w:ascii="Garamond" w:hAnsi="Garamond" w:cstheme="majorHAnsi"/>
          <w:color w:val="000000" w:themeColor="text1"/>
          <w:sz w:val="22"/>
          <w:szCs w:val="22"/>
        </w:rPr>
        <w:t xml:space="preserve"> </w:t>
      </w:r>
      <w:r w:rsidR="00330B8E">
        <w:rPr>
          <w:rFonts w:ascii="Garamond" w:hAnsi="Garamond" w:cstheme="majorHAnsi"/>
          <w:color w:val="000000" w:themeColor="text1"/>
          <w:sz w:val="22"/>
          <w:szCs w:val="22"/>
        </w:rPr>
        <w:t>O</w:t>
      </w:r>
      <w:r w:rsidRPr="00B20184">
        <w:rPr>
          <w:rFonts w:ascii="Garamond" w:hAnsi="Garamond" w:cstheme="majorHAnsi"/>
          <w:color w:val="000000" w:themeColor="text1"/>
          <w:sz w:val="22"/>
          <w:szCs w:val="22"/>
        </w:rPr>
        <w:t>iseaux</w:t>
      </w:r>
      <w:r w:rsidR="00330B8E">
        <w:rPr>
          <w:rFonts w:ascii="Garamond" w:hAnsi="Garamond" w:cstheme="majorHAnsi"/>
          <w:color w:val="000000" w:themeColor="text1"/>
          <w:sz w:val="22"/>
          <w:szCs w:val="22"/>
        </w:rPr>
        <w:t xml:space="preserve"> de la rue</w:t>
      </w:r>
      <w:r w:rsidRPr="00B20184">
        <w:rPr>
          <w:rFonts w:ascii="Garamond" w:hAnsi="Garamond" w:cstheme="majorHAnsi"/>
          <w:color w:val="000000" w:themeColor="text1"/>
          <w:sz w:val="22"/>
          <w:szCs w:val="22"/>
        </w:rPr>
        <w:t>. Une collaboration qui garantit un suivi stable et une cohérence dans la recherche de réinsertion.</w:t>
      </w:r>
    </w:p>
    <w:p w14:paraId="5BB4362E" w14:textId="1D2475EB" w:rsidR="0017580F" w:rsidRPr="002773EB" w:rsidRDefault="0017580F" w:rsidP="0017580F">
      <w:pPr>
        <w:spacing w:after="120"/>
        <w:jc w:val="center"/>
        <w:rPr>
          <w:rFonts w:ascii="Garamond" w:hAnsi="Garamond" w:cstheme="majorHAnsi"/>
          <w:b/>
          <w:i/>
          <w:smallCaps/>
          <w:color w:val="000000" w:themeColor="text1"/>
          <w:sz w:val="22"/>
          <w:szCs w:val="22"/>
        </w:rPr>
      </w:pPr>
      <w:r w:rsidRPr="002773EB">
        <w:rPr>
          <w:rFonts w:ascii="Garamond" w:hAnsi="Garamond" w:cstheme="majorHAnsi"/>
          <w:b/>
          <w:i/>
          <w:smallCaps/>
          <w:color w:val="000000" w:themeColor="text1"/>
          <w:sz w:val="22"/>
          <w:szCs w:val="22"/>
        </w:rPr>
        <w:t>C.P.S.</w:t>
      </w:r>
    </w:p>
    <w:p w14:paraId="02052500" w14:textId="055C163A" w:rsidR="00D71F3D" w:rsidRPr="001E4FFF" w:rsidRDefault="001E4FFF" w:rsidP="009527F5">
      <w:pPr>
        <w:jc w:val="both"/>
        <w:rPr>
          <w:rFonts w:ascii="Garamond" w:hAnsi="Garamond" w:cstheme="majorHAnsi"/>
          <w:color w:val="000000" w:themeColor="text1"/>
          <w:sz w:val="22"/>
          <w:szCs w:val="22"/>
        </w:rPr>
      </w:pPr>
      <w:r w:rsidRPr="001E4FFF">
        <w:rPr>
          <w:rFonts w:ascii="Garamond" w:hAnsi="Garamond" w:cstheme="majorHAnsi"/>
          <w:color w:val="000000" w:themeColor="text1"/>
          <w:sz w:val="22"/>
          <w:szCs w:val="22"/>
        </w:rPr>
        <w:t xml:space="preserve">Le </w:t>
      </w:r>
      <w:r w:rsidR="000B7CED">
        <w:rPr>
          <w:rFonts w:ascii="Garamond" w:hAnsi="Garamond" w:cstheme="majorHAnsi"/>
          <w:color w:val="000000" w:themeColor="text1"/>
          <w:sz w:val="22"/>
          <w:szCs w:val="22"/>
        </w:rPr>
        <w:t>dernier</w:t>
      </w:r>
      <w:r w:rsidRPr="001E4FFF">
        <w:rPr>
          <w:rFonts w:ascii="Garamond" w:hAnsi="Garamond" w:cstheme="majorHAnsi"/>
          <w:color w:val="000000" w:themeColor="text1"/>
          <w:sz w:val="22"/>
          <w:szCs w:val="22"/>
        </w:rPr>
        <w:t xml:space="preserve"> obstacle est </w:t>
      </w:r>
      <w:r w:rsidR="00D71F3D" w:rsidRPr="001E4FFF">
        <w:rPr>
          <w:rFonts w:ascii="Garamond" w:hAnsi="Garamond" w:cstheme="majorHAnsi"/>
          <w:color w:val="000000" w:themeColor="text1"/>
          <w:sz w:val="22"/>
          <w:szCs w:val="22"/>
        </w:rPr>
        <w:t xml:space="preserve">la couverture sociale des personnes à la rue. Depuis 1995, date de la mise en place du R.S.T. (Régime de Solidarité Territoriale), devenu depuis le </w:t>
      </w:r>
      <w:proofErr w:type="spellStart"/>
      <w:r w:rsidR="00D71F3D" w:rsidRPr="001E4FFF">
        <w:rPr>
          <w:rFonts w:ascii="Garamond" w:hAnsi="Garamond" w:cstheme="majorHAnsi"/>
          <w:color w:val="000000" w:themeColor="text1"/>
          <w:sz w:val="22"/>
          <w:szCs w:val="22"/>
        </w:rPr>
        <w:t>R.S.P.</w:t>
      </w:r>
      <w:r w:rsidRPr="001E4FFF">
        <w:rPr>
          <w:rFonts w:ascii="Garamond" w:hAnsi="Garamond" w:cstheme="majorHAnsi"/>
          <w:color w:val="000000" w:themeColor="text1"/>
          <w:sz w:val="22"/>
          <w:szCs w:val="22"/>
        </w:rPr>
        <w:t>f</w:t>
      </w:r>
      <w:proofErr w:type="spellEnd"/>
      <w:r w:rsidR="00D71F3D" w:rsidRPr="001E4FFF">
        <w:rPr>
          <w:rFonts w:ascii="Garamond" w:hAnsi="Garamond" w:cstheme="majorHAnsi"/>
          <w:color w:val="000000" w:themeColor="text1"/>
          <w:sz w:val="22"/>
          <w:szCs w:val="22"/>
        </w:rPr>
        <w:t xml:space="preserve">. (Régime de Solidarité de la Polynésie </w:t>
      </w:r>
      <w:r w:rsidRPr="001E4FFF">
        <w:rPr>
          <w:rFonts w:ascii="Garamond" w:hAnsi="Garamond" w:cstheme="majorHAnsi"/>
          <w:color w:val="000000" w:themeColor="text1"/>
          <w:sz w:val="22"/>
          <w:szCs w:val="22"/>
        </w:rPr>
        <w:t>f</w:t>
      </w:r>
      <w:r w:rsidR="00D71F3D" w:rsidRPr="001E4FFF">
        <w:rPr>
          <w:rFonts w:ascii="Garamond" w:hAnsi="Garamond" w:cstheme="majorHAnsi"/>
          <w:color w:val="000000" w:themeColor="text1"/>
          <w:sz w:val="22"/>
          <w:szCs w:val="22"/>
        </w:rPr>
        <w:t xml:space="preserve">rançaise), la prise en charge est, disons-le, </w:t>
      </w:r>
      <w:r w:rsidRPr="001E4FFF">
        <w:rPr>
          <w:rFonts w:ascii="Garamond" w:hAnsi="Garamond" w:cstheme="majorHAnsi"/>
          <w:color w:val="000000" w:themeColor="text1"/>
          <w:sz w:val="22"/>
          <w:szCs w:val="22"/>
        </w:rPr>
        <w:t xml:space="preserve">plus </w:t>
      </w:r>
      <w:r w:rsidR="00D71F3D" w:rsidRPr="001E4FFF">
        <w:rPr>
          <w:rFonts w:ascii="Garamond" w:hAnsi="Garamond" w:cstheme="majorHAnsi"/>
          <w:color w:val="000000" w:themeColor="text1"/>
          <w:sz w:val="22"/>
          <w:szCs w:val="22"/>
        </w:rPr>
        <w:t xml:space="preserve">aisée. Rappelons qu’auparavant, tout citoyen en grande précarité, à la rue ou pas, devait obtenir un </w:t>
      </w:r>
      <w:r w:rsidR="0032043E">
        <w:rPr>
          <w:rFonts w:ascii="Garamond" w:hAnsi="Garamond" w:cstheme="majorHAnsi"/>
          <w:color w:val="000000" w:themeColor="text1"/>
          <w:sz w:val="22"/>
          <w:szCs w:val="22"/>
        </w:rPr>
        <w:t>« </w:t>
      </w:r>
      <w:r w:rsidR="00D71F3D" w:rsidRPr="0032043E">
        <w:rPr>
          <w:rFonts w:ascii="Garamond" w:hAnsi="Garamond" w:cstheme="majorHAnsi"/>
          <w:i/>
          <w:iCs/>
          <w:color w:val="000000" w:themeColor="text1"/>
          <w:sz w:val="22"/>
          <w:szCs w:val="22"/>
        </w:rPr>
        <w:t>certificat d’indigence</w:t>
      </w:r>
      <w:r w:rsidR="0032043E">
        <w:rPr>
          <w:rFonts w:ascii="Garamond" w:hAnsi="Garamond" w:cstheme="majorHAnsi"/>
          <w:color w:val="000000" w:themeColor="text1"/>
          <w:sz w:val="22"/>
          <w:szCs w:val="22"/>
        </w:rPr>
        <w:t> »</w:t>
      </w:r>
      <w:r w:rsidR="00D71F3D" w:rsidRPr="001E4FFF">
        <w:rPr>
          <w:rFonts w:ascii="Garamond" w:hAnsi="Garamond" w:cstheme="majorHAnsi"/>
          <w:color w:val="000000" w:themeColor="text1"/>
          <w:sz w:val="22"/>
          <w:szCs w:val="22"/>
        </w:rPr>
        <w:t xml:space="preserve"> auprès de sa mairie.</w:t>
      </w:r>
      <w:r>
        <w:rPr>
          <w:rFonts w:ascii="Garamond" w:hAnsi="Garamond" w:cstheme="majorHAnsi"/>
          <w:color w:val="000000" w:themeColor="text1"/>
          <w:sz w:val="22"/>
          <w:szCs w:val="22"/>
        </w:rPr>
        <w:t xml:space="preserve"> Au casse-tête administratif s’ajoutait l’humiliation !</w:t>
      </w:r>
    </w:p>
    <w:p w14:paraId="06294239" w14:textId="2AEF9B31" w:rsidR="009527F5" w:rsidRPr="001E4FFF" w:rsidRDefault="00842E55" w:rsidP="009527F5">
      <w:pPr>
        <w:jc w:val="both"/>
        <w:rPr>
          <w:rFonts w:ascii="Garamond" w:hAnsi="Garamond" w:cstheme="majorHAnsi"/>
          <w:color w:val="000000" w:themeColor="text1"/>
          <w:sz w:val="22"/>
          <w:szCs w:val="22"/>
        </w:rPr>
      </w:pPr>
      <w:r>
        <w:rPr>
          <w:rFonts w:asciiTheme="majorHAnsi" w:hAnsiTheme="majorHAnsi" w:cstheme="majorHAnsi"/>
          <w:i/>
          <w:noProof/>
          <w:color w:val="FF0000"/>
          <w:sz w:val="20"/>
        </w:rPr>
        <w:drawing>
          <wp:anchor distT="0" distB="0" distL="114300" distR="114300" simplePos="0" relativeHeight="251670528" behindDoc="0" locked="0" layoutInCell="1" allowOverlap="1" wp14:anchorId="209F45C0" wp14:editId="65470226">
            <wp:simplePos x="0" y="0"/>
            <wp:positionH relativeFrom="column">
              <wp:posOffset>0</wp:posOffset>
            </wp:positionH>
            <wp:positionV relativeFrom="paragraph">
              <wp:posOffset>683064</wp:posOffset>
            </wp:positionV>
            <wp:extent cx="3080825" cy="1610751"/>
            <wp:effectExtent l="0" t="0" r="18415" b="15240"/>
            <wp:wrapSquare wrapText="bothSides"/>
            <wp:docPr id="334111650" name="Graphique 334111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9527F5" w:rsidRPr="001E4FFF">
        <w:rPr>
          <w:rFonts w:ascii="Garamond" w:hAnsi="Garamond" w:cstheme="majorHAnsi"/>
          <w:color w:val="000000" w:themeColor="text1"/>
          <w:sz w:val="22"/>
          <w:szCs w:val="22"/>
        </w:rPr>
        <w:t xml:space="preserve">Depuis la mise en place du Régime de Solidarité, toute personne peut prétendre à une couverture sociale et à une prise en charge de ses soins. Les débuts ne furent pas faciles, aussi bien avec l’administration qu’avec la municipalité. Les pierres d’achoppement furent essentiellement la pièce d’identité absente chez la plupart des personnes à la rue et le certificat de résidence ! Ce fut grâce </w:t>
      </w:r>
      <w:r w:rsidR="00A2651D" w:rsidRPr="001E4FFF">
        <w:rPr>
          <w:rFonts w:ascii="Garamond" w:hAnsi="Garamond" w:cstheme="majorHAnsi"/>
          <w:color w:val="000000" w:themeColor="text1"/>
          <w:sz w:val="22"/>
          <w:szCs w:val="22"/>
        </w:rPr>
        <w:t xml:space="preserve">à </w:t>
      </w:r>
      <w:r w:rsidR="009527F5" w:rsidRPr="001E4FFF">
        <w:rPr>
          <w:rFonts w:ascii="Garamond" w:hAnsi="Garamond" w:cstheme="majorHAnsi"/>
          <w:color w:val="000000" w:themeColor="text1"/>
          <w:sz w:val="22"/>
          <w:szCs w:val="22"/>
        </w:rPr>
        <w:t>la détermination de feu M</w:t>
      </w:r>
      <w:r w:rsidR="009527F5" w:rsidRPr="001E4FFF">
        <w:rPr>
          <w:rFonts w:ascii="Garamond" w:hAnsi="Garamond" w:cstheme="majorHAnsi"/>
          <w:color w:val="000000" w:themeColor="text1"/>
          <w:sz w:val="22"/>
          <w:szCs w:val="22"/>
          <w:vertAlign w:val="superscript"/>
        </w:rPr>
        <w:t>r</w:t>
      </w:r>
      <w:r w:rsidR="009527F5" w:rsidRPr="001E4FFF">
        <w:rPr>
          <w:rFonts w:ascii="Garamond" w:hAnsi="Garamond" w:cstheme="majorHAnsi"/>
          <w:color w:val="000000" w:themeColor="text1"/>
          <w:sz w:val="22"/>
          <w:szCs w:val="22"/>
        </w:rPr>
        <w:t xml:space="preserve"> Jean-Claude RAU que nous réussîmes à établir la couverture sociale de ces personnes avec la reconnaissance de l’attestation fournie par l’</w:t>
      </w:r>
      <w:r w:rsidR="009527F5" w:rsidRPr="0032043E">
        <w:rPr>
          <w:rFonts w:ascii="Garamond" w:hAnsi="Garamond" w:cstheme="majorHAnsi"/>
          <w:i/>
          <w:iCs/>
          <w:color w:val="000000" w:themeColor="text1"/>
          <w:sz w:val="22"/>
          <w:szCs w:val="22"/>
        </w:rPr>
        <w:t>Accueil</w:t>
      </w:r>
      <w:r w:rsidR="0032043E">
        <w:rPr>
          <w:rFonts w:ascii="Garamond" w:hAnsi="Garamond" w:cstheme="majorHAnsi"/>
          <w:i/>
          <w:iCs/>
          <w:color w:val="000000" w:themeColor="text1"/>
          <w:sz w:val="22"/>
          <w:szCs w:val="22"/>
        </w:rPr>
        <w:t xml:space="preserve"> Te Vai-ete</w:t>
      </w:r>
      <w:r w:rsidR="009527F5" w:rsidRPr="001E4FFF">
        <w:rPr>
          <w:rFonts w:ascii="Garamond" w:hAnsi="Garamond" w:cstheme="majorHAnsi"/>
          <w:color w:val="000000" w:themeColor="text1"/>
          <w:sz w:val="22"/>
          <w:szCs w:val="22"/>
        </w:rPr>
        <w:t xml:space="preserve"> et une dérogation des Affaires sociales nous permettant de substituer </w:t>
      </w:r>
      <w:r w:rsidR="0032043E">
        <w:rPr>
          <w:rFonts w:ascii="Garamond" w:hAnsi="Garamond" w:cstheme="majorHAnsi"/>
          <w:color w:val="000000" w:themeColor="text1"/>
          <w:sz w:val="22"/>
          <w:szCs w:val="22"/>
        </w:rPr>
        <w:t xml:space="preserve">à </w:t>
      </w:r>
      <w:r w:rsidR="009527F5" w:rsidRPr="001E4FFF">
        <w:rPr>
          <w:rFonts w:ascii="Garamond" w:hAnsi="Garamond" w:cstheme="majorHAnsi"/>
          <w:color w:val="000000" w:themeColor="text1"/>
          <w:sz w:val="22"/>
          <w:szCs w:val="22"/>
        </w:rPr>
        <w:t>la C.N.I</w:t>
      </w:r>
      <w:r w:rsidR="0032043E">
        <w:rPr>
          <w:rFonts w:ascii="Garamond" w:hAnsi="Garamond" w:cstheme="majorHAnsi"/>
          <w:color w:val="000000" w:themeColor="text1"/>
          <w:sz w:val="22"/>
          <w:szCs w:val="22"/>
        </w:rPr>
        <w:t>.,</w:t>
      </w:r>
      <w:r w:rsidR="009527F5" w:rsidRPr="001E4FFF">
        <w:rPr>
          <w:rFonts w:ascii="Garamond" w:hAnsi="Garamond" w:cstheme="majorHAnsi"/>
          <w:color w:val="000000" w:themeColor="text1"/>
          <w:sz w:val="22"/>
          <w:szCs w:val="22"/>
        </w:rPr>
        <w:t xml:space="preserve"> un acte de naissance dans l’attente de l’établissement de cette dernière.</w:t>
      </w:r>
    </w:p>
    <w:p w14:paraId="7787F03D" w14:textId="091B0684" w:rsidR="00D9233F" w:rsidRDefault="009527F5" w:rsidP="009527F5">
      <w:pPr>
        <w:jc w:val="both"/>
        <w:rPr>
          <w:rFonts w:ascii="Garamond" w:hAnsi="Garamond" w:cstheme="majorHAnsi"/>
          <w:color w:val="000000" w:themeColor="text1"/>
          <w:sz w:val="22"/>
          <w:szCs w:val="22"/>
        </w:rPr>
      </w:pPr>
      <w:r w:rsidRPr="001E4FFF">
        <w:rPr>
          <w:rFonts w:ascii="Garamond" w:hAnsi="Garamond" w:cstheme="majorHAnsi"/>
          <w:color w:val="000000" w:themeColor="text1"/>
          <w:sz w:val="22"/>
          <w:szCs w:val="22"/>
        </w:rPr>
        <w:t>À partir de 2016, nous avons pu assurer de manière</w:t>
      </w:r>
      <w:r w:rsidR="00D15D29" w:rsidRPr="001E4FFF">
        <w:rPr>
          <w:rFonts w:ascii="Garamond" w:hAnsi="Garamond" w:cstheme="majorHAnsi"/>
          <w:color w:val="000000" w:themeColor="text1"/>
          <w:sz w:val="22"/>
          <w:szCs w:val="22"/>
        </w:rPr>
        <w:t xml:space="preserve"> </w:t>
      </w:r>
      <w:r w:rsidRPr="001E4FFF">
        <w:rPr>
          <w:rFonts w:ascii="Garamond" w:hAnsi="Garamond" w:cstheme="majorHAnsi"/>
          <w:color w:val="000000" w:themeColor="text1"/>
          <w:sz w:val="22"/>
          <w:szCs w:val="22"/>
        </w:rPr>
        <w:t xml:space="preserve">plus </w:t>
      </w:r>
      <w:r w:rsidR="00D15D29" w:rsidRPr="001E4FFF">
        <w:rPr>
          <w:rFonts w:ascii="Garamond" w:hAnsi="Garamond" w:cstheme="majorHAnsi"/>
          <w:color w:val="000000" w:themeColor="text1"/>
          <w:sz w:val="22"/>
          <w:szCs w:val="22"/>
        </w:rPr>
        <w:t>coordonnée</w:t>
      </w:r>
      <w:r w:rsidRPr="001E4FFF">
        <w:rPr>
          <w:rFonts w:ascii="Garamond" w:hAnsi="Garamond" w:cstheme="majorHAnsi"/>
          <w:color w:val="000000" w:themeColor="text1"/>
          <w:sz w:val="22"/>
          <w:szCs w:val="22"/>
        </w:rPr>
        <w:t xml:space="preserve"> et efficace,</w:t>
      </w:r>
      <w:r w:rsidR="00D15D29" w:rsidRPr="001E4FFF">
        <w:rPr>
          <w:rFonts w:ascii="Garamond" w:hAnsi="Garamond" w:cstheme="majorHAnsi"/>
          <w:color w:val="000000" w:themeColor="text1"/>
          <w:sz w:val="22"/>
          <w:szCs w:val="22"/>
        </w:rPr>
        <w:t xml:space="preserve"> mais informel</w:t>
      </w:r>
      <w:r w:rsidR="00165073" w:rsidRPr="001E4FFF">
        <w:rPr>
          <w:rFonts w:ascii="Garamond" w:hAnsi="Garamond" w:cstheme="majorHAnsi"/>
          <w:color w:val="000000" w:themeColor="text1"/>
          <w:sz w:val="22"/>
          <w:szCs w:val="22"/>
        </w:rPr>
        <w:t>le</w:t>
      </w:r>
      <w:r w:rsidRPr="001E4FFF">
        <w:rPr>
          <w:rFonts w:ascii="Garamond" w:hAnsi="Garamond" w:cstheme="majorHAnsi"/>
          <w:color w:val="000000" w:themeColor="text1"/>
          <w:sz w:val="22"/>
          <w:szCs w:val="22"/>
        </w:rPr>
        <w:t>,</w:t>
      </w:r>
      <w:r w:rsidR="00D15D29" w:rsidRPr="001E4FFF">
        <w:rPr>
          <w:rFonts w:ascii="Garamond" w:hAnsi="Garamond" w:cstheme="majorHAnsi"/>
          <w:color w:val="000000" w:themeColor="text1"/>
          <w:sz w:val="22"/>
          <w:szCs w:val="22"/>
        </w:rPr>
        <w:t xml:space="preserve"> </w:t>
      </w:r>
      <w:r w:rsidRPr="001E4FFF">
        <w:rPr>
          <w:rFonts w:ascii="Garamond" w:hAnsi="Garamond" w:cstheme="majorHAnsi"/>
          <w:color w:val="000000" w:themeColor="text1"/>
          <w:sz w:val="22"/>
          <w:szCs w:val="22"/>
        </w:rPr>
        <w:t xml:space="preserve">l’inscription des </w:t>
      </w:r>
      <w:r w:rsidR="001E4FFF" w:rsidRPr="001E4FFF">
        <w:rPr>
          <w:rFonts w:ascii="Garamond" w:hAnsi="Garamond" w:cstheme="majorHAnsi"/>
          <w:color w:val="000000" w:themeColor="text1"/>
          <w:sz w:val="22"/>
          <w:szCs w:val="22"/>
        </w:rPr>
        <w:t>« </w:t>
      </w:r>
      <w:r w:rsidR="00330B8E">
        <w:rPr>
          <w:rFonts w:ascii="Garamond" w:hAnsi="Garamond" w:cstheme="majorHAnsi"/>
          <w:i/>
          <w:iCs/>
          <w:color w:val="000000" w:themeColor="text1"/>
          <w:sz w:val="22"/>
          <w:szCs w:val="22"/>
        </w:rPr>
        <w:t>O</w:t>
      </w:r>
      <w:r w:rsidR="001E4FFF" w:rsidRPr="001E4FFF">
        <w:rPr>
          <w:rFonts w:ascii="Garamond" w:hAnsi="Garamond" w:cstheme="majorHAnsi"/>
          <w:i/>
          <w:iCs/>
          <w:color w:val="000000" w:themeColor="text1"/>
          <w:sz w:val="22"/>
          <w:szCs w:val="22"/>
        </w:rPr>
        <w:t>iseaux de la rue</w:t>
      </w:r>
      <w:r w:rsidR="001E4FFF" w:rsidRPr="001E4FFF">
        <w:rPr>
          <w:rFonts w:ascii="Garamond" w:hAnsi="Garamond" w:cstheme="majorHAnsi"/>
          <w:color w:val="000000" w:themeColor="text1"/>
          <w:sz w:val="22"/>
          <w:szCs w:val="22"/>
        </w:rPr>
        <w:t> »</w:t>
      </w:r>
      <w:r w:rsidRPr="001E4FFF">
        <w:rPr>
          <w:rFonts w:ascii="Garamond" w:hAnsi="Garamond" w:cstheme="majorHAnsi"/>
          <w:color w:val="000000" w:themeColor="text1"/>
          <w:sz w:val="22"/>
          <w:szCs w:val="22"/>
        </w:rPr>
        <w:t xml:space="preserve"> en évitant les ruptures de prise en charge. </w:t>
      </w:r>
      <w:r w:rsidR="00D15D29" w:rsidRPr="001E4FFF">
        <w:rPr>
          <w:rFonts w:ascii="Garamond" w:hAnsi="Garamond" w:cstheme="majorHAnsi"/>
          <w:color w:val="000000" w:themeColor="text1"/>
          <w:sz w:val="22"/>
          <w:szCs w:val="22"/>
        </w:rPr>
        <w:t xml:space="preserve">En 2020, </w:t>
      </w:r>
      <w:proofErr w:type="gramStart"/>
      <w:r w:rsidR="00D15D29" w:rsidRPr="001E4FFF">
        <w:rPr>
          <w:rFonts w:ascii="Garamond" w:hAnsi="Garamond" w:cstheme="majorHAnsi"/>
          <w:color w:val="000000" w:themeColor="text1"/>
          <w:sz w:val="22"/>
          <w:szCs w:val="22"/>
        </w:rPr>
        <w:t>suite à</w:t>
      </w:r>
      <w:proofErr w:type="gramEnd"/>
      <w:r w:rsidR="00D15D29" w:rsidRPr="001E4FFF">
        <w:rPr>
          <w:rFonts w:ascii="Garamond" w:hAnsi="Garamond" w:cstheme="majorHAnsi"/>
          <w:color w:val="000000" w:themeColor="text1"/>
          <w:sz w:val="22"/>
          <w:szCs w:val="22"/>
        </w:rPr>
        <w:t xml:space="preserve"> quelques quiproquos nous avons sollicité le </w:t>
      </w:r>
      <w:r w:rsidR="00DD4229" w:rsidRPr="001E4FFF">
        <w:rPr>
          <w:rFonts w:ascii="Garamond" w:hAnsi="Garamond" w:cstheme="majorHAnsi"/>
          <w:color w:val="000000" w:themeColor="text1"/>
          <w:sz w:val="22"/>
          <w:szCs w:val="22"/>
        </w:rPr>
        <w:t>P</w:t>
      </w:r>
      <w:r w:rsidR="00D15D29" w:rsidRPr="001E4FFF">
        <w:rPr>
          <w:rFonts w:ascii="Garamond" w:hAnsi="Garamond" w:cstheme="majorHAnsi"/>
          <w:color w:val="000000" w:themeColor="text1"/>
          <w:sz w:val="22"/>
          <w:szCs w:val="22"/>
        </w:rPr>
        <w:t>résident du Conseil d’Administration de la C.P.S.</w:t>
      </w:r>
      <w:r w:rsidR="00D9233F" w:rsidRPr="001E4FFF">
        <w:rPr>
          <w:rFonts w:ascii="Garamond" w:hAnsi="Garamond" w:cstheme="majorHAnsi"/>
          <w:color w:val="000000" w:themeColor="text1"/>
          <w:sz w:val="22"/>
          <w:szCs w:val="22"/>
        </w:rPr>
        <w:t xml:space="preserve"> Une rencontre a eu lieu et un protocole a été mis en place, avec </w:t>
      </w:r>
      <w:r w:rsidR="001E4FFF" w:rsidRPr="001E4FFF">
        <w:rPr>
          <w:rFonts w:ascii="Garamond" w:hAnsi="Garamond" w:cstheme="majorHAnsi"/>
          <w:color w:val="000000" w:themeColor="text1"/>
          <w:sz w:val="22"/>
          <w:szCs w:val="22"/>
        </w:rPr>
        <w:t>une personne</w:t>
      </w:r>
      <w:r w:rsidR="00D9233F" w:rsidRPr="001E4FFF">
        <w:rPr>
          <w:rFonts w:ascii="Garamond" w:hAnsi="Garamond" w:cstheme="majorHAnsi"/>
          <w:color w:val="000000" w:themeColor="text1"/>
          <w:sz w:val="22"/>
          <w:szCs w:val="22"/>
        </w:rPr>
        <w:t xml:space="preserve"> référent</w:t>
      </w:r>
      <w:r w:rsidR="001E4FFF" w:rsidRPr="001E4FFF">
        <w:rPr>
          <w:rFonts w:ascii="Garamond" w:hAnsi="Garamond" w:cstheme="majorHAnsi"/>
          <w:color w:val="000000" w:themeColor="text1"/>
          <w:sz w:val="22"/>
          <w:szCs w:val="22"/>
        </w:rPr>
        <w:t>e</w:t>
      </w:r>
      <w:r w:rsidR="00D9233F" w:rsidRPr="001E4FFF">
        <w:rPr>
          <w:rFonts w:ascii="Garamond" w:hAnsi="Garamond" w:cstheme="majorHAnsi"/>
          <w:color w:val="000000" w:themeColor="text1"/>
          <w:sz w:val="22"/>
          <w:szCs w:val="22"/>
        </w:rPr>
        <w:t xml:space="preserve"> au niveau de la C.P.S. </w:t>
      </w:r>
      <w:r w:rsidR="001E4FFF" w:rsidRPr="001E4FFF">
        <w:rPr>
          <w:rFonts w:ascii="Garamond" w:hAnsi="Garamond" w:cstheme="majorHAnsi"/>
          <w:color w:val="000000" w:themeColor="text1"/>
          <w:sz w:val="22"/>
          <w:szCs w:val="22"/>
        </w:rPr>
        <w:t>Depuis 2023, nous traitons les dossiers de façon dématérialisé.</w:t>
      </w:r>
    </w:p>
    <w:p w14:paraId="74139161" w14:textId="54327069" w:rsidR="001E4FFF" w:rsidRDefault="00842E55" w:rsidP="00842E55">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Chaque année, un contrôleur de la C.P.S. vient vérifier que les bénéficiaires des services de l’</w:t>
      </w:r>
      <w:r w:rsidRPr="0032043E">
        <w:rPr>
          <w:rFonts w:ascii="Garamond" w:hAnsi="Garamond" w:cstheme="majorHAnsi"/>
          <w:i/>
          <w:iCs/>
          <w:color w:val="000000" w:themeColor="text1"/>
          <w:sz w:val="22"/>
          <w:szCs w:val="22"/>
        </w:rPr>
        <w:t xml:space="preserve">Accueil </w:t>
      </w:r>
      <w:r w:rsidR="0032043E" w:rsidRPr="0032043E">
        <w:rPr>
          <w:rFonts w:ascii="Garamond" w:hAnsi="Garamond" w:cstheme="majorHAnsi"/>
          <w:i/>
          <w:iCs/>
          <w:color w:val="000000" w:themeColor="text1"/>
          <w:sz w:val="22"/>
          <w:szCs w:val="22"/>
        </w:rPr>
        <w:t>Te Vai-ete</w:t>
      </w:r>
      <w:r w:rsidR="0032043E">
        <w:rPr>
          <w:rFonts w:ascii="Garamond" w:hAnsi="Garamond" w:cstheme="majorHAnsi"/>
          <w:color w:val="000000" w:themeColor="text1"/>
          <w:sz w:val="22"/>
          <w:szCs w:val="22"/>
        </w:rPr>
        <w:t xml:space="preserve"> </w:t>
      </w:r>
      <w:r>
        <w:rPr>
          <w:rFonts w:ascii="Garamond" w:hAnsi="Garamond" w:cstheme="majorHAnsi"/>
          <w:color w:val="000000" w:themeColor="text1"/>
          <w:sz w:val="22"/>
          <w:szCs w:val="22"/>
        </w:rPr>
        <w:t xml:space="preserve">sont bien des personnes sans-abris, par </w:t>
      </w:r>
      <w:r w:rsidR="000B7CED">
        <w:rPr>
          <w:rFonts w:ascii="Garamond" w:hAnsi="Garamond" w:cstheme="majorHAnsi"/>
          <w:color w:val="000000" w:themeColor="text1"/>
          <w:sz w:val="22"/>
          <w:szCs w:val="22"/>
        </w:rPr>
        <w:t xml:space="preserve">un </w:t>
      </w:r>
      <w:r>
        <w:rPr>
          <w:rFonts w:ascii="Garamond" w:hAnsi="Garamond" w:cstheme="majorHAnsi"/>
          <w:color w:val="000000" w:themeColor="text1"/>
          <w:sz w:val="22"/>
          <w:szCs w:val="22"/>
        </w:rPr>
        <w:t>sondage de quelques dossiers.</w:t>
      </w:r>
    </w:p>
    <w:p w14:paraId="25AEA1B1" w14:textId="1CD73EC3" w:rsidR="000B7CED" w:rsidRDefault="000B7CED" w:rsidP="00842E55">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Une réforme qui sera mise en œuvre en février 2026, nous facilitera encore davantage les démarches : le renouvellement automatique du </w:t>
      </w:r>
      <w:proofErr w:type="spellStart"/>
      <w:r>
        <w:rPr>
          <w:rFonts w:ascii="Garamond" w:hAnsi="Garamond" w:cstheme="majorHAnsi"/>
          <w:color w:val="000000" w:themeColor="text1"/>
          <w:sz w:val="22"/>
          <w:szCs w:val="22"/>
        </w:rPr>
        <w:t>RSPf</w:t>
      </w:r>
      <w:proofErr w:type="spellEnd"/>
      <w:r>
        <w:rPr>
          <w:rFonts w:ascii="Garamond" w:hAnsi="Garamond" w:cstheme="majorHAnsi"/>
          <w:color w:val="000000" w:themeColor="text1"/>
          <w:sz w:val="22"/>
          <w:szCs w:val="22"/>
        </w:rPr>
        <w:t xml:space="preserve"> pour l’ensemble des ressortissants </w:t>
      </w:r>
      <w:proofErr w:type="spellStart"/>
      <w:r>
        <w:rPr>
          <w:rFonts w:ascii="Garamond" w:hAnsi="Garamond" w:cstheme="majorHAnsi"/>
          <w:color w:val="000000" w:themeColor="text1"/>
          <w:sz w:val="22"/>
          <w:szCs w:val="22"/>
        </w:rPr>
        <w:t>RSPf</w:t>
      </w:r>
      <w:proofErr w:type="spellEnd"/>
      <w:r>
        <w:rPr>
          <w:rFonts w:ascii="Garamond" w:hAnsi="Garamond" w:cstheme="majorHAnsi"/>
          <w:color w:val="000000" w:themeColor="text1"/>
          <w:sz w:val="22"/>
          <w:szCs w:val="22"/>
        </w:rPr>
        <w:t xml:space="preserve"> n’ayant pas une patente.</w:t>
      </w:r>
    </w:p>
    <w:p w14:paraId="7D1204FE" w14:textId="3327DBDC" w:rsidR="00842E55" w:rsidRPr="00842E55" w:rsidRDefault="00842E55" w:rsidP="00842E55">
      <w:pPr>
        <w:spacing w:after="120"/>
        <w:jc w:val="both"/>
        <w:rPr>
          <w:rFonts w:ascii="Garamond" w:hAnsi="Garamond" w:cstheme="majorHAnsi"/>
          <w:color w:val="000000" w:themeColor="text1"/>
          <w:sz w:val="22"/>
          <w:szCs w:val="22"/>
        </w:rPr>
      </w:pPr>
      <w:r w:rsidRPr="00D80FBC">
        <w:rPr>
          <w:rFonts w:ascii="Garamond" w:hAnsi="Garamond" w:cstheme="majorHAnsi"/>
          <w:i/>
          <w:color w:val="EE0000"/>
          <w:position w:val="-6"/>
          <w:sz w:val="22"/>
          <w:szCs w:val="22"/>
        </w:rPr>
        <w:fldChar w:fldCharType="begin"/>
      </w:r>
      <w:r w:rsidRPr="00D80FBC">
        <w:rPr>
          <w:rFonts w:ascii="Garamond" w:hAnsi="Garamond" w:cstheme="majorHAnsi"/>
          <w:i/>
          <w:color w:val="EE0000"/>
          <w:position w:val="-6"/>
          <w:sz w:val="22"/>
          <w:szCs w:val="22"/>
        </w:rPr>
        <w:instrText xml:space="preserve"> INCLUDEPICTURE "/var/folders/71/z2bvhsds11sfmynrg75bg_5w0000gn/T/com.microsoft.Word/WebArchiveCopyPasteTempFiles/uitroepteken_wit-320x320.jpg" \* MERGEFORMATINET </w:instrText>
      </w:r>
      <w:r w:rsidRPr="00D80FBC">
        <w:rPr>
          <w:rFonts w:ascii="Garamond" w:hAnsi="Garamond" w:cstheme="majorHAnsi"/>
          <w:i/>
          <w:color w:val="EE0000"/>
          <w:position w:val="-6"/>
          <w:sz w:val="22"/>
          <w:szCs w:val="22"/>
        </w:rPr>
        <w:fldChar w:fldCharType="separate"/>
      </w:r>
      <w:r w:rsidRPr="00D80FBC">
        <w:rPr>
          <w:rFonts w:ascii="Garamond" w:hAnsi="Garamond" w:cstheme="majorHAnsi"/>
          <w:i/>
          <w:noProof/>
          <w:color w:val="EE0000"/>
          <w:position w:val="-6"/>
          <w:sz w:val="22"/>
          <w:szCs w:val="22"/>
        </w:rPr>
        <w:drawing>
          <wp:inline distT="0" distB="0" distL="0" distR="0" wp14:anchorId="0D1C6E62" wp14:editId="16C364FE">
            <wp:extent cx="180000" cy="180000"/>
            <wp:effectExtent l="0" t="0" r="0" b="0"/>
            <wp:docPr id="1082198222" name="Image 1082198222" descr="Résultat de recherche d'images pour &quot;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ttention&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D80FBC">
        <w:rPr>
          <w:rFonts w:ascii="Garamond" w:hAnsi="Garamond" w:cstheme="majorHAnsi"/>
          <w:i/>
          <w:color w:val="EE0000"/>
          <w:position w:val="-6"/>
          <w:sz w:val="22"/>
          <w:szCs w:val="22"/>
        </w:rPr>
        <w:fldChar w:fldCharType="end"/>
      </w:r>
      <w:r>
        <w:rPr>
          <w:rFonts w:ascii="Garamond" w:hAnsi="Garamond" w:cstheme="majorHAnsi"/>
          <w:i/>
          <w:color w:val="EE0000"/>
          <w:position w:val="-6"/>
          <w:sz w:val="22"/>
          <w:szCs w:val="22"/>
        </w:rPr>
        <w:t xml:space="preserve"> </w:t>
      </w:r>
      <w:r w:rsidRPr="00842E55">
        <w:rPr>
          <w:rFonts w:ascii="Garamond" w:hAnsi="Garamond" w:cstheme="majorHAnsi"/>
          <w:i/>
          <w:color w:val="000000" w:themeColor="text1"/>
          <w:position w:val="-6"/>
          <w:sz w:val="22"/>
          <w:szCs w:val="22"/>
        </w:rPr>
        <w:t>Nous constatons, notamment depuis la crise de la Covid un changement significatif</w:t>
      </w:r>
      <w:r w:rsidR="000B7CED">
        <w:rPr>
          <w:rFonts w:ascii="Garamond" w:hAnsi="Garamond" w:cstheme="majorHAnsi"/>
          <w:i/>
          <w:color w:val="000000" w:themeColor="text1"/>
          <w:position w:val="-6"/>
          <w:sz w:val="22"/>
          <w:szCs w:val="22"/>
        </w:rPr>
        <w:t xml:space="preserve"> : </w:t>
      </w:r>
      <w:r w:rsidRPr="00842E55">
        <w:rPr>
          <w:rFonts w:ascii="Garamond" w:hAnsi="Garamond" w:cstheme="majorHAnsi"/>
          <w:i/>
          <w:color w:val="000000" w:themeColor="text1"/>
          <w:position w:val="-6"/>
          <w:sz w:val="22"/>
          <w:szCs w:val="22"/>
        </w:rPr>
        <w:t xml:space="preserve">une paupérisation importante de la population. Autrefois, les nouveaux arrivants dans la rue étaient pour la plupart à jour de leur inscription au </w:t>
      </w:r>
      <w:proofErr w:type="spellStart"/>
      <w:r w:rsidRPr="00842E55">
        <w:rPr>
          <w:rFonts w:ascii="Garamond" w:hAnsi="Garamond" w:cstheme="majorHAnsi"/>
          <w:i/>
          <w:color w:val="000000" w:themeColor="text1"/>
          <w:position w:val="-6"/>
          <w:sz w:val="22"/>
          <w:szCs w:val="22"/>
        </w:rPr>
        <w:t>RSPf</w:t>
      </w:r>
      <w:proofErr w:type="spellEnd"/>
      <w:r w:rsidR="0032043E">
        <w:rPr>
          <w:rFonts w:ascii="Garamond" w:hAnsi="Garamond" w:cstheme="majorHAnsi"/>
          <w:i/>
          <w:color w:val="000000" w:themeColor="text1"/>
          <w:position w:val="-6"/>
          <w:sz w:val="22"/>
          <w:szCs w:val="22"/>
        </w:rPr>
        <w:t>.</w:t>
      </w:r>
      <w:r w:rsidRPr="00842E55">
        <w:rPr>
          <w:rFonts w:ascii="Garamond" w:hAnsi="Garamond" w:cstheme="majorHAnsi"/>
          <w:i/>
          <w:color w:val="000000" w:themeColor="text1"/>
          <w:position w:val="-6"/>
          <w:sz w:val="22"/>
          <w:szCs w:val="22"/>
        </w:rPr>
        <w:t xml:space="preserve"> </w:t>
      </w:r>
      <w:r w:rsidR="0032043E">
        <w:rPr>
          <w:rFonts w:ascii="Garamond" w:hAnsi="Garamond" w:cstheme="majorHAnsi"/>
          <w:i/>
          <w:color w:val="000000" w:themeColor="text1"/>
          <w:position w:val="-6"/>
          <w:sz w:val="22"/>
          <w:szCs w:val="22"/>
        </w:rPr>
        <w:t>I</w:t>
      </w:r>
      <w:r w:rsidRPr="00842E55">
        <w:rPr>
          <w:rFonts w:ascii="Garamond" w:hAnsi="Garamond" w:cstheme="majorHAnsi"/>
          <w:i/>
          <w:color w:val="000000" w:themeColor="text1"/>
          <w:position w:val="-6"/>
          <w:sz w:val="22"/>
          <w:szCs w:val="22"/>
        </w:rPr>
        <w:t xml:space="preserve">l nous fallait simplement veiller au renouvellement. Depuis 2022, beaucoup de nouveaux arrivants n’ont plus de droit ouvert depuis plusieurs mois, </w:t>
      </w:r>
      <w:proofErr w:type="spellStart"/>
      <w:r w:rsidRPr="00842E55">
        <w:rPr>
          <w:rFonts w:ascii="Garamond" w:hAnsi="Garamond" w:cstheme="majorHAnsi"/>
          <w:i/>
          <w:color w:val="000000" w:themeColor="text1"/>
          <w:position w:val="-6"/>
          <w:sz w:val="22"/>
          <w:szCs w:val="22"/>
        </w:rPr>
        <w:t>voir</w:t>
      </w:r>
      <w:proofErr w:type="spellEnd"/>
      <w:r w:rsidRPr="00842E55">
        <w:rPr>
          <w:rFonts w:ascii="Garamond" w:hAnsi="Garamond" w:cstheme="majorHAnsi"/>
          <w:i/>
          <w:color w:val="000000" w:themeColor="text1"/>
          <w:position w:val="-6"/>
          <w:sz w:val="22"/>
          <w:szCs w:val="22"/>
        </w:rPr>
        <w:t xml:space="preserve"> </w:t>
      </w:r>
      <w:r w:rsidR="0032043E">
        <w:rPr>
          <w:rFonts w:ascii="Garamond" w:hAnsi="Garamond" w:cstheme="majorHAnsi"/>
          <w:i/>
          <w:color w:val="000000" w:themeColor="text1"/>
          <w:position w:val="-6"/>
          <w:sz w:val="22"/>
          <w:szCs w:val="22"/>
        </w:rPr>
        <w:t xml:space="preserve">même </w:t>
      </w:r>
      <w:r w:rsidRPr="00842E55">
        <w:rPr>
          <w:rFonts w:ascii="Garamond" w:hAnsi="Garamond" w:cstheme="majorHAnsi"/>
          <w:i/>
          <w:color w:val="000000" w:themeColor="text1"/>
          <w:position w:val="-6"/>
          <w:sz w:val="22"/>
          <w:szCs w:val="22"/>
        </w:rPr>
        <w:t>année</w:t>
      </w:r>
      <w:r w:rsidR="0032043E">
        <w:rPr>
          <w:rFonts w:ascii="Garamond" w:hAnsi="Garamond" w:cstheme="majorHAnsi"/>
          <w:i/>
          <w:color w:val="000000" w:themeColor="text1"/>
          <w:position w:val="-6"/>
          <w:sz w:val="22"/>
          <w:szCs w:val="22"/>
        </w:rPr>
        <w:t xml:space="preserve"> à leur arrivée dans la rue</w:t>
      </w:r>
      <w:r w:rsidRPr="00842E55">
        <w:rPr>
          <w:rFonts w:ascii="Garamond" w:hAnsi="Garamond" w:cstheme="majorHAnsi"/>
          <w:i/>
          <w:color w:val="000000" w:themeColor="text1"/>
          <w:position w:val="-6"/>
          <w:sz w:val="22"/>
          <w:szCs w:val="22"/>
        </w:rPr>
        <w:t>…</w:t>
      </w:r>
      <w:r>
        <w:rPr>
          <w:rFonts w:ascii="Garamond" w:hAnsi="Garamond" w:cstheme="majorHAnsi"/>
          <w:i/>
          <w:color w:val="000000" w:themeColor="text1"/>
          <w:position w:val="-6"/>
          <w:sz w:val="22"/>
          <w:szCs w:val="22"/>
        </w:rPr>
        <w:t xml:space="preserve"> Désormais la marginalisation et l’exclusion ont lieu en amont de l’arrivée à la rue !</w:t>
      </w:r>
    </w:p>
    <w:p w14:paraId="4F60CEF9" w14:textId="77777777" w:rsidR="00B20184" w:rsidRPr="002B0A38" w:rsidRDefault="00B20184" w:rsidP="00B20184">
      <w:pPr>
        <w:spacing w:before="240" w:after="120"/>
        <w:jc w:val="center"/>
        <w:rPr>
          <w:rFonts w:ascii="Garamond" w:hAnsi="Garamond" w:cstheme="majorHAnsi"/>
          <w:bCs/>
          <w:smallCaps/>
          <w:color w:val="000000" w:themeColor="text1"/>
          <w:sz w:val="22"/>
          <w:szCs w:val="22"/>
        </w:rPr>
      </w:pPr>
      <w:r w:rsidRPr="002B0A38">
        <w:rPr>
          <w:rFonts w:ascii="Garamond" w:hAnsi="Garamond" w:cstheme="majorHAnsi"/>
          <w:bCs/>
          <w:smallCaps/>
          <w:color w:val="000000" w:themeColor="text1"/>
          <w:sz w:val="22"/>
          <w:szCs w:val="22"/>
        </w:rPr>
        <w:t>*************************</w:t>
      </w:r>
    </w:p>
    <w:p w14:paraId="7E02DAB6" w14:textId="77777777" w:rsidR="00A41CD9" w:rsidRPr="002773EB" w:rsidRDefault="00A41CD9" w:rsidP="005755EB">
      <w:pPr>
        <w:spacing w:before="240" w:after="120"/>
        <w:jc w:val="center"/>
        <w:rPr>
          <w:rFonts w:ascii="Garamond" w:hAnsi="Garamond" w:cstheme="majorHAnsi"/>
          <w:b/>
          <w:smallCaps/>
          <w:color w:val="000000" w:themeColor="text1"/>
          <w:sz w:val="22"/>
          <w:szCs w:val="22"/>
        </w:rPr>
      </w:pPr>
      <w:r w:rsidRPr="002773EB">
        <w:rPr>
          <w:rFonts w:ascii="Garamond" w:hAnsi="Garamond" w:cstheme="majorHAnsi"/>
          <w:b/>
          <w:smallCaps/>
          <w:color w:val="000000" w:themeColor="text1"/>
          <w:sz w:val="22"/>
          <w:szCs w:val="22"/>
        </w:rPr>
        <w:t>Insertion et réinsertion par l’emploi</w:t>
      </w:r>
    </w:p>
    <w:p w14:paraId="4E8D6A62" w14:textId="46F647E4" w:rsidR="00A41CD9" w:rsidRPr="00F05C5A" w:rsidRDefault="00A41CD9" w:rsidP="00A41CD9">
      <w:pPr>
        <w:jc w:val="both"/>
        <w:rPr>
          <w:rFonts w:ascii="Garamond" w:hAnsi="Garamond" w:cstheme="majorHAnsi"/>
          <w:color w:val="000000" w:themeColor="text1"/>
          <w:sz w:val="22"/>
          <w:szCs w:val="22"/>
        </w:rPr>
      </w:pPr>
      <w:r w:rsidRPr="00F05C5A">
        <w:rPr>
          <w:rFonts w:ascii="Garamond" w:hAnsi="Garamond" w:cstheme="majorHAnsi"/>
          <w:color w:val="000000" w:themeColor="text1"/>
          <w:sz w:val="22"/>
          <w:szCs w:val="22"/>
        </w:rPr>
        <w:t xml:space="preserve">Il y a </w:t>
      </w:r>
      <w:r w:rsidR="00F05C5A" w:rsidRPr="00F05C5A">
        <w:rPr>
          <w:rFonts w:ascii="Garamond" w:hAnsi="Garamond" w:cstheme="majorHAnsi"/>
          <w:color w:val="000000" w:themeColor="text1"/>
          <w:sz w:val="22"/>
          <w:szCs w:val="22"/>
        </w:rPr>
        <w:t>32</w:t>
      </w:r>
      <w:r w:rsidR="00842E55" w:rsidRPr="00F05C5A">
        <w:rPr>
          <w:rFonts w:ascii="Garamond" w:hAnsi="Garamond" w:cstheme="majorHAnsi"/>
          <w:color w:val="000000" w:themeColor="text1"/>
          <w:sz w:val="22"/>
          <w:szCs w:val="22"/>
        </w:rPr>
        <w:t> </w:t>
      </w:r>
      <w:r w:rsidRPr="00F05C5A">
        <w:rPr>
          <w:rFonts w:ascii="Garamond" w:hAnsi="Garamond" w:cstheme="majorHAnsi"/>
          <w:color w:val="000000" w:themeColor="text1"/>
          <w:sz w:val="22"/>
          <w:szCs w:val="22"/>
        </w:rPr>
        <w:t>ans, l’</w:t>
      </w:r>
      <w:r w:rsidRPr="0032043E">
        <w:rPr>
          <w:rFonts w:ascii="Garamond" w:hAnsi="Garamond" w:cstheme="majorHAnsi"/>
          <w:i/>
          <w:iCs/>
          <w:color w:val="000000" w:themeColor="text1"/>
          <w:sz w:val="22"/>
          <w:szCs w:val="22"/>
        </w:rPr>
        <w:t>Accueil Te Vai-ete</w:t>
      </w:r>
      <w:r w:rsidRPr="00F05C5A">
        <w:rPr>
          <w:rFonts w:ascii="Garamond" w:hAnsi="Garamond" w:cstheme="majorHAnsi"/>
          <w:color w:val="000000" w:themeColor="text1"/>
          <w:sz w:val="22"/>
          <w:szCs w:val="22"/>
        </w:rPr>
        <w:t xml:space="preserve"> n’avait pas prévu dans sa mission première de s’occuper aussi de l’insertion ou la réinsertion par le travail. Son objectif initial étant : « </w:t>
      </w:r>
      <w:r w:rsidRPr="00F05C5A">
        <w:rPr>
          <w:rFonts w:ascii="Garamond" w:hAnsi="Garamond" w:cstheme="majorHAnsi"/>
          <w:i/>
          <w:color w:val="000000" w:themeColor="text1"/>
          <w:sz w:val="22"/>
          <w:szCs w:val="22"/>
        </w:rPr>
        <w:t>Manger, se laver, avoir une tenue propre…</w:t>
      </w:r>
      <w:r w:rsidRPr="00F05C5A">
        <w:rPr>
          <w:rFonts w:ascii="Garamond" w:hAnsi="Garamond" w:cstheme="majorHAnsi"/>
          <w:color w:val="000000" w:themeColor="text1"/>
          <w:sz w:val="22"/>
          <w:szCs w:val="22"/>
        </w:rPr>
        <w:t> »</w:t>
      </w:r>
      <w:r w:rsidR="00F34642" w:rsidRPr="00F05C5A">
        <w:rPr>
          <w:rFonts w:ascii="Garamond" w:hAnsi="Garamond" w:cstheme="majorHAnsi"/>
          <w:color w:val="000000" w:themeColor="text1"/>
          <w:sz w:val="22"/>
          <w:szCs w:val="22"/>
        </w:rPr>
        <w:t>.</w:t>
      </w:r>
    </w:p>
    <w:p w14:paraId="23ED2C65" w14:textId="5CCCDD41" w:rsidR="00D522A1" w:rsidRPr="00F05C5A" w:rsidRDefault="00A41CD9" w:rsidP="00A41CD9">
      <w:pPr>
        <w:tabs>
          <w:tab w:val="left" w:pos="284"/>
          <w:tab w:val="left" w:pos="567"/>
        </w:tabs>
        <w:spacing w:after="120"/>
        <w:jc w:val="both"/>
        <w:rPr>
          <w:rFonts w:ascii="Garamond" w:hAnsi="Garamond" w:cstheme="majorHAnsi"/>
          <w:color w:val="000000" w:themeColor="text1"/>
          <w:sz w:val="22"/>
          <w:szCs w:val="22"/>
        </w:rPr>
      </w:pPr>
      <w:r w:rsidRPr="00F05C5A">
        <w:rPr>
          <w:rFonts w:ascii="Garamond" w:hAnsi="Garamond" w:cstheme="majorHAnsi"/>
          <w:color w:val="000000" w:themeColor="text1"/>
          <w:sz w:val="22"/>
          <w:szCs w:val="22"/>
        </w:rPr>
        <w:t>Mais de fils en aiguilles, la mission s’est élargie… englobant aussi une aide à l’insertion ou la réinsertion professionnelle d’abord indirecte puis</w:t>
      </w:r>
      <w:r w:rsidR="0032043E">
        <w:rPr>
          <w:rFonts w:ascii="Garamond" w:hAnsi="Garamond" w:cstheme="majorHAnsi"/>
          <w:color w:val="000000" w:themeColor="text1"/>
          <w:sz w:val="22"/>
          <w:szCs w:val="22"/>
        </w:rPr>
        <w:t>,</w:t>
      </w:r>
      <w:r w:rsidRPr="00F05C5A">
        <w:rPr>
          <w:rFonts w:ascii="Garamond" w:hAnsi="Garamond" w:cstheme="majorHAnsi"/>
          <w:color w:val="000000" w:themeColor="text1"/>
          <w:sz w:val="22"/>
          <w:szCs w:val="22"/>
        </w:rPr>
        <w:t xml:space="preserve"> désormais</w:t>
      </w:r>
      <w:r w:rsidR="0032043E">
        <w:rPr>
          <w:rFonts w:ascii="Garamond" w:hAnsi="Garamond" w:cstheme="majorHAnsi"/>
          <w:color w:val="000000" w:themeColor="text1"/>
          <w:sz w:val="22"/>
          <w:szCs w:val="22"/>
        </w:rPr>
        <w:t>,</w:t>
      </w:r>
      <w:r w:rsidRPr="00F05C5A">
        <w:rPr>
          <w:rFonts w:ascii="Garamond" w:hAnsi="Garamond" w:cstheme="majorHAnsi"/>
          <w:color w:val="000000" w:themeColor="text1"/>
          <w:sz w:val="22"/>
          <w:szCs w:val="22"/>
        </w:rPr>
        <w:t xml:space="preserve"> plus active… en partenariat.</w:t>
      </w:r>
    </w:p>
    <w:p w14:paraId="710A753A" w14:textId="4F83D684" w:rsidR="00F05C5A" w:rsidRPr="002773EB" w:rsidRDefault="00F05C5A" w:rsidP="00F05C5A">
      <w:pPr>
        <w:tabs>
          <w:tab w:val="left" w:pos="284"/>
          <w:tab w:val="left" w:pos="567"/>
        </w:tabs>
        <w:spacing w:after="120"/>
        <w:jc w:val="center"/>
        <w:rPr>
          <w:rFonts w:ascii="Garamond" w:hAnsi="Garamond" w:cstheme="majorHAnsi"/>
          <w:b/>
          <w:i/>
          <w:smallCaps/>
          <w:color w:val="000000" w:themeColor="text1"/>
          <w:sz w:val="22"/>
          <w:szCs w:val="22"/>
        </w:rPr>
      </w:pPr>
      <w:r>
        <w:rPr>
          <w:rFonts w:ascii="Garamond" w:hAnsi="Garamond" w:cstheme="majorHAnsi"/>
          <w:b/>
          <w:i/>
          <w:smallCaps/>
          <w:color w:val="000000" w:themeColor="text1"/>
          <w:sz w:val="22"/>
          <w:szCs w:val="22"/>
        </w:rPr>
        <w:t>Une cellule emploi</w:t>
      </w:r>
    </w:p>
    <w:p w14:paraId="029A19AC" w14:textId="1CCFF4E7" w:rsidR="000B7CED" w:rsidRDefault="000B7CED" w:rsidP="00F05C5A">
      <w:pPr>
        <w:tabs>
          <w:tab w:val="left" w:pos="284"/>
          <w:tab w:val="left" w:pos="567"/>
        </w:tabs>
        <w:jc w:val="both"/>
        <w:rPr>
          <w:rFonts w:ascii="Garamond" w:hAnsi="Garamond" w:cstheme="majorHAnsi"/>
          <w:color w:val="000000" w:themeColor="text1"/>
          <w:sz w:val="22"/>
          <w:szCs w:val="22"/>
        </w:rPr>
      </w:pPr>
      <w:r w:rsidRPr="00ED7DD8">
        <w:rPr>
          <w:rFonts w:ascii="Garamond" w:hAnsi="Garamond" w:cstheme="majorHAnsi"/>
          <w:color w:val="000000" w:themeColor="text1"/>
          <w:sz w:val="22"/>
          <w:szCs w:val="22"/>
        </w:rPr>
        <w:t>En 2023</w:t>
      </w:r>
      <w:r w:rsidR="00ED7DD8" w:rsidRPr="00ED7DD8">
        <w:rPr>
          <w:rFonts w:ascii="Garamond" w:hAnsi="Garamond" w:cstheme="majorHAnsi"/>
          <w:color w:val="000000" w:themeColor="text1"/>
          <w:sz w:val="22"/>
          <w:szCs w:val="22"/>
        </w:rPr>
        <w:t>, Christophe, ancien directeur-adjoint du SEFI</w:t>
      </w:r>
      <w:r w:rsidR="00ED7DD8">
        <w:rPr>
          <w:rFonts w:ascii="Garamond" w:hAnsi="Garamond" w:cstheme="majorHAnsi"/>
          <w:color w:val="000000" w:themeColor="text1"/>
          <w:sz w:val="22"/>
          <w:szCs w:val="22"/>
        </w:rPr>
        <w:t xml:space="preserve"> nous a proposé de mettre en place une « </w:t>
      </w:r>
      <w:r w:rsidR="00ED7DD8" w:rsidRPr="00ED7DD8">
        <w:rPr>
          <w:rFonts w:ascii="Garamond" w:hAnsi="Garamond" w:cstheme="majorHAnsi"/>
          <w:i/>
          <w:iCs/>
          <w:color w:val="000000" w:themeColor="text1"/>
          <w:sz w:val="22"/>
          <w:szCs w:val="22"/>
        </w:rPr>
        <w:t>cellule emploi</w:t>
      </w:r>
      <w:r w:rsidR="00ED7DD8">
        <w:rPr>
          <w:rFonts w:ascii="Garamond" w:hAnsi="Garamond" w:cstheme="majorHAnsi"/>
          <w:color w:val="000000" w:themeColor="text1"/>
          <w:sz w:val="22"/>
          <w:szCs w:val="22"/>
        </w:rPr>
        <w:t xml:space="preserve"> » pour accompagner les </w:t>
      </w:r>
      <w:r w:rsidR="00D522A1">
        <w:rPr>
          <w:rFonts w:ascii="Garamond" w:hAnsi="Garamond" w:cstheme="majorHAnsi"/>
          <w:color w:val="000000" w:themeColor="text1"/>
          <w:sz w:val="22"/>
          <w:szCs w:val="22"/>
        </w:rPr>
        <w:t>O</w:t>
      </w:r>
      <w:r w:rsidR="00ED7DD8">
        <w:rPr>
          <w:rFonts w:ascii="Garamond" w:hAnsi="Garamond" w:cstheme="majorHAnsi"/>
          <w:color w:val="000000" w:themeColor="text1"/>
          <w:sz w:val="22"/>
          <w:szCs w:val="22"/>
        </w:rPr>
        <w:t>iseaux de la rue dans leur démarche : établissement d’un C.V., de lettre de motivation et aussi constitution de dossier de formation…</w:t>
      </w:r>
    </w:p>
    <w:p w14:paraId="2F34B2C4" w14:textId="190ECFB0" w:rsidR="00ED7DD8" w:rsidRDefault="00ED7DD8" w:rsidP="00F05C5A">
      <w:pPr>
        <w:tabs>
          <w:tab w:val="left" w:pos="284"/>
          <w:tab w:val="left" w:pos="567"/>
        </w:tabs>
        <w:jc w:val="both"/>
        <w:rPr>
          <w:rFonts w:ascii="Garamond" w:hAnsi="Garamond" w:cstheme="majorHAnsi"/>
          <w:color w:val="000000" w:themeColor="text1"/>
          <w:sz w:val="22"/>
          <w:szCs w:val="22"/>
        </w:rPr>
      </w:pPr>
      <w:r>
        <w:rPr>
          <w:rFonts w:ascii="Garamond" w:hAnsi="Garamond" w:cstheme="majorHAnsi"/>
          <w:color w:val="000000" w:themeColor="text1"/>
          <w:sz w:val="22"/>
          <w:szCs w:val="22"/>
        </w:rPr>
        <w:lastRenderedPageBreak/>
        <w:t>Depuis c’est une équipe de 5</w:t>
      </w:r>
      <w:r w:rsidR="0032043E">
        <w:rPr>
          <w:rFonts w:ascii="Garamond" w:hAnsi="Garamond" w:cstheme="majorHAnsi"/>
          <w:color w:val="000000" w:themeColor="text1"/>
          <w:sz w:val="22"/>
          <w:szCs w:val="22"/>
        </w:rPr>
        <w:t> </w:t>
      </w:r>
      <w:r>
        <w:rPr>
          <w:rFonts w:ascii="Garamond" w:hAnsi="Garamond" w:cstheme="majorHAnsi"/>
          <w:color w:val="000000" w:themeColor="text1"/>
          <w:sz w:val="22"/>
          <w:szCs w:val="22"/>
        </w:rPr>
        <w:t>personnes</w:t>
      </w:r>
      <w:r w:rsidR="000A4D5D">
        <w:rPr>
          <w:rFonts w:ascii="Garamond" w:hAnsi="Garamond" w:cstheme="majorHAnsi"/>
          <w:color w:val="000000" w:themeColor="text1"/>
          <w:sz w:val="22"/>
          <w:szCs w:val="22"/>
        </w:rPr>
        <w:t xml:space="preserve"> qui sont présentent le lundi matin pour accueillir et accompagner </w:t>
      </w:r>
      <w:r w:rsidR="00D522A1">
        <w:rPr>
          <w:rFonts w:ascii="Garamond" w:hAnsi="Garamond" w:cstheme="majorHAnsi"/>
          <w:color w:val="000000" w:themeColor="text1"/>
          <w:sz w:val="22"/>
          <w:szCs w:val="22"/>
        </w:rPr>
        <w:t>le</w:t>
      </w:r>
      <w:r w:rsidR="000A4D5D">
        <w:rPr>
          <w:rFonts w:ascii="Garamond" w:hAnsi="Garamond" w:cstheme="majorHAnsi"/>
          <w:color w:val="000000" w:themeColor="text1"/>
          <w:sz w:val="22"/>
          <w:szCs w:val="22"/>
        </w:rPr>
        <w:t xml:space="preserve">s </w:t>
      </w:r>
      <w:r w:rsidR="00D522A1">
        <w:rPr>
          <w:rFonts w:ascii="Garamond" w:hAnsi="Garamond" w:cstheme="majorHAnsi"/>
          <w:color w:val="000000" w:themeColor="text1"/>
          <w:sz w:val="22"/>
          <w:szCs w:val="22"/>
        </w:rPr>
        <w:t>O</w:t>
      </w:r>
      <w:r w:rsidR="000A4D5D">
        <w:rPr>
          <w:rFonts w:ascii="Garamond" w:hAnsi="Garamond" w:cstheme="majorHAnsi"/>
          <w:color w:val="000000" w:themeColor="text1"/>
          <w:sz w:val="22"/>
          <w:szCs w:val="22"/>
        </w:rPr>
        <w:t>iseaux</w:t>
      </w:r>
      <w:r w:rsidR="00D522A1">
        <w:rPr>
          <w:rFonts w:ascii="Garamond" w:hAnsi="Garamond" w:cstheme="majorHAnsi"/>
          <w:color w:val="000000" w:themeColor="text1"/>
          <w:sz w:val="22"/>
          <w:szCs w:val="22"/>
        </w:rPr>
        <w:t xml:space="preserve"> de la rue</w:t>
      </w:r>
      <w:r w:rsidR="000A4D5D">
        <w:rPr>
          <w:rFonts w:ascii="Garamond" w:hAnsi="Garamond" w:cstheme="majorHAnsi"/>
          <w:color w:val="000000" w:themeColor="text1"/>
          <w:sz w:val="22"/>
          <w:szCs w:val="22"/>
        </w:rPr>
        <w:t xml:space="preserve"> en recherche d’emploi. Outre les aspects administratifs, se met en place des formations à l’oralité, aux entretiens d’embauche…</w:t>
      </w:r>
    </w:p>
    <w:p w14:paraId="39713A45" w14:textId="64DEF6B1" w:rsidR="000A4D5D" w:rsidRDefault="000A4D5D" w:rsidP="000A4D5D">
      <w:pPr>
        <w:tabs>
          <w:tab w:val="left" w:pos="284"/>
          <w:tab w:val="left" w:pos="567"/>
        </w:tabs>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Une convention a été signé</w:t>
      </w:r>
      <w:r w:rsidR="00BC2139">
        <w:rPr>
          <w:rFonts w:ascii="Garamond" w:hAnsi="Garamond" w:cstheme="majorHAnsi"/>
          <w:color w:val="000000" w:themeColor="text1"/>
          <w:sz w:val="22"/>
          <w:szCs w:val="22"/>
        </w:rPr>
        <w:t xml:space="preserve"> le 28 avril 2025</w:t>
      </w:r>
      <w:r>
        <w:rPr>
          <w:rFonts w:ascii="Garamond" w:hAnsi="Garamond" w:cstheme="majorHAnsi"/>
          <w:color w:val="000000" w:themeColor="text1"/>
          <w:sz w:val="22"/>
          <w:szCs w:val="22"/>
        </w:rPr>
        <w:t xml:space="preserve"> entre </w:t>
      </w:r>
      <w:r w:rsidR="00D522A1">
        <w:rPr>
          <w:rFonts w:ascii="Garamond" w:hAnsi="Garamond" w:cstheme="majorHAnsi"/>
          <w:color w:val="000000" w:themeColor="text1"/>
          <w:sz w:val="22"/>
          <w:szCs w:val="22"/>
        </w:rPr>
        <w:t xml:space="preserve">le SEFI </w:t>
      </w:r>
      <w:r w:rsidR="00D522A1">
        <w:rPr>
          <w:rFonts w:ascii="Garamond" w:hAnsi="Garamond" w:cstheme="majorHAnsi"/>
          <w:color w:val="000000" w:themeColor="text1"/>
          <w:sz w:val="22"/>
          <w:szCs w:val="22"/>
        </w:rPr>
        <w:t xml:space="preserve">et </w:t>
      </w:r>
      <w:r>
        <w:rPr>
          <w:rFonts w:ascii="Garamond" w:hAnsi="Garamond" w:cstheme="majorHAnsi"/>
          <w:color w:val="000000" w:themeColor="text1"/>
          <w:sz w:val="22"/>
          <w:szCs w:val="22"/>
        </w:rPr>
        <w:t>l’</w:t>
      </w:r>
      <w:r w:rsidRPr="0032043E">
        <w:rPr>
          <w:rFonts w:ascii="Garamond" w:hAnsi="Garamond" w:cstheme="majorHAnsi"/>
          <w:i/>
          <w:iCs/>
          <w:color w:val="000000" w:themeColor="text1"/>
          <w:sz w:val="22"/>
          <w:szCs w:val="22"/>
        </w:rPr>
        <w:t>Accueil Te Vai-</w:t>
      </w:r>
      <w:proofErr w:type="spellStart"/>
      <w:r w:rsidRPr="0032043E">
        <w:rPr>
          <w:rFonts w:ascii="Garamond" w:hAnsi="Garamond" w:cstheme="majorHAnsi"/>
          <w:i/>
          <w:iCs/>
          <w:color w:val="000000" w:themeColor="text1"/>
          <w:sz w:val="22"/>
          <w:szCs w:val="22"/>
        </w:rPr>
        <w:t>ete</w:t>
      </w:r>
      <w:proofErr w:type="spellEnd"/>
      <w:r>
        <w:rPr>
          <w:rFonts w:ascii="Garamond" w:hAnsi="Garamond" w:cstheme="majorHAnsi"/>
          <w:color w:val="000000" w:themeColor="text1"/>
          <w:sz w:val="22"/>
          <w:szCs w:val="22"/>
        </w:rPr>
        <w:t xml:space="preserve"> pour faciliter le partage d’information, l’inscription au SEFI et l’accès au compte web.</w:t>
      </w:r>
      <w:r w:rsidR="00BC2139">
        <w:rPr>
          <w:rFonts w:ascii="Garamond" w:hAnsi="Garamond" w:cstheme="majorHAnsi"/>
          <w:color w:val="000000" w:themeColor="text1"/>
          <w:sz w:val="22"/>
          <w:szCs w:val="22"/>
        </w:rPr>
        <w:t xml:space="preserve"> C’est la cellule emploi qui </w:t>
      </w:r>
      <w:proofErr w:type="gramStart"/>
      <w:r w:rsidR="00BC2139">
        <w:rPr>
          <w:rFonts w:ascii="Garamond" w:hAnsi="Garamond" w:cstheme="majorHAnsi"/>
          <w:color w:val="000000" w:themeColor="text1"/>
          <w:sz w:val="22"/>
          <w:szCs w:val="22"/>
        </w:rPr>
        <w:t>est en charge</w:t>
      </w:r>
      <w:proofErr w:type="gramEnd"/>
      <w:r w:rsidR="00BC2139">
        <w:rPr>
          <w:rFonts w:ascii="Garamond" w:hAnsi="Garamond" w:cstheme="majorHAnsi"/>
          <w:color w:val="000000" w:themeColor="text1"/>
          <w:sz w:val="22"/>
          <w:szCs w:val="22"/>
        </w:rPr>
        <w:t xml:space="preserve"> de sa mise en œuvre.</w:t>
      </w:r>
    </w:p>
    <w:p w14:paraId="34C47F77" w14:textId="77777777" w:rsidR="00A41CD9" w:rsidRPr="002773EB" w:rsidRDefault="00A41CD9" w:rsidP="00A41CD9">
      <w:pPr>
        <w:tabs>
          <w:tab w:val="left" w:pos="284"/>
          <w:tab w:val="left" w:pos="567"/>
        </w:tabs>
        <w:spacing w:after="120"/>
        <w:jc w:val="center"/>
        <w:rPr>
          <w:rFonts w:ascii="Garamond" w:hAnsi="Garamond" w:cstheme="majorHAnsi"/>
          <w:b/>
          <w:i/>
          <w:smallCaps/>
          <w:color w:val="000000" w:themeColor="text1"/>
          <w:sz w:val="22"/>
          <w:szCs w:val="22"/>
        </w:rPr>
      </w:pPr>
      <w:r w:rsidRPr="002773EB">
        <w:rPr>
          <w:rFonts w:ascii="Garamond" w:hAnsi="Garamond" w:cstheme="majorHAnsi"/>
          <w:b/>
          <w:i/>
          <w:smallCaps/>
          <w:color w:val="000000" w:themeColor="text1"/>
          <w:sz w:val="22"/>
          <w:szCs w:val="22"/>
        </w:rPr>
        <w:t>Des ateliers pour une remise au travail</w:t>
      </w:r>
    </w:p>
    <w:p w14:paraId="063D4CA5" w14:textId="08687164" w:rsidR="00B755C2" w:rsidRDefault="00BD3AF6" w:rsidP="00A41CD9">
      <w:pPr>
        <w:tabs>
          <w:tab w:val="left" w:pos="284"/>
          <w:tab w:val="left" w:pos="567"/>
        </w:tabs>
        <w:jc w:val="both"/>
        <w:rPr>
          <w:rFonts w:ascii="Garamond" w:hAnsi="Garamond" w:cstheme="majorHAnsi"/>
          <w:color w:val="000000" w:themeColor="text1"/>
          <w:sz w:val="22"/>
          <w:szCs w:val="22"/>
        </w:rPr>
      </w:pPr>
      <w:r w:rsidRPr="00B755C2">
        <w:rPr>
          <w:rFonts w:ascii="Garamond" w:hAnsi="Garamond" w:cstheme="majorHAnsi"/>
          <w:color w:val="000000" w:themeColor="text1"/>
          <w:sz w:val="22"/>
          <w:szCs w:val="22"/>
        </w:rPr>
        <w:t>Depuis 2018, plusieurs expériences d’ateliers avaient été mis</w:t>
      </w:r>
      <w:r w:rsidR="00DD4229" w:rsidRPr="00B755C2">
        <w:rPr>
          <w:rFonts w:ascii="Garamond" w:hAnsi="Garamond" w:cstheme="majorHAnsi"/>
          <w:color w:val="000000" w:themeColor="text1"/>
          <w:sz w:val="22"/>
          <w:szCs w:val="22"/>
        </w:rPr>
        <w:t>es</w:t>
      </w:r>
      <w:r w:rsidRPr="00B755C2">
        <w:rPr>
          <w:rFonts w:ascii="Garamond" w:hAnsi="Garamond" w:cstheme="majorHAnsi"/>
          <w:color w:val="000000" w:themeColor="text1"/>
          <w:sz w:val="22"/>
          <w:szCs w:val="22"/>
        </w:rPr>
        <w:t xml:space="preserve"> en place : confiture, couture</w:t>
      </w:r>
      <w:r w:rsidR="00A2651D" w:rsidRPr="00B755C2">
        <w:rPr>
          <w:rFonts w:ascii="Garamond" w:hAnsi="Garamond" w:cstheme="majorHAnsi"/>
          <w:color w:val="000000" w:themeColor="text1"/>
          <w:sz w:val="22"/>
          <w:szCs w:val="22"/>
        </w:rPr>
        <w:t>, alphabétisation</w:t>
      </w:r>
      <w:r w:rsidRPr="00B755C2">
        <w:rPr>
          <w:rFonts w:ascii="Garamond" w:hAnsi="Garamond" w:cstheme="majorHAnsi"/>
          <w:color w:val="000000" w:themeColor="text1"/>
          <w:sz w:val="22"/>
          <w:szCs w:val="22"/>
        </w:rPr>
        <w:t xml:space="preserve">… </w:t>
      </w:r>
      <w:r w:rsidR="00B755C2">
        <w:rPr>
          <w:rFonts w:ascii="Garamond" w:hAnsi="Garamond" w:cstheme="majorHAnsi"/>
          <w:color w:val="000000" w:themeColor="text1"/>
          <w:sz w:val="22"/>
          <w:szCs w:val="22"/>
        </w:rPr>
        <w:t>En 2025, deux ateliers hebdomadaires ont permis à plusieurs personnes à la rue, d’apprendre et de se perfectionner en couture et en crochet.</w:t>
      </w:r>
    </w:p>
    <w:p w14:paraId="5F993627" w14:textId="58AADD02" w:rsidR="00874D61" w:rsidRDefault="00874D61" w:rsidP="00A41CD9">
      <w:pPr>
        <w:tabs>
          <w:tab w:val="left" w:pos="284"/>
          <w:tab w:val="left" w:pos="567"/>
        </w:tabs>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Les bénévoles enseignent et confectionnent avec ces personnes différentes choses qui sont vendues par </w:t>
      </w:r>
      <w:r w:rsidR="000A4D5D">
        <w:rPr>
          <w:rFonts w:ascii="Garamond" w:hAnsi="Garamond" w:cstheme="majorHAnsi"/>
          <w:color w:val="000000" w:themeColor="text1"/>
          <w:sz w:val="22"/>
          <w:szCs w:val="22"/>
        </w:rPr>
        <w:t>les accueilli</w:t>
      </w:r>
      <w:r>
        <w:rPr>
          <w:rFonts w:ascii="Garamond" w:hAnsi="Garamond" w:cstheme="majorHAnsi"/>
          <w:color w:val="000000" w:themeColor="text1"/>
          <w:sz w:val="22"/>
          <w:szCs w:val="22"/>
        </w:rPr>
        <w:t xml:space="preserve">s, notamment au </w:t>
      </w:r>
      <w:r w:rsidRPr="0032043E">
        <w:rPr>
          <w:rFonts w:ascii="Garamond" w:hAnsi="Garamond" w:cstheme="majorHAnsi"/>
          <w:i/>
          <w:iCs/>
          <w:color w:val="000000" w:themeColor="text1"/>
          <w:sz w:val="22"/>
          <w:szCs w:val="22"/>
        </w:rPr>
        <w:t>Restaurant l’Éphémère</w:t>
      </w:r>
      <w:r>
        <w:rPr>
          <w:rFonts w:ascii="Garamond" w:hAnsi="Garamond" w:cstheme="majorHAnsi"/>
          <w:color w:val="000000" w:themeColor="text1"/>
          <w:sz w:val="22"/>
          <w:szCs w:val="22"/>
        </w:rPr>
        <w:t xml:space="preserve">. L’intégralité des revenus </w:t>
      </w:r>
      <w:r w:rsidR="000A4D5D">
        <w:rPr>
          <w:rFonts w:ascii="Garamond" w:hAnsi="Garamond" w:cstheme="majorHAnsi"/>
          <w:color w:val="000000" w:themeColor="text1"/>
          <w:sz w:val="22"/>
          <w:szCs w:val="22"/>
        </w:rPr>
        <w:t>leur est reversé</w:t>
      </w:r>
      <w:r w:rsidR="00D522A1">
        <w:rPr>
          <w:rFonts w:ascii="Garamond" w:hAnsi="Garamond" w:cstheme="majorHAnsi"/>
          <w:color w:val="000000" w:themeColor="text1"/>
          <w:sz w:val="22"/>
          <w:szCs w:val="22"/>
        </w:rPr>
        <w:t>e</w:t>
      </w:r>
      <w:r>
        <w:rPr>
          <w:rFonts w:ascii="Garamond" w:hAnsi="Garamond" w:cstheme="majorHAnsi"/>
          <w:color w:val="000000" w:themeColor="text1"/>
          <w:sz w:val="22"/>
          <w:szCs w:val="22"/>
        </w:rPr>
        <w:t>. Outre, d’off</w:t>
      </w:r>
      <w:r w:rsidR="000A4D5D">
        <w:rPr>
          <w:rFonts w:ascii="Garamond" w:hAnsi="Garamond" w:cstheme="majorHAnsi"/>
          <w:color w:val="000000" w:themeColor="text1"/>
          <w:sz w:val="22"/>
          <w:szCs w:val="22"/>
        </w:rPr>
        <w:t>r</w:t>
      </w:r>
      <w:r>
        <w:rPr>
          <w:rFonts w:ascii="Garamond" w:hAnsi="Garamond" w:cstheme="majorHAnsi"/>
          <w:color w:val="000000" w:themeColor="text1"/>
          <w:sz w:val="22"/>
          <w:szCs w:val="22"/>
        </w:rPr>
        <w:t xml:space="preserve">ir un petit revenu, cette activité permet, d’une façon indolore et régulière, à se préparer à une réinsertion </w:t>
      </w:r>
      <w:r w:rsidR="000A4D5D">
        <w:rPr>
          <w:rFonts w:ascii="Garamond" w:hAnsi="Garamond" w:cstheme="majorHAnsi"/>
          <w:color w:val="000000" w:themeColor="text1"/>
          <w:sz w:val="22"/>
          <w:szCs w:val="22"/>
        </w:rPr>
        <w:t>professionnelle plus régulière et constante</w:t>
      </w:r>
      <w:r>
        <w:rPr>
          <w:rFonts w:ascii="Garamond" w:hAnsi="Garamond" w:cstheme="majorHAnsi"/>
          <w:color w:val="000000" w:themeColor="text1"/>
          <w:sz w:val="22"/>
          <w:szCs w:val="22"/>
        </w:rPr>
        <w:t>.</w:t>
      </w:r>
    </w:p>
    <w:p w14:paraId="5A37560E" w14:textId="652F987B" w:rsidR="000A4D5D" w:rsidRDefault="000A4D5D" w:rsidP="000A4D5D">
      <w:pPr>
        <w:tabs>
          <w:tab w:val="left" w:pos="284"/>
          <w:tab w:val="left" w:pos="567"/>
        </w:tabs>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La majorité des personnes ayant participées à ces ateliers a intégré en cours d’année la formation cuisine-restauration… Signe qu’une démarche progressive de réapprentissage au travail est bénéfique.</w:t>
      </w:r>
    </w:p>
    <w:p w14:paraId="0CEA4A60" w14:textId="77777777" w:rsidR="00A41CD9" w:rsidRPr="00ED533A" w:rsidRDefault="00A41CD9" w:rsidP="00A41CD9">
      <w:pPr>
        <w:spacing w:after="120"/>
        <w:jc w:val="center"/>
        <w:rPr>
          <w:rFonts w:ascii="Garamond" w:hAnsi="Garamond" w:cstheme="majorHAnsi"/>
          <w:b/>
          <w:i/>
          <w:smallCaps/>
          <w:color w:val="000000" w:themeColor="text1"/>
          <w:sz w:val="22"/>
          <w:szCs w:val="22"/>
        </w:rPr>
      </w:pPr>
      <w:r w:rsidRPr="00ED533A">
        <w:rPr>
          <w:rFonts w:ascii="Garamond" w:hAnsi="Garamond" w:cstheme="majorHAnsi"/>
          <w:b/>
          <w:i/>
          <w:smallCaps/>
          <w:color w:val="000000" w:themeColor="text1"/>
          <w:sz w:val="22"/>
          <w:szCs w:val="22"/>
        </w:rPr>
        <w:t>Réinsertion par l’emploi – partenariat avec le S.E.F.I.</w:t>
      </w:r>
    </w:p>
    <w:p w14:paraId="1334028B" w14:textId="74DFFDEB" w:rsidR="00A41CD9" w:rsidRPr="00ED533A" w:rsidRDefault="00ED533A" w:rsidP="00A41CD9">
      <w:pPr>
        <w:tabs>
          <w:tab w:val="left" w:pos="284"/>
          <w:tab w:val="left" w:pos="567"/>
        </w:tabs>
        <w:jc w:val="both"/>
        <w:rPr>
          <w:rFonts w:ascii="Garamond" w:hAnsi="Garamond" w:cstheme="majorHAnsi"/>
          <w:color w:val="000000" w:themeColor="text1"/>
          <w:sz w:val="22"/>
          <w:szCs w:val="22"/>
        </w:rPr>
      </w:pPr>
      <w:r w:rsidRPr="00ED533A">
        <w:rPr>
          <w:rFonts w:ascii="Garamond" w:hAnsi="Garamond" w:cstheme="majorHAnsi"/>
          <w:color w:val="000000" w:themeColor="text1"/>
          <w:sz w:val="22"/>
          <w:szCs w:val="22"/>
        </w:rPr>
        <w:t>Depuis quelques années, en collaboration et</w:t>
      </w:r>
      <w:r w:rsidR="005755EB" w:rsidRPr="00ED533A">
        <w:rPr>
          <w:rFonts w:ascii="Garamond" w:hAnsi="Garamond" w:cstheme="majorHAnsi"/>
          <w:color w:val="000000" w:themeColor="text1"/>
          <w:sz w:val="22"/>
          <w:szCs w:val="22"/>
        </w:rPr>
        <w:t xml:space="preserve"> sous l’impulsion du SEFI, d’</w:t>
      </w:r>
      <w:r w:rsidR="00A41CD9" w:rsidRPr="00ED533A">
        <w:rPr>
          <w:rFonts w:ascii="Garamond" w:hAnsi="Garamond" w:cstheme="majorHAnsi"/>
          <w:color w:val="000000" w:themeColor="text1"/>
          <w:sz w:val="22"/>
          <w:szCs w:val="22"/>
        </w:rPr>
        <w:t>autres perspectives s’ouvrent pour l’insertion ou la réinsertion professionnelle des personnes en grande précarité et à la rue.</w:t>
      </w:r>
    </w:p>
    <w:p w14:paraId="4D5254C7" w14:textId="1D161966" w:rsidR="00A41CD9" w:rsidRPr="002419FE" w:rsidRDefault="00A41CD9" w:rsidP="00A41CD9">
      <w:pPr>
        <w:tabs>
          <w:tab w:val="left" w:pos="284"/>
          <w:tab w:val="left" w:pos="567"/>
        </w:tabs>
        <w:jc w:val="both"/>
        <w:rPr>
          <w:rFonts w:ascii="Garamond" w:hAnsi="Garamond" w:cstheme="majorHAnsi"/>
          <w:color w:val="000000" w:themeColor="text1"/>
          <w:sz w:val="22"/>
          <w:szCs w:val="22"/>
        </w:rPr>
      </w:pPr>
      <w:r w:rsidRPr="00ED533A">
        <w:rPr>
          <w:rFonts w:ascii="Garamond" w:hAnsi="Garamond" w:cstheme="majorHAnsi"/>
          <w:color w:val="000000" w:themeColor="text1"/>
          <w:sz w:val="22"/>
          <w:szCs w:val="22"/>
        </w:rPr>
        <w:t>L’un des partenaires privilégié</w:t>
      </w:r>
      <w:r w:rsidR="00F34642" w:rsidRPr="00ED533A">
        <w:rPr>
          <w:rFonts w:ascii="Garamond" w:hAnsi="Garamond" w:cstheme="majorHAnsi"/>
          <w:color w:val="000000" w:themeColor="text1"/>
          <w:sz w:val="22"/>
          <w:szCs w:val="22"/>
        </w:rPr>
        <w:t>s</w:t>
      </w:r>
      <w:r w:rsidRPr="00ED533A">
        <w:rPr>
          <w:rFonts w:ascii="Garamond" w:hAnsi="Garamond" w:cstheme="majorHAnsi"/>
          <w:color w:val="000000" w:themeColor="text1"/>
          <w:sz w:val="22"/>
          <w:szCs w:val="22"/>
        </w:rPr>
        <w:t xml:space="preserve"> et incontournable</w:t>
      </w:r>
      <w:r w:rsidR="00A871AC" w:rsidRPr="00ED533A">
        <w:rPr>
          <w:rFonts w:ascii="Garamond" w:hAnsi="Garamond" w:cstheme="majorHAnsi"/>
          <w:color w:val="000000" w:themeColor="text1"/>
          <w:sz w:val="22"/>
          <w:szCs w:val="22"/>
        </w:rPr>
        <w:t>s</w:t>
      </w:r>
      <w:r w:rsidRPr="00ED533A">
        <w:rPr>
          <w:rFonts w:ascii="Garamond" w:hAnsi="Garamond" w:cstheme="majorHAnsi"/>
          <w:color w:val="000000" w:themeColor="text1"/>
          <w:sz w:val="22"/>
          <w:szCs w:val="22"/>
        </w:rPr>
        <w:t xml:space="preserve"> est sans aucun doute le SEFI, notamment avec les stages de formation proposés</w:t>
      </w:r>
      <w:r w:rsidR="00ED533A" w:rsidRPr="00ED533A">
        <w:rPr>
          <w:rFonts w:ascii="Garamond" w:hAnsi="Garamond" w:cstheme="majorHAnsi"/>
          <w:color w:val="000000" w:themeColor="text1"/>
          <w:sz w:val="22"/>
          <w:szCs w:val="22"/>
        </w:rPr>
        <w:t>. En 2025, le SEFI a mis en place p</w:t>
      </w:r>
      <w:r w:rsidR="00ED533A">
        <w:rPr>
          <w:rFonts w:ascii="Garamond" w:hAnsi="Garamond" w:cstheme="majorHAnsi"/>
          <w:color w:val="000000" w:themeColor="text1"/>
          <w:sz w:val="22"/>
          <w:szCs w:val="22"/>
        </w:rPr>
        <w:t>l</w:t>
      </w:r>
      <w:r w:rsidR="00ED533A" w:rsidRPr="00ED533A">
        <w:rPr>
          <w:rFonts w:ascii="Garamond" w:hAnsi="Garamond" w:cstheme="majorHAnsi"/>
          <w:color w:val="000000" w:themeColor="text1"/>
          <w:sz w:val="22"/>
          <w:szCs w:val="22"/>
        </w:rPr>
        <w:t>usieurs formations de remise à niveau (EPIP) spécialement destinés</w:t>
      </w:r>
      <w:r w:rsidRPr="00ED533A">
        <w:rPr>
          <w:rFonts w:ascii="Garamond" w:hAnsi="Garamond" w:cstheme="majorHAnsi"/>
          <w:color w:val="000000" w:themeColor="text1"/>
          <w:sz w:val="22"/>
          <w:szCs w:val="22"/>
        </w:rPr>
        <w:t xml:space="preserve"> aux personnes en grande précarité et à la rue</w:t>
      </w:r>
      <w:r w:rsidR="00DD4229" w:rsidRPr="00ED533A">
        <w:rPr>
          <w:rFonts w:ascii="Garamond" w:hAnsi="Garamond" w:cstheme="majorHAnsi"/>
          <w:color w:val="000000" w:themeColor="text1"/>
          <w:sz w:val="22"/>
          <w:szCs w:val="22"/>
        </w:rPr>
        <w:t>.</w:t>
      </w:r>
      <w:r w:rsidR="00ED533A">
        <w:rPr>
          <w:rFonts w:ascii="Garamond" w:hAnsi="Garamond" w:cstheme="majorHAnsi"/>
          <w:color w:val="000000" w:themeColor="text1"/>
          <w:sz w:val="22"/>
          <w:szCs w:val="22"/>
        </w:rPr>
        <w:t xml:space="preserve"> Les inscriptions se sont faites en coordination avec les différentes structures, accueillants des « </w:t>
      </w:r>
      <w:r w:rsidR="00D522A1">
        <w:rPr>
          <w:rFonts w:ascii="Garamond" w:hAnsi="Garamond" w:cstheme="majorHAnsi"/>
          <w:i/>
          <w:iCs/>
          <w:color w:val="000000" w:themeColor="text1"/>
          <w:sz w:val="22"/>
          <w:szCs w:val="22"/>
        </w:rPr>
        <w:t>O</w:t>
      </w:r>
      <w:r w:rsidR="00ED533A" w:rsidRPr="00ED533A">
        <w:rPr>
          <w:rFonts w:ascii="Garamond" w:hAnsi="Garamond" w:cstheme="majorHAnsi"/>
          <w:i/>
          <w:iCs/>
          <w:color w:val="000000" w:themeColor="text1"/>
          <w:sz w:val="22"/>
          <w:szCs w:val="22"/>
        </w:rPr>
        <w:t>iseaux de la rue</w:t>
      </w:r>
      <w:r w:rsidR="00ED533A">
        <w:rPr>
          <w:rFonts w:ascii="Garamond" w:hAnsi="Garamond" w:cstheme="majorHAnsi"/>
          <w:color w:val="000000" w:themeColor="text1"/>
          <w:sz w:val="22"/>
          <w:szCs w:val="22"/>
        </w:rPr>
        <w:t xml:space="preserve"> » </w:t>
      </w:r>
      <w:proofErr w:type="gramStart"/>
      <w:r w:rsidR="00ED533A">
        <w:rPr>
          <w:rFonts w:ascii="Garamond" w:hAnsi="Garamond" w:cstheme="majorHAnsi"/>
          <w:color w:val="000000" w:themeColor="text1"/>
          <w:sz w:val="22"/>
          <w:szCs w:val="22"/>
        </w:rPr>
        <w:t>(</w:t>
      </w:r>
      <w:r w:rsidR="00D522A1">
        <w:rPr>
          <w:rFonts w:ascii="Garamond" w:hAnsi="Garamond" w:cstheme="majorHAnsi"/>
          <w:color w:val="000000" w:themeColor="text1"/>
          <w:sz w:val="22"/>
          <w:szCs w:val="22"/>
        </w:rPr>
        <w:t xml:space="preserve"> Te</w:t>
      </w:r>
      <w:proofErr w:type="gramEnd"/>
      <w:r w:rsidR="00D522A1">
        <w:rPr>
          <w:rFonts w:ascii="Garamond" w:hAnsi="Garamond" w:cstheme="majorHAnsi"/>
          <w:color w:val="000000" w:themeColor="text1"/>
          <w:sz w:val="22"/>
          <w:szCs w:val="22"/>
        </w:rPr>
        <w:t xml:space="preserve"> </w:t>
      </w:r>
      <w:proofErr w:type="spellStart"/>
      <w:r w:rsidR="00ED533A">
        <w:rPr>
          <w:rFonts w:ascii="Garamond" w:hAnsi="Garamond" w:cstheme="majorHAnsi"/>
          <w:color w:val="000000" w:themeColor="text1"/>
          <w:sz w:val="22"/>
          <w:szCs w:val="22"/>
        </w:rPr>
        <w:t>Torea</w:t>
      </w:r>
      <w:proofErr w:type="spellEnd"/>
      <w:r w:rsidR="00ED533A">
        <w:rPr>
          <w:rFonts w:ascii="Garamond" w:hAnsi="Garamond" w:cstheme="majorHAnsi"/>
          <w:color w:val="000000" w:themeColor="text1"/>
          <w:sz w:val="22"/>
          <w:szCs w:val="22"/>
        </w:rPr>
        <w:t xml:space="preserve">, </w:t>
      </w:r>
      <w:proofErr w:type="spellStart"/>
      <w:r w:rsidR="00ED533A">
        <w:rPr>
          <w:rFonts w:ascii="Garamond" w:hAnsi="Garamond" w:cstheme="majorHAnsi"/>
          <w:color w:val="000000" w:themeColor="text1"/>
          <w:sz w:val="22"/>
          <w:szCs w:val="22"/>
        </w:rPr>
        <w:t>Emauta</w:t>
      </w:r>
      <w:proofErr w:type="spellEnd"/>
      <w:r w:rsidR="00ED533A">
        <w:rPr>
          <w:rFonts w:ascii="Garamond" w:hAnsi="Garamond" w:cstheme="majorHAnsi"/>
          <w:color w:val="000000" w:themeColor="text1"/>
          <w:sz w:val="22"/>
          <w:szCs w:val="22"/>
        </w:rPr>
        <w:t xml:space="preserve">, </w:t>
      </w:r>
      <w:r w:rsidR="00ED533A" w:rsidRPr="0032043E">
        <w:rPr>
          <w:rFonts w:ascii="Garamond" w:hAnsi="Garamond" w:cstheme="majorHAnsi"/>
          <w:i/>
          <w:iCs/>
          <w:color w:val="000000" w:themeColor="text1"/>
          <w:sz w:val="22"/>
          <w:szCs w:val="22"/>
        </w:rPr>
        <w:t>Accueil Te Vai-ete</w:t>
      </w:r>
      <w:r w:rsidR="00ED533A">
        <w:rPr>
          <w:rFonts w:ascii="Garamond" w:hAnsi="Garamond" w:cstheme="majorHAnsi"/>
          <w:color w:val="000000" w:themeColor="text1"/>
          <w:sz w:val="22"/>
          <w:szCs w:val="22"/>
        </w:rPr>
        <w:t xml:space="preserve">). Une expérience positive malgré quelque petits couacs… Avec quelques réajustements et notamment un suivi plus personnalisé des </w:t>
      </w:r>
      <w:r w:rsidR="00ED533A" w:rsidRPr="002419FE">
        <w:rPr>
          <w:rFonts w:ascii="Garamond" w:hAnsi="Garamond" w:cstheme="majorHAnsi"/>
          <w:color w:val="000000" w:themeColor="text1"/>
          <w:sz w:val="22"/>
          <w:szCs w:val="22"/>
        </w:rPr>
        <w:t>stagiaires… nous devrions obtenir pour les prochain</w:t>
      </w:r>
      <w:r w:rsidR="0032043E">
        <w:rPr>
          <w:rFonts w:ascii="Garamond" w:hAnsi="Garamond" w:cstheme="majorHAnsi"/>
          <w:color w:val="000000" w:themeColor="text1"/>
          <w:sz w:val="22"/>
          <w:szCs w:val="22"/>
        </w:rPr>
        <w:t>e</w:t>
      </w:r>
      <w:r w:rsidR="00ED533A" w:rsidRPr="002419FE">
        <w:rPr>
          <w:rFonts w:ascii="Garamond" w:hAnsi="Garamond" w:cstheme="majorHAnsi"/>
          <w:color w:val="000000" w:themeColor="text1"/>
          <w:sz w:val="22"/>
          <w:szCs w:val="22"/>
        </w:rPr>
        <w:t>s</w:t>
      </w:r>
      <w:r w:rsidR="0032043E">
        <w:rPr>
          <w:rFonts w:ascii="Garamond" w:hAnsi="Garamond" w:cstheme="majorHAnsi"/>
          <w:color w:val="000000" w:themeColor="text1"/>
          <w:sz w:val="22"/>
          <w:szCs w:val="22"/>
        </w:rPr>
        <w:t xml:space="preserve"> formations</w:t>
      </w:r>
      <w:r w:rsidR="00ED533A" w:rsidRPr="002419FE">
        <w:rPr>
          <w:rFonts w:ascii="Garamond" w:hAnsi="Garamond" w:cstheme="majorHAnsi"/>
          <w:color w:val="000000" w:themeColor="text1"/>
          <w:sz w:val="22"/>
          <w:szCs w:val="22"/>
        </w:rPr>
        <w:t xml:space="preserve"> des résultats plus probants.</w:t>
      </w:r>
    </w:p>
    <w:p w14:paraId="7AF000EE" w14:textId="172C9883" w:rsidR="00A41CD9" w:rsidRPr="002419FE" w:rsidRDefault="002419FE" w:rsidP="00A41CD9">
      <w:pPr>
        <w:jc w:val="both"/>
        <w:rPr>
          <w:rFonts w:ascii="Garamond" w:hAnsi="Garamond" w:cstheme="majorHAnsi"/>
          <w:color w:val="000000" w:themeColor="text1"/>
          <w:sz w:val="22"/>
          <w:szCs w:val="22"/>
        </w:rPr>
      </w:pPr>
      <w:r w:rsidRPr="002419FE">
        <w:rPr>
          <w:rFonts w:ascii="Garamond" w:hAnsi="Garamond" w:cstheme="majorHAnsi"/>
          <w:color w:val="000000" w:themeColor="text1"/>
          <w:sz w:val="22"/>
          <w:szCs w:val="22"/>
        </w:rPr>
        <w:t>Dans ces dispositifs, l</w:t>
      </w:r>
      <w:r w:rsidR="00A41CD9" w:rsidRPr="002419FE">
        <w:rPr>
          <w:rFonts w:ascii="Garamond" w:hAnsi="Garamond" w:cstheme="majorHAnsi"/>
          <w:color w:val="000000" w:themeColor="text1"/>
          <w:sz w:val="22"/>
          <w:szCs w:val="22"/>
        </w:rPr>
        <w:t>e travail de l’</w:t>
      </w:r>
      <w:r w:rsidR="00A41CD9" w:rsidRPr="0032043E">
        <w:rPr>
          <w:rFonts w:ascii="Garamond" w:hAnsi="Garamond" w:cstheme="majorHAnsi"/>
          <w:i/>
          <w:iCs/>
          <w:color w:val="000000" w:themeColor="text1"/>
          <w:sz w:val="22"/>
          <w:szCs w:val="22"/>
        </w:rPr>
        <w:t>Accueil Te Vai-ete</w:t>
      </w:r>
      <w:r w:rsidR="00A41CD9" w:rsidRPr="002419FE">
        <w:rPr>
          <w:rFonts w:ascii="Garamond" w:hAnsi="Garamond" w:cstheme="majorHAnsi"/>
          <w:color w:val="000000" w:themeColor="text1"/>
          <w:sz w:val="22"/>
          <w:szCs w:val="22"/>
        </w:rPr>
        <w:t xml:space="preserve"> est </w:t>
      </w:r>
      <w:r w:rsidRPr="002419FE">
        <w:rPr>
          <w:rFonts w:ascii="Garamond" w:hAnsi="Garamond" w:cstheme="majorHAnsi"/>
          <w:color w:val="000000" w:themeColor="text1"/>
          <w:sz w:val="22"/>
          <w:szCs w:val="22"/>
        </w:rPr>
        <w:t>essentiellement</w:t>
      </w:r>
      <w:r w:rsidR="00A41CD9" w:rsidRPr="002419FE">
        <w:rPr>
          <w:rFonts w:ascii="Garamond" w:hAnsi="Garamond" w:cstheme="majorHAnsi"/>
          <w:color w:val="000000" w:themeColor="text1"/>
          <w:sz w:val="22"/>
          <w:szCs w:val="22"/>
        </w:rPr>
        <w:t xml:space="preserve"> de les accompagner dans les démarches administratives</w:t>
      </w:r>
      <w:r w:rsidRPr="002419FE">
        <w:rPr>
          <w:rFonts w:ascii="Garamond" w:hAnsi="Garamond" w:cstheme="majorHAnsi"/>
          <w:color w:val="000000" w:themeColor="text1"/>
          <w:sz w:val="22"/>
          <w:szCs w:val="22"/>
        </w:rPr>
        <w:t>, la constitution des dossiers</w:t>
      </w:r>
      <w:r w:rsidR="00A41CD9" w:rsidRPr="002419FE">
        <w:rPr>
          <w:rFonts w:ascii="Garamond" w:hAnsi="Garamond" w:cstheme="majorHAnsi"/>
          <w:color w:val="000000" w:themeColor="text1"/>
          <w:sz w:val="22"/>
          <w:szCs w:val="22"/>
        </w:rPr>
        <w:t>… et d’être-là sans cesse pour les encourager, les secouer un peu parfois…</w:t>
      </w:r>
    </w:p>
    <w:p w14:paraId="6460B05B" w14:textId="4049E308" w:rsidR="00A41CD9" w:rsidRDefault="00A41CD9" w:rsidP="00B02F96">
      <w:pPr>
        <w:tabs>
          <w:tab w:val="left" w:pos="284"/>
          <w:tab w:val="left" w:pos="567"/>
        </w:tabs>
        <w:spacing w:after="120"/>
        <w:jc w:val="both"/>
        <w:rPr>
          <w:rFonts w:ascii="Garamond" w:hAnsi="Garamond" w:cstheme="majorHAnsi"/>
          <w:color w:val="000000" w:themeColor="text1"/>
          <w:sz w:val="22"/>
          <w:szCs w:val="22"/>
        </w:rPr>
      </w:pPr>
      <w:r w:rsidRPr="002419FE">
        <w:rPr>
          <w:rFonts w:ascii="Garamond" w:hAnsi="Garamond" w:cstheme="majorHAnsi"/>
          <w:color w:val="000000" w:themeColor="text1"/>
          <w:sz w:val="22"/>
          <w:szCs w:val="22"/>
        </w:rPr>
        <w:t>Un véritable partenariat… Chacun faisant ce qui est de sa compétence… Il ne nous appartient pas de faire de la formation, des organismes sont là pour cela et le SEFI assure l’orientation des personnes vers ces organisme</w:t>
      </w:r>
      <w:r w:rsidR="00DD4229" w:rsidRPr="002419FE">
        <w:rPr>
          <w:rFonts w:ascii="Garamond" w:hAnsi="Garamond" w:cstheme="majorHAnsi"/>
          <w:color w:val="000000" w:themeColor="text1"/>
          <w:sz w:val="22"/>
          <w:szCs w:val="22"/>
        </w:rPr>
        <w:t>s</w:t>
      </w:r>
      <w:r w:rsidRPr="002419FE">
        <w:rPr>
          <w:rFonts w:ascii="Garamond" w:hAnsi="Garamond" w:cstheme="majorHAnsi"/>
          <w:color w:val="000000" w:themeColor="text1"/>
          <w:sz w:val="22"/>
          <w:szCs w:val="22"/>
        </w:rPr>
        <w:t>… Le rôle de l’</w:t>
      </w:r>
      <w:r w:rsidRPr="0032043E">
        <w:rPr>
          <w:rFonts w:ascii="Garamond" w:hAnsi="Garamond" w:cstheme="majorHAnsi"/>
          <w:i/>
          <w:iCs/>
          <w:color w:val="000000" w:themeColor="text1"/>
          <w:sz w:val="22"/>
          <w:szCs w:val="22"/>
        </w:rPr>
        <w:t>Accueil Te Vai-ete</w:t>
      </w:r>
      <w:r w:rsidRPr="002419FE">
        <w:rPr>
          <w:rFonts w:ascii="Garamond" w:hAnsi="Garamond" w:cstheme="majorHAnsi"/>
          <w:color w:val="000000" w:themeColor="text1"/>
          <w:sz w:val="22"/>
          <w:szCs w:val="22"/>
        </w:rPr>
        <w:t xml:space="preserve"> est d’être un « </w:t>
      </w:r>
      <w:r w:rsidR="00D522A1">
        <w:rPr>
          <w:rFonts w:ascii="Garamond" w:hAnsi="Garamond" w:cstheme="majorHAnsi"/>
          <w:i/>
          <w:color w:val="000000" w:themeColor="text1"/>
          <w:sz w:val="22"/>
          <w:szCs w:val="22"/>
        </w:rPr>
        <w:t>pont</w:t>
      </w:r>
      <w:r w:rsidRPr="002419FE">
        <w:rPr>
          <w:rFonts w:ascii="Garamond" w:hAnsi="Garamond" w:cstheme="majorHAnsi"/>
          <w:color w:val="000000" w:themeColor="text1"/>
          <w:sz w:val="22"/>
          <w:szCs w:val="22"/>
        </w:rPr>
        <w:t> » !</w:t>
      </w:r>
    </w:p>
    <w:p w14:paraId="4B2E59C0" w14:textId="7B219645" w:rsidR="002419FE" w:rsidRPr="002419FE" w:rsidRDefault="002419FE" w:rsidP="00B02F96">
      <w:pPr>
        <w:tabs>
          <w:tab w:val="left" w:pos="284"/>
          <w:tab w:val="left" w:pos="567"/>
        </w:tabs>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La convention passer entre le SEFI et l’</w:t>
      </w:r>
      <w:r w:rsidRPr="0032043E">
        <w:rPr>
          <w:rFonts w:ascii="Garamond" w:hAnsi="Garamond" w:cstheme="majorHAnsi"/>
          <w:i/>
          <w:iCs/>
          <w:color w:val="000000" w:themeColor="text1"/>
          <w:sz w:val="22"/>
          <w:szCs w:val="22"/>
        </w:rPr>
        <w:t>Accueil Te Vai-ete</w:t>
      </w:r>
      <w:r>
        <w:rPr>
          <w:rFonts w:ascii="Garamond" w:hAnsi="Garamond" w:cstheme="majorHAnsi"/>
          <w:color w:val="000000" w:themeColor="text1"/>
          <w:sz w:val="22"/>
          <w:szCs w:val="22"/>
        </w:rPr>
        <w:t xml:space="preserve"> ouvre de nouvelles perspectives d’orientation, d’accompagnement et de résultats</w:t>
      </w:r>
      <w:r w:rsidR="00667DF7">
        <w:rPr>
          <w:rFonts w:ascii="Garamond" w:hAnsi="Garamond" w:cstheme="majorHAnsi"/>
          <w:color w:val="000000" w:themeColor="text1"/>
          <w:sz w:val="22"/>
          <w:szCs w:val="22"/>
        </w:rPr>
        <w:t>.</w:t>
      </w:r>
    </w:p>
    <w:p w14:paraId="38DAA95B" w14:textId="35669B7C" w:rsidR="00B02F96" w:rsidRPr="00F05C5A" w:rsidRDefault="00F05C5A" w:rsidP="00B02F96">
      <w:pPr>
        <w:spacing w:after="120"/>
        <w:jc w:val="center"/>
        <w:rPr>
          <w:rFonts w:ascii="Garamond" w:hAnsi="Garamond" w:cstheme="majorHAnsi"/>
          <w:b/>
          <w:i/>
          <w:smallCaps/>
          <w:color w:val="000000" w:themeColor="text1"/>
          <w:sz w:val="22"/>
          <w:szCs w:val="22"/>
        </w:rPr>
      </w:pPr>
      <w:r w:rsidRPr="00F05C5A">
        <w:rPr>
          <w:rFonts w:ascii="Garamond" w:hAnsi="Garamond" w:cstheme="majorHAnsi"/>
          <w:b/>
          <w:i/>
          <w:smallCaps/>
          <w:color w:val="000000" w:themeColor="text1"/>
          <w:sz w:val="22"/>
          <w:szCs w:val="22"/>
        </w:rPr>
        <w:t>Des formations au sein même de l’Accueil Te Vai-ete</w:t>
      </w:r>
    </w:p>
    <w:p w14:paraId="28146D82" w14:textId="25F2855D" w:rsidR="00B02F96" w:rsidRDefault="00C8733D" w:rsidP="006F5963">
      <w:pPr>
        <w:tabs>
          <w:tab w:val="left" w:pos="284"/>
          <w:tab w:val="left" w:pos="567"/>
        </w:tabs>
        <w:spacing w:after="120"/>
        <w:jc w:val="both"/>
        <w:rPr>
          <w:rFonts w:ascii="Garamond" w:hAnsi="Garamond" w:cstheme="majorHAnsi"/>
          <w:color w:val="000000" w:themeColor="text1"/>
          <w:sz w:val="22"/>
          <w:szCs w:val="22"/>
        </w:rPr>
      </w:pPr>
      <w:r w:rsidRPr="00C8733D">
        <w:rPr>
          <w:rFonts w:ascii="Garamond" w:hAnsi="Garamond" w:cstheme="majorHAnsi"/>
          <w:color w:val="000000" w:themeColor="text1"/>
          <w:sz w:val="22"/>
          <w:szCs w:val="22"/>
        </w:rPr>
        <w:t>Dès l’ouverture de l’</w:t>
      </w:r>
      <w:r w:rsidRPr="0032043E">
        <w:rPr>
          <w:rFonts w:ascii="Garamond" w:hAnsi="Garamond" w:cstheme="majorHAnsi"/>
          <w:i/>
          <w:iCs/>
          <w:color w:val="000000" w:themeColor="text1"/>
          <w:sz w:val="22"/>
          <w:szCs w:val="22"/>
        </w:rPr>
        <w:t>Accueil Te Vai-</w:t>
      </w:r>
      <w:proofErr w:type="spellStart"/>
      <w:r w:rsidRPr="0032043E">
        <w:rPr>
          <w:rFonts w:ascii="Garamond" w:hAnsi="Garamond" w:cstheme="majorHAnsi"/>
          <w:i/>
          <w:iCs/>
          <w:color w:val="000000" w:themeColor="text1"/>
          <w:sz w:val="22"/>
          <w:szCs w:val="22"/>
        </w:rPr>
        <w:t>ete</w:t>
      </w:r>
      <w:proofErr w:type="spellEnd"/>
      <w:r w:rsidRPr="00C8733D">
        <w:rPr>
          <w:rFonts w:ascii="Garamond" w:hAnsi="Garamond" w:cstheme="majorHAnsi"/>
          <w:color w:val="000000" w:themeColor="text1"/>
          <w:sz w:val="22"/>
          <w:szCs w:val="22"/>
        </w:rPr>
        <w:t xml:space="preserve"> à </w:t>
      </w:r>
      <w:proofErr w:type="spellStart"/>
      <w:r w:rsidRPr="00C8733D">
        <w:rPr>
          <w:rFonts w:ascii="Garamond" w:hAnsi="Garamond" w:cstheme="majorHAnsi"/>
          <w:color w:val="000000" w:themeColor="text1"/>
          <w:sz w:val="22"/>
          <w:szCs w:val="22"/>
        </w:rPr>
        <w:t>Mamao</w:t>
      </w:r>
      <w:proofErr w:type="spellEnd"/>
      <w:r w:rsidRPr="00C8733D">
        <w:rPr>
          <w:rFonts w:ascii="Garamond" w:hAnsi="Garamond" w:cstheme="majorHAnsi"/>
          <w:color w:val="000000" w:themeColor="text1"/>
          <w:sz w:val="22"/>
          <w:szCs w:val="22"/>
        </w:rPr>
        <w:t>, en juillet</w:t>
      </w:r>
      <w:r w:rsidR="00610705">
        <w:rPr>
          <w:rFonts w:ascii="Garamond" w:hAnsi="Garamond" w:cstheme="majorHAnsi"/>
          <w:color w:val="000000" w:themeColor="text1"/>
          <w:sz w:val="22"/>
          <w:szCs w:val="22"/>
        </w:rPr>
        <w:t> </w:t>
      </w:r>
      <w:r w:rsidRPr="00C8733D">
        <w:rPr>
          <w:rFonts w:ascii="Garamond" w:hAnsi="Garamond" w:cstheme="majorHAnsi"/>
          <w:color w:val="000000" w:themeColor="text1"/>
          <w:sz w:val="22"/>
          <w:szCs w:val="22"/>
        </w:rPr>
        <w:t xml:space="preserve">2023, sous l’impulsion du </w:t>
      </w:r>
      <w:r w:rsidRPr="0032043E">
        <w:rPr>
          <w:rFonts w:ascii="Garamond" w:hAnsi="Garamond" w:cstheme="majorHAnsi"/>
          <w:i/>
          <w:iCs/>
          <w:color w:val="000000" w:themeColor="text1"/>
          <w:sz w:val="22"/>
          <w:szCs w:val="22"/>
        </w:rPr>
        <w:t>Campus des Métiers de la Restauration</w:t>
      </w:r>
      <w:r w:rsidRPr="00C8733D">
        <w:rPr>
          <w:rFonts w:ascii="Garamond" w:hAnsi="Garamond" w:cstheme="majorHAnsi"/>
          <w:color w:val="000000" w:themeColor="text1"/>
          <w:sz w:val="22"/>
          <w:szCs w:val="22"/>
        </w:rPr>
        <w:t xml:space="preserve"> et de sa directrice Hina,</w:t>
      </w:r>
      <w:r w:rsidR="00610705">
        <w:rPr>
          <w:rFonts w:ascii="Garamond" w:hAnsi="Garamond" w:cstheme="majorHAnsi"/>
          <w:color w:val="000000" w:themeColor="text1"/>
          <w:sz w:val="22"/>
          <w:szCs w:val="22"/>
        </w:rPr>
        <w:t xml:space="preserve"> un projet de formation cuisine-restauration s’est mis en place.</w:t>
      </w:r>
      <w:r w:rsidR="00EF41FF">
        <w:rPr>
          <w:rFonts w:ascii="Garamond" w:hAnsi="Garamond" w:cstheme="majorHAnsi"/>
          <w:color w:val="000000" w:themeColor="text1"/>
          <w:sz w:val="22"/>
          <w:szCs w:val="22"/>
        </w:rPr>
        <w:t xml:space="preserve"> Un an pour caler et régler les problèmes administratifs et techniques. La première formation a commencé le 1</w:t>
      </w:r>
      <w:r w:rsidR="00EF41FF" w:rsidRPr="00EF41FF">
        <w:rPr>
          <w:rFonts w:ascii="Garamond" w:hAnsi="Garamond" w:cstheme="majorHAnsi"/>
          <w:color w:val="000000" w:themeColor="text1"/>
          <w:sz w:val="22"/>
          <w:szCs w:val="22"/>
          <w:vertAlign w:val="superscript"/>
        </w:rPr>
        <w:t>er</w:t>
      </w:r>
      <w:r w:rsidR="0032043E">
        <w:rPr>
          <w:rFonts w:ascii="Garamond" w:hAnsi="Garamond" w:cstheme="majorHAnsi"/>
          <w:color w:val="000000" w:themeColor="text1"/>
          <w:sz w:val="22"/>
          <w:szCs w:val="22"/>
        </w:rPr>
        <w:t> </w:t>
      </w:r>
      <w:r w:rsidR="00EF41FF">
        <w:rPr>
          <w:rFonts w:ascii="Garamond" w:hAnsi="Garamond" w:cstheme="majorHAnsi"/>
          <w:color w:val="000000" w:themeColor="text1"/>
          <w:sz w:val="22"/>
          <w:szCs w:val="22"/>
        </w:rPr>
        <w:t>juillet</w:t>
      </w:r>
      <w:r w:rsidR="0032043E">
        <w:rPr>
          <w:rFonts w:ascii="Garamond" w:hAnsi="Garamond" w:cstheme="majorHAnsi"/>
          <w:color w:val="000000" w:themeColor="text1"/>
          <w:sz w:val="22"/>
          <w:szCs w:val="22"/>
        </w:rPr>
        <w:t> </w:t>
      </w:r>
      <w:r w:rsidR="00EF41FF">
        <w:rPr>
          <w:rFonts w:ascii="Garamond" w:hAnsi="Garamond" w:cstheme="majorHAnsi"/>
          <w:color w:val="000000" w:themeColor="text1"/>
          <w:sz w:val="22"/>
          <w:szCs w:val="22"/>
        </w:rPr>
        <w:t>2024.</w:t>
      </w:r>
    </w:p>
    <w:p w14:paraId="5816EADA" w14:textId="13FD8303" w:rsidR="00CC46A4" w:rsidRPr="00EF41FF" w:rsidRDefault="00EF41FF" w:rsidP="006F5963">
      <w:pPr>
        <w:tabs>
          <w:tab w:val="left" w:pos="284"/>
          <w:tab w:val="left" w:pos="567"/>
        </w:tabs>
        <w:spacing w:after="120"/>
        <w:jc w:val="both"/>
        <w:rPr>
          <w:rFonts w:ascii="Garamond" w:hAnsi="Garamond" w:cstheme="majorHAnsi"/>
          <w:i/>
          <w:iCs/>
          <w:color w:val="000000" w:themeColor="text1"/>
          <w:sz w:val="22"/>
          <w:szCs w:val="22"/>
        </w:rPr>
      </w:pPr>
      <w:r w:rsidRPr="00EF41FF">
        <w:rPr>
          <w:rFonts w:ascii="Garamond" w:hAnsi="Garamond" w:cstheme="majorHAnsi"/>
          <w:i/>
          <w:iCs/>
          <w:color w:val="000000" w:themeColor="text1"/>
          <w:sz w:val="22"/>
          <w:szCs w:val="22"/>
        </w:rPr>
        <w:t>En quoi consiste la formation ?</w:t>
      </w:r>
    </w:p>
    <w:p w14:paraId="6DE7CBEF" w14:textId="6661622E" w:rsidR="00302B26" w:rsidRPr="00E328D2" w:rsidRDefault="00EF41FF" w:rsidP="003C32F5">
      <w:pPr>
        <w:spacing w:after="120"/>
        <w:jc w:val="both"/>
        <w:rPr>
          <w:rFonts w:ascii="Garamond" w:hAnsi="Garamond"/>
          <w:sz w:val="22"/>
          <w:szCs w:val="22"/>
        </w:rPr>
      </w:pPr>
      <w:r>
        <w:rPr>
          <w:rFonts w:ascii="Garamond" w:hAnsi="Garamond" w:cstheme="majorHAnsi"/>
          <w:color w:val="000000" w:themeColor="text1"/>
          <w:sz w:val="22"/>
          <w:szCs w:val="22"/>
        </w:rPr>
        <w:t>Former des « </w:t>
      </w:r>
      <w:r w:rsidR="00D522A1">
        <w:rPr>
          <w:rFonts w:ascii="Garamond" w:hAnsi="Garamond" w:cstheme="majorHAnsi"/>
          <w:i/>
          <w:iCs/>
          <w:color w:val="000000" w:themeColor="text1"/>
          <w:sz w:val="22"/>
          <w:szCs w:val="22"/>
        </w:rPr>
        <w:t>O</w:t>
      </w:r>
      <w:r w:rsidRPr="00EF41FF">
        <w:rPr>
          <w:rFonts w:ascii="Garamond" w:hAnsi="Garamond" w:cstheme="majorHAnsi"/>
          <w:i/>
          <w:iCs/>
          <w:color w:val="000000" w:themeColor="text1"/>
          <w:sz w:val="22"/>
          <w:szCs w:val="22"/>
        </w:rPr>
        <w:t>iseaux de la rue</w:t>
      </w:r>
      <w:r>
        <w:rPr>
          <w:rFonts w:ascii="Garamond" w:hAnsi="Garamond" w:cstheme="majorHAnsi"/>
          <w:color w:val="000000" w:themeColor="text1"/>
          <w:sz w:val="22"/>
          <w:szCs w:val="22"/>
        </w:rPr>
        <w:t> » à la cuisine et au service en salle, et dans la mesure de leur capacité les emmener à une certification nationale via le CFPA.</w:t>
      </w:r>
      <w:r w:rsidR="006F5963">
        <w:rPr>
          <w:rFonts w:ascii="Garamond" w:hAnsi="Garamond" w:cstheme="majorHAnsi"/>
          <w:color w:val="000000" w:themeColor="text1"/>
          <w:sz w:val="22"/>
          <w:szCs w:val="22"/>
        </w:rPr>
        <w:t xml:space="preserve"> </w:t>
      </w:r>
      <w:r w:rsidR="00302B26">
        <w:rPr>
          <w:rFonts w:ascii="Garamond" w:hAnsi="Garamond" w:cstheme="majorHAnsi"/>
          <w:color w:val="000000" w:themeColor="text1"/>
          <w:sz w:val="22"/>
          <w:szCs w:val="22"/>
        </w:rPr>
        <w:t>Ce</w:t>
      </w:r>
      <w:r w:rsidR="00302B26" w:rsidRPr="00302B26">
        <w:rPr>
          <w:rFonts w:ascii="Garamond" w:hAnsi="Garamond"/>
          <w:sz w:val="22"/>
          <w:szCs w:val="22"/>
        </w:rPr>
        <w:t xml:space="preserve"> projet-pilote dont le CMQP est maitre d’œuvre et l’</w:t>
      </w:r>
      <w:r w:rsidR="00C63FFB" w:rsidRPr="0032043E">
        <w:rPr>
          <w:rFonts w:ascii="Garamond" w:hAnsi="Garamond"/>
          <w:i/>
          <w:iCs/>
          <w:sz w:val="22"/>
          <w:szCs w:val="22"/>
        </w:rPr>
        <w:t>A</w:t>
      </w:r>
      <w:r w:rsidR="00302B26" w:rsidRPr="0032043E">
        <w:rPr>
          <w:rFonts w:ascii="Garamond" w:hAnsi="Garamond"/>
          <w:i/>
          <w:iCs/>
          <w:sz w:val="22"/>
          <w:szCs w:val="22"/>
        </w:rPr>
        <w:t xml:space="preserve">ccueil Te </w:t>
      </w:r>
      <w:proofErr w:type="spellStart"/>
      <w:r w:rsidR="00302B26" w:rsidRPr="0032043E">
        <w:rPr>
          <w:rFonts w:ascii="Garamond" w:hAnsi="Garamond"/>
          <w:i/>
          <w:iCs/>
          <w:sz w:val="22"/>
          <w:szCs w:val="22"/>
        </w:rPr>
        <w:t>Vaiete</w:t>
      </w:r>
      <w:proofErr w:type="spellEnd"/>
      <w:r w:rsidR="00302B26" w:rsidRPr="00302B26">
        <w:rPr>
          <w:rFonts w:ascii="Garamond" w:hAnsi="Garamond"/>
          <w:sz w:val="22"/>
          <w:szCs w:val="22"/>
        </w:rPr>
        <w:t xml:space="preserve"> le maitre d’ouvrage, est une première, tant à l’échelle locale qu’hexagonale, dans son montage notamment.</w:t>
      </w:r>
      <w:r w:rsidR="0032043E">
        <w:rPr>
          <w:rFonts w:ascii="Garamond" w:hAnsi="Garamond"/>
          <w:sz w:val="22"/>
          <w:szCs w:val="22"/>
        </w:rPr>
        <w:t xml:space="preserve"> Il a ainsi reçu une </w:t>
      </w:r>
      <w:r w:rsidR="00E328D2">
        <w:rPr>
          <w:rFonts w:ascii="Garamond" w:hAnsi="Garamond"/>
          <w:sz w:val="22"/>
          <w:szCs w:val="22"/>
        </w:rPr>
        <w:t>distinction</w:t>
      </w:r>
      <w:r w:rsidR="0032043E">
        <w:rPr>
          <w:rFonts w:ascii="Garamond" w:hAnsi="Garamond"/>
          <w:sz w:val="22"/>
          <w:szCs w:val="22"/>
        </w:rPr>
        <w:t xml:space="preserve"> officielle de la Communauté Européenne</w:t>
      </w:r>
      <w:r w:rsidR="00E328D2">
        <w:rPr>
          <w:rFonts w:ascii="Garamond" w:hAnsi="Garamond"/>
          <w:sz w:val="22"/>
          <w:szCs w:val="22"/>
        </w:rPr>
        <w:t xml:space="preserve"> : </w:t>
      </w:r>
      <w:r w:rsidR="00E328D2">
        <w:rPr>
          <w:rFonts w:ascii="Garamond" w:hAnsi="Garamond"/>
          <w:i/>
          <w:iCs/>
          <w:sz w:val="22"/>
          <w:szCs w:val="22"/>
        </w:rPr>
        <w:t>Die Europa</w:t>
      </w:r>
      <w:r w:rsidR="00E328D2">
        <w:rPr>
          <w:rFonts w:ascii="Garamond" w:hAnsi="Garamond"/>
          <w:sz w:val="22"/>
          <w:szCs w:val="22"/>
        </w:rPr>
        <w:t>.</w:t>
      </w:r>
    </w:p>
    <w:p w14:paraId="70878CE0" w14:textId="05419C31" w:rsidR="00302B26" w:rsidRPr="00302B26" w:rsidRDefault="00302B26" w:rsidP="00302B26">
      <w:pPr>
        <w:jc w:val="both"/>
        <w:rPr>
          <w:rFonts w:ascii="Garamond" w:hAnsi="Garamond"/>
          <w:sz w:val="22"/>
          <w:szCs w:val="22"/>
        </w:rPr>
      </w:pPr>
      <w:r w:rsidRPr="00302B26">
        <w:rPr>
          <w:rFonts w:ascii="Garamond" w:hAnsi="Garamond"/>
          <w:sz w:val="22"/>
          <w:szCs w:val="22"/>
        </w:rPr>
        <w:t>L’idée de cette formation progressive ascendante de 12</w:t>
      </w:r>
      <w:r>
        <w:rPr>
          <w:rFonts w:ascii="Garamond" w:hAnsi="Garamond"/>
          <w:sz w:val="22"/>
          <w:szCs w:val="22"/>
        </w:rPr>
        <w:t xml:space="preserve"> ou 10 </w:t>
      </w:r>
      <w:r w:rsidRPr="00302B26">
        <w:rPr>
          <w:rFonts w:ascii="Garamond" w:hAnsi="Garamond"/>
          <w:sz w:val="22"/>
          <w:szCs w:val="22"/>
        </w:rPr>
        <w:t xml:space="preserve">mois repose sur la volonté de former des </w:t>
      </w:r>
      <w:r>
        <w:rPr>
          <w:rFonts w:ascii="Garamond" w:hAnsi="Garamond"/>
          <w:sz w:val="22"/>
          <w:szCs w:val="22"/>
        </w:rPr>
        <w:t>« </w:t>
      </w:r>
      <w:r w:rsidRPr="00302B26">
        <w:rPr>
          <w:rFonts w:ascii="Garamond" w:hAnsi="Garamond"/>
          <w:i/>
          <w:iCs/>
          <w:sz w:val="22"/>
          <w:szCs w:val="22"/>
        </w:rPr>
        <w:t>Oiseaux de la rue</w:t>
      </w:r>
      <w:r>
        <w:rPr>
          <w:rFonts w:ascii="Garamond" w:hAnsi="Garamond"/>
          <w:sz w:val="22"/>
          <w:szCs w:val="22"/>
        </w:rPr>
        <w:t> »</w:t>
      </w:r>
      <w:r w:rsidRPr="00302B26">
        <w:rPr>
          <w:rFonts w:ascii="Garamond" w:hAnsi="Garamond"/>
          <w:sz w:val="22"/>
          <w:szCs w:val="22"/>
        </w:rPr>
        <w:t xml:space="preserve"> motivés pour s’insérer dans une filière à flux tendu et, qui plus est, qui recrute à tous les niveaux de qualification, la filière de la restauration. Son efficience repose sur la collaboration </w:t>
      </w:r>
      <w:r w:rsidR="00D522A1">
        <w:rPr>
          <w:rFonts w:ascii="Garamond" w:hAnsi="Garamond"/>
          <w:sz w:val="22"/>
          <w:szCs w:val="22"/>
        </w:rPr>
        <w:t>privé/public</w:t>
      </w:r>
      <w:r w:rsidRPr="00302B26">
        <w:rPr>
          <w:rFonts w:ascii="Garamond" w:hAnsi="Garamond"/>
          <w:sz w:val="22"/>
          <w:szCs w:val="22"/>
        </w:rPr>
        <w:t xml:space="preserve"> et sur l’</w:t>
      </w:r>
      <w:proofErr w:type="spellStart"/>
      <w:r w:rsidRPr="00302B26">
        <w:rPr>
          <w:rFonts w:ascii="Garamond" w:hAnsi="Garamond"/>
          <w:sz w:val="22"/>
          <w:szCs w:val="22"/>
        </w:rPr>
        <w:t>interministérialité</w:t>
      </w:r>
      <w:proofErr w:type="spellEnd"/>
      <w:r w:rsidRPr="00302B26">
        <w:rPr>
          <w:rFonts w:ascii="Garamond" w:hAnsi="Garamond"/>
          <w:sz w:val="22"/>
          <w:szCs w:val="22"/>
        </w:rPr>
        <w:t xml:space="preserve"> qui a permis sa mise en place.</w:t>
      </w:r>
    </w:p>
    <w:p w14:paraId="1B3473B9" w14:textId="3DBAD9A4" w:rsidR="00302B26" w:rsidRPr="00302B26" w:rsidRDefault="00302B26" w:rsidP="003C32F5">
      <w:pPr>
        <w:spacing w:after="120"/>
        <w:jc w:val="both"/>
        <w:rPr>
          <w:rFonts w:ascii="Garamond" w:hAnsi="Garamond"/>
          <w:sz w:val="22"/>
          <w:szCs w:val="22"/>
        </w:rPr>
      </w:pPr>
      <w:r w:rsidRPr="00302B26">
        <w:rPr>
          <w:rFonts w:ascii="Garamond" w:hAnsi="Garamond"/>
          <w:sz w:val="22"/>
          <w:szCs w:val="22"/>
        </w:rPr>
        <w:t>Afin de préparer au mieux les stagiaires, tous sans domicile fixe et sélectionnés par rapport à leurs motivations, 6</w:t>
      </w:r>
      <w:r>
        <w:rPr>
          <w:rFonts w:ascii="Garamond" w:hAnsi="Garamond"/>
          <w:sz w:val="22"/>
          <w:szCs w:val="22"/>
        </w:rPr>
        <w:t xml:space="preserve"> ou 4</w:t>
      </w:r>
      <w:r w:rsidR="00E328D2">
        <w:rPr>
          <w:rFonts w:ascii="Garamond" w:hAnsi="Garamond"/>
          <w:sz w:val="22"/>
          <w:szCs w:val="22"/>
        </w:rPr>
        <w:t> </w:t>
      </w:r>
      <w:r w:rsidRPr="00302B26">
        <w:rPr>
          <w:rFonts w:ascii="Garamond" w:hAnsi="Garamond"/>
          <w:sz w:val="22"/>
          <w:szCs w:val="22"/>
        </w:rPr>
        <w:t xml:space="preserve">mois de formation à la remobilisation, à l’acquisition de savoirs fondamentaux appliqués aux métiers de la restauration (mathématiques adaptés au grammage et français adapté au service de la clientèle) et à des stages de découverte de la cuisine et du service dans des restaurants partenaires, </w:t>
      </w:r>
      <w:r>
        <w:rPr>
          <w:rFonts w:ascii="Garamond" w:hAnsi="Garamond"/>
          <w:sz w:val="22"/>
          <w:szCs w:val="22"/>
        </w:rPr>
        <w:t>permettent</w:t>
      </w:r>
      <w:r w:rsidRPr="00302B26">
        <w:rPr>
          <w:rFonts w:ascii="Garamond" w:hAnsi="Garamond"/>
          <w:sz w:val="22"/>
          <w:szCs w:val="22"/>
        </w:rPr>
        <w:t xml:space="preserve"> d’asseoir des compétences et de l’appétence par rapport aux métiers de la restauration.</w:t>
      </w:r>
      <w:r>
        <w:rPr>
          <w:rFonts w:ascii="Garamond" w:hAnsi="Garamond"/>
          <w:sz w:val="22"/>
          <w:szCs w:val="22"/>
        </w:rPr>
        <w:t xml:space="preserve"> Cette étape est assurée par l’organisme ‘Api formation.</w:t>
      </w:r>
    </w:p>
    <w:p w14:paraId="637B1D01" w14:textId="1C79C8C8" w:rsidR="00302B26" w:rsidRPr="00302B26" w:rsidRDefault="00302B26" w:rsidP="00C63FFB">
      <w:pPr>
        <w:spacing w:after="120"/>
        <w:jc w:val="both"/>
        <w:rPr>
          <w:rFonts w:ascii="Garamond" w:hAnsi="Garamond"/>
          <w:sz w:val="22"/>
          <w:szCs w:val="22"/>
        </w:rPr>
      </w:pPr>
      <w:r>
        <w:rPr>
          <w:rFonts w:ascii="Garamond" w:hAnsi="Garamond" w:cstheme="majorHAnsi"/>
          <w:color w:val="000000" w:themeColor="text1"/>
          <w:sz w:val="22"/>
          <w:szCs w:val="22"/>
        </w:rPr>
        <w:lastRenderedPageBreak/>
        <w:t xml:space="preserve">À l’issue, la </w:t>
      </w:r>
      <w:r w:rsidRPr="00302B26">
        <w:rPr>
          <w:rFonts w:ascii="Garamond" w:hAnsi="Garamond"/>
          <w:sz w:val="22"/>
          <w:szCs w:val="22"/>
        </w:rPr>
        <w:t xml:space="preserve">deuxième phase de la formation </w:t>
      </w:r>
      <w:r>
        <w:rPr>
          <w:rFonts w:ascii="Garamond" w:hAnsi="Garamond"/>
          <w:sz w:val="22"/>
          <w:szCs w:val="22"/>
        </w:rPr>
        <w:t>consiste en</w:t>
      </w:r>
      <w:r w:rsidRPr="00302B26">
        <w:rPr>
          <w:rFonts w:ascii="Garamond" w:hAnsi="Garamond"/>
          <w:sz w:val="22"/>
          <w:szCs w:val="22"/>
        </w:rPr>
        <w:t xml:space="preserve"> l’ouverture du restaurant d’application d’insertion, </w:t>
      </w:r>
      <w:r w:rsidR="00C63FFB">
        <w:rPr>
          <w:rFonts w:ascii="Garamond" w:hAnsi="Garamond"/>
          <w:sz w:val="22"/>
          <w:szCs w:val="22"/>
        </w:rPr>
        <w:t>l</w:t>
      </w:r>
      <w:proofErr w:type="gramStart"/>
      <w:r w:rsidR="00C63FFB">
        <w:rPr>
          <w:rFonts w:ascii="Garamond" w:hAnsi="Garamond"/>
          <w:sz w:val="22"/>
          <w:szCs w:val="22"/>
        </w:rPr>
        <w:t>’</w:t>
      </w:r>
      <w:r w:rsidRPr="00302B26">
        <w:rPr>
          <w:rFonts w:ascii="Garamond" w:hAnsi="Garamond"/>
          <w:sz w:val="22"/>
          <w:szCs w:val="22"/>
        </w:rPr>
        <w:t>«</w:t>
      </w:r>
      <w:proofErr w:type="gramEnd"/>
      <w:r w:rsidRPr="00302B26">
        <w:rPr>
          <w:rFonts w:ascii="Garamond" w:hAnsi="Garamond"/>
          <w:sz w:val="22"/>
          <w:szCs w:val="22"/>
        </w:rPr>
        <w:t> </w:t>
      </w:r>
      <w:r w:rsidRPr="00302B26">
        <w:rPr>
          <w:rFonts w:ascii="Garamond" w:hAnsi="Garamond"/>
          <w:i/>
          <w:iCs/>
          <w:sz w:val="22"/>
          <w:szCs w:val="22"/>
        </w:rPr>
        <w:t>Éphémère</w:t>
      </w:r>
      <w:r w:rsidRPr="00302B26">
        <w:rPr>
          <w:rFonts w:ascii="Garamond" w:hAnsi="Garamond"/>
          <w:sz w:val="22"/>
          <w:szCs w:val="22"/>
        </w:rPr>
        <w:t xml:space="preserve"> », </w:t>
      </w:r>
      <w:r>
        <w:rPr>
          <w:rFonts w:ascii="Garamond" w:hAnsi="Garamond"/>
          <w:sz w:val="22"/>
          <w:szCs w:val="22"/>
        </w:rPr>
        <w:t>quatre jours par semaine et une journée de préparation à l’examen final</w:t>
      </w:r>
      <w:r w:rsidRPr="00302B26">
        <w:rPr>
          <w:rFonts w:ascii="Garamond" w:hAnsi="Garamond"/>
          <w:sz w:val="22"/>
          <w:szCs w:val="22"/>
        </w:rPr>
        <w:t>.</w:t>
      </w:r>
      <w:r>
        <w:rPr>
          <w:rFonts w:ascii="Garamond" w:hAnsi="Garamond"/>
          <w:sz w:val="22"/>
          <w:szCs w:val="22"/>
        </w:rPr>
        <w:t xml:space="preserve"> Cette seconde étape</w:t>
      </w:r>
      <w:r w:rsidR="00F0136F">
        <w:rPr>
          <w:rFonts w:ascii="Garamond" w:hAnsi="Garamond"/>
          <w:sz w:val="22"/>
          <w:szCs w:val="22"/>
        </w:rPr>
        <w:t xml:space="preserve"> est assurée par deux professionnelles : </w:t>
      </w:r>
      <w:r w:rsidR="00F0136F">
        <w:rPr>
          <w:rFonts w:ascii="Garamond" w:hAnsi="Garamond" w:cstheme="majorHAnsi"/>
          <w:color w:val="000000" w:themeColor="text1"/>
          <w:sz w:val="22"/>
          <w:szCs w:val="22"/>
        </w:rPr>
        <w:t>Véro en cuisine et Bouchra en salle.</w:t>
      </w:r>
    </w:p>
    <w:p w14:paraId="5BE1ECCD" w14:textId="5D46B149" w:rsidR="00CC46A4" w:rsidRPr="006F5963" w:rsidRDefault="006F5963" w:rsidP="006F5963">
      <w:pPr>
        <w:tabs>
          <w:tab w:val="left" w:pos="284"/>
          <w:tab w:val="left" w:pos="567"/>
        </w:tabs>
        <w:spacing w:after="120"/>
        <w:jc w:val="both"/>
        <w:rPr>
          <w:rFonts w:ascii="Garamond" w:hAnsi="Garamond" w:cstheme="majorHAnsi"/>
          <w:i/>
          <w:iCs/>
          <w:color w:val="000000" w:themeColor="text1"/>
          <w:sz w:val="22"/>
          <w:szCs w:val="22"/>
        </w:rPr>
      </w:pPr>
      <w:r w:rsidRPr="006F5963">
        <w:rPr>
          <w:rFonts w:ascii="Garamond" w:hAnsi="Garamond" w:cstheme="majorHAnsi"/>
          <w:i/>
          <w:iCs/>
          <w:color w:val="000000" w:themeColor="text1"/>
          <w:sz w:val="22"/>
          <w:szCs w:val="22"/>
        </w:rPr>
        <w:t>Un multi-partenariat</w:t>
      </w:r>
    </w:p>
    <w:p w14:paraId="4E5A2BC0" w14:textId="52170234" w:rsidR="00C63FFB" w:rsidRDefault="00C63FFB" w:rsidP="00C63FFB">
      <w:pPr>
        <w:spacing w:after="120"/>
        <w:ind w:left="284" w:hanging="284"/>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Cette formation est fondée sur un multi-partenariat </w:t>
      </w:r>
      <w:r w:rsidR="00E328D2">
        <w:rPr>
          <w:rFonts w:ascii="Garamond" w:hAnsi="Garamond" w:cstheme="majorHAnsi"/>
          <w:color w:val="000000" w:themeColor="text1"/>
          <w:sz w:val="22"/>
          <w:szCs w:val="22"/>
        </w:rPr>
        <w:t>privé et public</w:t>
      </w:r>
      <w:r>
        <w:rPr>
          <w:rFonts w:ascii="Garamond" w:hAnsi="Garamond" w:cstheme="majorHAnsi"/>
          <w:color w:val="000000" w:themeColor="text1"/>
          <w:sz w:val="22"/>
          <w:szCs w:val="22"/>
        </w:rPr>
        <w:t>.</w:t>
      </w:r>
    </w:p>
    <w:p w14:paraId="78A6820C" w14:textId="071867FE" w:rsidR="006F5963" w:rsidRDefault="006F5963" w:rsidP="00CD06BB">
      <w:pPr>
        <w:ind w:left="284" w:hanging="284"/>
        <w:jc w:val="both"/>
        <w:rPr>
          <w:rFonts w:ascii="Garamond" w:hAnsi="Garamond" w:cstheme="majorHAnsi"/>
          <w:color w:val="000000" w:themeColor="text1"/>
          <w:sz w:val="22"/>
          <w:szCs w:val="22"/>
        </w:rPr>
      </w:pPr>
      <w:r>
        <w:rPr>
          <w:rFonts w:ascii="Garamond" w:hAnsi="Garamond" w:cstheme="majorHAnsi"/>
          <w:color w:val="000000" w:themeColor="text1"/>
          <w:sz w:val="22"/>
          <w:szCs w:val="22"/>
        </w:rPr>
        <w:t>1°</w:t>
      </w:r>
      <w:r w:rsidR="00CD06BB">
        <w:rPr>
          <w:rFonts w:ascii="Garamond" w:hAnsi="Garamond" w:cstheme="majorHAnsi"/>
          <w:color w:val="000000" w:themeColor="text1"/>
          <w:sz w:val="22"/>
          <w:szCs w:val="22"/>
        </w:rPr>
        <w:tab/>
      </w:r>
      <w:r>
        <w:rPr>
          <w:rFonts w:ascii="Garamond" w:hAnsi="Garamond" w:cstheme="majorHAnsi"/>
          <w:color w:val="000000" w:themeColor="text1"/>
          <w:sz w:val="22"/>
          <w:szCs w:val="22"/>
        </w:rPr>
        <w:t xml:space="preserve">Le pilier sur lequel se construit la formation est le </w:t>
      </w:r>
      <w:r w:rsidRPr="00497D3B">
        <w:rPr>
          <w:rFonts w:ascii="Garamond" w:hAnsi="Garamond" w:cstheme="majorHAnsi"/>
          <w:i/>
          <w:iCs/>
          <w:color w:val="000000" w:themeColor="text1"/>
          <w:sz w:val="22"/>
          <w:szCs w:val="22"/>
        </w:rPr>
        <w:t>Campus des Métiers de la Restauration en Polynésie</w:t>
      </w:r>
      <w:r>
        <w:rPr>
          <w:rFonts w:ascii="Garamond" w:hAnsi="Garamond" w:cstheme="majorHAnsi"/>
          <w:color w:val="000000" w:themeColor="text1"/>
          <w:sz w:val="22"/>
          <w:szCs w:val="22"/>
        </w:rPr>
        <w:t xml:space="preserve"> qui construit la formation et coordonne les partenaires</w:t>
      </w:r>
      <w:r w:rsidR="00CD06BB">
        <w:rPr>
          <w:rFonts w:ascii="Garamond" w:hAnsi="Garamond" w:cstheme="majorHAnsi"/>
          <w:color w:val="000000" w:themeColor="text1"/>
          <w:sz w:val="22"/>
          <w:szCs w:val="22"/>
        </w:rPr>
        <w:t> ;</w:t>
      </w:r>
    </w:p>
    <w:p w14:paraId="773C8D74" w14:textId="78F3B477" w:rsidR="00CC46A4" w:rsidRDefault="006F5963" w:rsidP="00CD06BB">
      <w:pPr>
        <w:ind w:left="284" w:hanging="284"/>
        <w:jc w:val="both"/>
        <w:rPr>
          <w:rFonts w:ascii="Garamond" w:hAnsi="Garamond" w:cstheme="majorHAnsi"/>
          <w:color w:val="000000" w:themeColor="text1"/>
          <w:sz w:val="22"/>
          <w:szCs w:val="22"/>
        </w:rPr>
      </w:pPr>
      <w:r>
        <w:rPr>
          <w:rFonts w:ascii="Garamond" w:hAnsi="Garamond" w:cstheme="majorHAnsi"/>
          <w:color w:val="000000" w:themeColor="text1"/>
          <w:sz w:val="22"/>
          <w:szCs w:val="22"/>
        </w:rPr>
        <w:t>2°</w:t>
      </w:r>
      <w:r w:rsidR="00CD06BB">
        <w:rPr>
          <w:rFonts w:ascii="Garamond" w:hAnsi="Garamond" w:cstheme="majorHAnsi"/>
          <w:color w:val="000000" w:themeColor="text1"/>
          <w:sz w:val="22"/>
          <w:szCs w:val="22"/>
        </w:rPr>
        <w:tab/>
      </w:r>
      <w:r>
        <w:rPr>
          <w:rFonts w:ascii="Garamond" w:hAnsi="Garamond" w:cstheme="majorHAnsi"/>
          <w:color w:val="000000" w:themeColor="text1"/>
          <w:sz w:val="22"/>
          <w:szCs w:val="22"/>
        </w:rPr>
        <w:t>Le ministère de l’</w:t>
      </w:r>
      <w:r w:rsidR="00CD06BB">
        <w:rPr>
          <w:rFonts w:ascii="Garamond" w:hAnsi="Garamond" w:cstheme="majorHAnsi"/>
          <w:color w:val="000000" w:themeColor="text1"/>
          <w:sz w:val="22"/>
          <w:szCs w:val="22"/>
        </w:rPr>
        <w:t>E</w:t>
      </w:r>
      <w:r>
        <w:rPr>
          <w:rFonts w:ascii="Garamond" w:hAnsi="Garamond" w:cstheme="majorHAnsi"/>
          <w:color w:val="000000" w:themeColor="text1"/>
          <w:sz w:val="22"/>
          <w:szCs w:val="22"/>
        </w:rPr>
        <w:t>mploi via le SEFI qui assure les indemnités des personnes en formation (</w:t>
      </w:r>
      <w:r w:rsidR="00CD06BB">
        <w:rPr>
          <w:rFonts w:ascii="Garamond" w:hAnsi="Garamond" w:cstheme="majorHAnsi"/>
          <w:color w:val="000000" w:themeColor="text1"/>
          <w:sz w:val="22"/>
          <w:szCs w:val="22"/>
        </w:rPr>
        <w:t xml:space="preserve">dispositif </w:t>
      </w:r>
      <w:r>
        <w:rPr>
          <w:rFonts w:ascii="Garamond" w:hAnsi="Garamond" w:cstheme="majorHAnsi"/>
          <w:color w:val="000000" w:themeColor="text1"/>
          <w:sz w:val="22"/>
          <w:szCs w:val="22"/>
        </w:rPr>
        <w:t xml:space="preserve">CAE puis </w:t>
      </w:r>
      <w:proofErr w:type="spellStart"/>
      <w:r>
        <w:rPr>
          <w:rFonts w:ascii="Garamond" w:hAnsi="Garamond" w:cstheme="majorHAnsi"/>
          <w:color w:val="000000" w:themeColor="text1"/>
          <w:sz w:val="22"/>
          <w:szCs w:val="22"/>
        </w:rPr>
        <w:t>T</w:t>
      </w:r>
      <w:r w:rsidR="00E8489D">
        <w:rPr>
          <w:rFonts w:ascii="Garamond" w:hAnsi="Garamond" w:cstheme="majorHAnsi"/>
          <w:color w:val="000000" w:themeColor="text1"/>
          <w:sz w:val="22"/>
          <w:szCs w:val="22"/>
        </w:rPr>
        <w:t>iaturi</w:t>
      </w:r>
      <w:proofErr w:type="spellEnd"/>
      <w:r w:rsidR="00E8489D">
        <w:rPr>
          <w:rFonts w:ascii="Garamond" w:hAnsi="Garamond" w:cstheme="majorHAnsi"/>
          <w:color w:val="000000" w:themeColor="text1"/>
          <w:sz w:val="22"/>
          <w:szCs w:val="22"/>
        </w:rPr>
        <w:t xml:space="preserve"> </w:t>
      </w:r>
      <w:proofErr w:type="spellStart"/>
      <w:r w:rsidR="00E8489D">
        <w:rPr>
          <w:rFonts w:ascii="Garamond" w:hAnsi="Garamond" w:cstheme="majorHAnsi"/>
          <w:color w:val="000000" w:themeColor="text1"/>
          <w:sz w:val="22"/>
          <w:szCs w:val="22"/>
        </w:rPr>
        <w:t>amo</w:t>
      </w:r>
      <w:proofErr w:type="spellEnd"/>
      <w:r w:rsidR="00E8489D">
        <w:rPr>
          <w:rFonts w:ascii="Garamond" w:hAnsi="Garamond" w:cstheme="majorHAnsi"/>
          <w:color w:val="000000" w:themeColor="text1"/>
          <w:sz w:val="22"/>
          <w:szCs w:val="22"/>
        </w:rPr>
        <w:t>)</w:t>
      </w:r>
      <w:r w:rsidR="00CD06BB">
        <w:rPr>
          <w:rFonts w:ascii="Garamond" w:hAnsi="Garamond" w:cstheme="majorHAnsi"/>
          <w:color w:val="000000" w:themeColor="text1"/>
          <w:sz w:val="22"/>
          <w:szCs w:val="22"/>
        </w:rPr>
        <w:t> ;</w:t>
      </w:r>
    </w:p>
    <w:p w14:paraId="55876096" w14:textId="6E12F83D" w:rsidR="00497D3B" w:rsidRDefault="00497D3B" w:rsidP="00497D3B">
      <w:pPr>
        <w:ind w:left="284" w:hanging="284"/>
        <w:jc w:val="both"/>
        <w:rPr>
          <w:rFonts w:ascii="Garamond" w:hAnsi="Garamond" w:cstheme="majorHAnsi"/>
          <w:color w:val="000000" w:themeColor="text1"/>
          <w:sz w:val="22"/>
          <w:szCs w:val="22"/>
        </w:rPr>
      </w:pPr>
      <w:r>
        <w:rPr>
          <w:rFonts w:ascii="Garamond" w:hAnsi="Garamond" w:cstheme="majorHAnsi"/>
          <w:color w:val="000000" w:themeColor="text1"/>
          <w:sz w:val="22"/>
          <w:szCs w:val="22"/>
        </w:rPr>
        <w:t>3°</w:t>
      </w:r>
      <w:r>
        <w:rPr>
          <w:rFonts w:ascii="Garamond" w:hAnsi="Garamond" w:cstheme="majorHAnsi"/>
          <w:color w:val="000000" w:themeColor="text1"/>
          <w:sz w:val="22"/>
          <w:szCs w:val="22"/>
        </w:rPr>
        <w:tab/>
        <w:t>L’association « </w:t>
      </w:r>
      <w:r w:rsidRPr="00497D3B">
        <w:rPr>
          <w:rFonts w:ascii="Garamond" w:hAnsi="Garamond" w:cstheme="majorHAnsi"/>
          <w:i/>
          <w:iCs/>
          <w:color w:val="000000" w:themeColor="text1"/>
          <w:sz w:val="22"/>
          <w:szCs w:val="22"/>
        </w:rPr>
        <w:t>Les Disciples d’Escoffier</w:t>
      </w:r>
      <w:r>
        <w:rPr>
          <w:rFonts w:ascii="Garamond" w:hAnsi="Garamond" w:cstheme="majorHAnsi"/>
          <w:color w:val="000000" w:themeColor="text1"/>
          <w:sz w:val="22"/>
          <w:szCs w:val="22"/>
        </w:rPr>
        <w:t> » partenaire pour l’accueil des stages et aussi pour l’embauche à la fin de la formation ;</w:t>
      </w:r>
    </w:p>
    <w:p w14:paraId="355D07A9" w14:textId="61A8ECD8" w:rsidR="00CD06BB" w:rsidRDefault="00497D3B" w:rsidP="00CD06BB">
      <w:pPr>
        <w:ind w:left="284" w:hanging="284"/>
        <w:jc w:val="both"/>
        <w:rPr>
          <w:rFonts w:ascii="Garamond" w:hAnsi="Garamond" w:cstheme="majorHAnsi"/>
          <w:color w:val="000000" w:themeColor="text1"/>
          <w:sz w:val="22"/>
          <w:szCs w:val="22"/>
        </w:rPr>
      </w:pPr>
      <w:r>
        <w:rPr>
          <w:rFonts w:ascii="Garamond" w:hAnsi="Garamond" w:cstheme="majorHAnsi"/>
          <w:color w:val="000000" w:themeColor="text1"/>
          <w:sz w:val="22"/>
          <w:szCs w:val="22"/>
        </w:rPr>
        <w:t>4</w:t>
      </w:r>
      <w:r w:rsidR="00CD06BB">
        <w:rPr>
          <w:rFonts w:ascii="Garamond" w:hAnsi="Garamond" w:cstheme="majorHAnsi"/>
          <w:color w:val="000000" w:themeColor="text1"/>
          <w:sz w:val="22"/>
          <w:szCs w:val="22"/>
        </w:rPr>
        <w:t>°</w:t>
      </w:r>
      <w:r w:rsidR="00CD06BB">
        <w:rPr>
          <w:rFonts w:ascii="Garamond" w:hAnsi="Garamond" w:cstheme="majorHAnsi"/>
          <w:color w:val="000000" w:themeColor="text1"/>
          <w:sz w:val="22"/>
          <w:szCs w:val="22"/>
        </w:rPr>
        <w:tab/>
        <w:t>Le ministère de la Solidarité p</w:t>
      </w:r>
      <w:r w:rsidR="00517194">
        <w:rPr>
          <w:rFonts w:ascii="Garamond" w:hAnsi="Garamond" w:cstheme="majorHAnsi"/>
          <w:color w:val="000000" w:themeColor="text1"/>
          <w:sz w:val="22"/>
          <w:szCs w:val="22"/>
        </w:rPr>
        <w:t>a</w:t>
      </w:r>
      <w:r w:rsidR="00CD06BB">
        <w:rPr>
          <w:rFonts w:ascii="Garamond" w:hAnsi="Garamond" w:cstheme="majorHAnsi"/>
          <w:color w:val="000000" w:themeColor="text1"/>
          <w:sz w:val="22"/>
          <w:szCs w:val="22"/>
        </w:rPr>
        <w:t>r une subvention pour l’organisme de formation et les deux format</w:t>
      </w:r>
      <w:r w:rsidR="00E328D2">
        <w:rPr>
          <w:rFonts w:ascii="Garamond" w:hAnsi="Garamond" w:cstheme="majorHAnsi"/>
          <w:color w:val="000000" w:themeColor="text1"/>
          <w:sz w:val="22"/>
          <w:szCs w:val="22"/>
        </w:rPr>
        <w:t>rice</w:t>
      </w:r>
      <w:r w:rsidR="00CD06BB">
        <w:rPr>
          <w:rFonts w:ascii="Garamond" w:hAnsi="Garamond" w:cstheme="majorHAnsi"/>
          <w:color w:val="000000" w:themeColor="text1"/>
          <w:sz w:val="22"/>
          <w:szCs w:val="22"/>
        </w:rPr>
        <w:t>s du restaurant ;</w:t>
      </w:r>
    </w:p>
    <w:p w14:paraId="40638F77" w14:textId="499F29B4" w:rsidR="00CD06BB" w:rsidRDefault="00CD06BB" w:rsidP="00CD06BB">
      <w:pPr>
        <w:ind w:left="284" w:hanging="284"/>
        <w:jc w:val="both"/>
        <w:rPr>
          <w:rFonts w:ascii="Garamond" w:hAnsi="Garamond" w:cstheme="majorHAnsi"/>
          <w:color w:val="000000" w:themeColor="text1"/>
          <w:sz w:val="22"/>
          <w:szCs w:val="22"/>
        </w:rPr>
      </w:pPr>
      <w:r>
        <w:rPr>
          <w:rFonts w:ascii="Garamond" w:hAnsi="Garamond" w:cstheme="majorHAnsi"/>
          <w:color w:val="000000" w:themeColor="text1"/>
          <w:sz w:val="22"/>
          <w:szCs w:val="22"/>
        </w:rPr>
        <w:t>5°</w:t>
      </w:r>
      <w:r>
        <w:rPr>
          <w:rFonts w:ascii="Garamond" w:hAnsi="Garamond" w:cstheme="majorHAnsi"/>
          <w:color w:val="000000" w:themeColor="text1"/>
          <w:sz w:val="22"/>
          <w:szCs w:val="22"/>
        </w:rPr>
        <w:tab/>
        <w:t xml:space="preserve">Les donateurs, </w:t>
      </w:r>
      <w:r w:rsidR="003C32F5">
        <w:rPr>
          <w:rFonts w:ascii="Garamond" w:hAnsi="Garamond" w:cstheme="majorHAnsi"/>
          <w:color w:val="000000" w:themeColor="text1"/>
          <w:sz w:val="22"/>
          <w:szCs w:val="22"/>
        </w:rPr>
        <w:t xml:space="preserve">les </w:t>
      </w:r>
      <w:r>
        <w:rPr>
          <w:rFonts w:ascii="Garamond" w:hAnsi="Garamond" w:cstheme="majorHAnsi"/>
          <w:color w:val="000000" w:themeColor="text1"/>
          <w:sz w:val="22"/>
          <w:szCs w:val="22"/>
        </w:rPr>
        <w:t xml:space="preserve">bienfaiteurs et les clients du </w:t>
      </w:r>
      <w:r w:rsidR="003C32F5">
        <w:rPr>
          <w:rFonts w:ascii="Garamond" w:hAnsi="Garamond" w:cstheme="majorHAnsi"/>
          <w:color w:val="000000" w:themeColor="text1"/>
          <w:sz w:val="22"/>
          <w:szCs w:val="22"/>
        </w:rPr>
        <w:t>r</w:t>
      </w:r>
      <w:r>
        <w:rPr>
          <w:rFonts w:ascii="Garamond" w:hAnsi="Garamond" w:cstheme="majorHAnsi"/>
          <w:color w:val="000000" w:themeColor="text1"/>
          <w:sz w:val="22"/>
          <w:szCs w:val="22"/>
        </w:rPr>
        <w:t>estaurant l’</w:t>
      </w:r>
      <w:r w:rsidRPr="003C32F5">
        <w:rPr>
          <w:rFonts w:ascii="Garamond" w:hAnsi="Garamond" w:cstheme="majorHAnsi"/>
          <w:i/>
          <w:iCs/>
          <w:color w:val="000000" w:themeColor="text1"/>
          <w:sz w:val="22"/>
          <w:szCs w:val="22"/>
        </w:rPr>
        <w:t>Éphémère</w:t>
      </w:r>
      <w:r>
        <w:rPr>
          <w:rFonts w:ascii="Garamond" w:hAnsi="Garamond" w:cstheme="majorHAnsi"/>
          <w:color w:val="000000" w:themeColor="text1"/>
          <w:sz w:val="22"/>
          <w:szCs w:val="22"/>
        </w:rPr>
        <w:t> ;</w:t>
      </w:r>
    </w:p>
    <w:p w14:paraId="49100633" w14:textId="4D1C92B6" w:rsidR="00CD06BB" w:rsidRDefault="00CD06BB" w:rsidP="00497D3B">
      <w:pPr>
        <w:spacing w:after="120"/>
        <w:ind w:left="284" w:hanging="284"/>
        <w:jc w:val="both"/>
        <w:rPr>
          <w:rFonts w:ascii="Garamond" w:hAnsi="Garamond" w:cstheme="majorHAnsi"/>
          <w:color w:val="000000" w:themeColor="text1"/>
          <w:sz w:val="22"/>
          <w:szCs w:val="22"/>
        </w:rPr>
      </w:pPr>
      <w:r>
        <w:rPr>
          <w:rFonts w:ascii="Garamond" w:hAnsi="Garamond" w:cstheme="majorHAnsi"/>
          <w:color w:val="000000" w:themeColor="text1"/>
          <w:sz w:val="22"/>
          <w:szCs w:val="22"/>
        </w:rPr>
        <w:t>6°</w:t>
      </w:r>
      <w:r>
        <w:rPr>
          <w:rFonts w:ascii="Garamond" w:hAnsi="Garamond" w:cstheme="majorHAnsi"/>
          <w:color w:val="000000" w:themeColor="text1"/>
          <w:sz w:val="22"/>
          <w:szCs w:val="22"/>
        </w:rPr>
        <w:tab/>
      </w:r>
      <w:r w:rsidR="00497D3B">
        <w:rPr>
          <w:rFonts w:ascii="Garamond" w:hAnsi="Garamond" w:cstheme="majorHAnsi"/>
          <w:color w:val="000000" w:themeColor="text1"/>
          <w:sz w:val="22"/>
          <w:szCs w:val="22"/>
        </w:rPr>
        <w:t>L’</w:t>
      </w:r>
      <w:r w:rsidR="00497D3B" w:rsidRPr="00E328D2">
        <w:rPr>
          <w:rFonts w:ascii="Garamond" w:hAnsi="Garamond" w:cstheme="majorHAnsi"/>
          <w:i/>
          <w:iCs/>
          <w:color w:val="000000" w:themeColor="text1"/>
          <w:sz w:val="22"/>
          <w:szCs w:val="22"/>
        </w:rPr>
        <w:t>Accueil Te Vai-ete</w:t>
      </w:r>
      <w:r w:rsidR="00497D3B">
        <w:rPr>
          <w:rFonts w:ascii="Garamond" w:hAnsi="Garamond" w:cstheme="majorHAnsi"/>
          <w:color w:val="000000" w:themeColor="text1"/>
          <w:sz w:val="22"/>
          <w:szCs w:val="22"/>
        </w:rPr>
        <w:t>.</w:t>
      </w:r>
    </w:p>
    <w:p w14:paraId="0AB0BDB5" w14:textId="549EEF46" w:rsidR="00497D3B" w:rsidRPr="006F5963" w:rsidRDefault="00497D3B" w:rsidP="00497D3B">
      <w:pPr>
        <w:tabs>
          <w:tab w:val="left" w:pos="284"/>
          <w:tab w:val="left" w:pos="567"/>
        </w:tabs>
        <w:spacing w:after="120"/>
        <w:jc w:val="both"/>
        <w:rPr>
          <w:rFonts w:ascii="Garamond" w:hAnsi="Garamond" w:cstheme="majorHAnsi"/>
          <w:i/>
          <w:iCs/>
          <w:color w:val="000000" w:themeColor="text1"/>
          <w:sz w:val="22"/>
          <w:szCs w:val="22"/>
        </w:rPr>
      </w:pPr>
      <w:r>
        <w:rPr>
          <w:rFonts w:ascii="Garamond" w:hAnsi="Garamond" w:cstheme="majorHAnsi"/>
          <w:i/>
          <w:iCs/>
          <w:color w:val="000000" w:themeColor="text1"/>
          <w:sz w:val="22"/>
          <w:szCs w:val="22"/>
        </w:rPr>
        <w:t xml:space="preserve">Trois </w:t>
      </w:r>
      <w:r w:rsidR="00E328D2">
        <w:rPr>
          <w:rFonts w:ascii="Garamond" w:hAnsi="Garamond" w:cstheme="majorHAnsi"/>
          <w:i/>
          <w:iCs/>
          <w:color w:val="000000" w:themeColor="text1"/>
          <w:sz w:val="22"/>
          <w:szCs w:val="22"/>
        </w:rPr>
        <w:t>formations réalisées ou en cours de réalisation</w:t>
      </w:r>
    </w:p>
    <w:p w14:paraId="7B691221" w14:textId="0C0DDFC2" w:rsidR="000253C9" w:rsidRDefault="000253C9" w:rsidP="000253C9">
      <w:pPr>
        <w:tabs>
          <w:tab w:val="left" w:pos="284"/>
          <w:tab w:val="left" w:pos="567"/>
        </w:tabs>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À ce jour, trois formations en cuisine-restauration ont été mise en place. L’une d’elle ne relevant </w:t>
      </w:r>
      <w:r w:rsidR="00C63FFB">
        <w:rPr>
          <w:rFonts w:ascii="Garamond" w:hAnsi="Garamond" w:cstheme="majorHAnsi"/>
          <w:color w:val="000000" w:themeColor="text1"/>
          <w:sz w:val="22"/>
          <w:szCs w:val="22"/>
        </w:rPr>
        <w:t>pas</w:t>
      </w:r>
      <w:r>
        <w:rPr>
          <w:rFonts w:ascii="Garamond" w:hAnsi="Garamond" w:cstheme="majorHAnsi"/>
          <w:color w:val="000000" w:themeColor="text1"/>
          <w:sz w:val="22"/>
          <w:szCs w:val="22"/>
        </w:rPr>
        <w:t xml:space="preserve"> au sens strict des personnes à la rue mais de jeunes personnes ayant un handicap cognitif.</w:t>
      </w:r>
    </w:p>
    <w:p w14:paraId="7B53A7BB" w14:textId="65EACA8B" w:rsidR="00CC46A4" w:rsidRDefault="00497D3B" w:rsidP="00A41CD9">
      <w:pPr>
        <w:tabs>
          <w:tab w:val="left" w:pos="284"/>
          <w:tab w:val="left" w:pos="567"/>
        </w:tabs>
        <w:jc w:val="both"/>
        <w:rPr>
          <w:rFonts w:ascii="Garamond" w:hAnsi="Garamond" w:cstheme="majorHAnsi"/>
          <w:color w:val="000000" w:themeColor="text1"/>
          <w:sz w:val="22"/>
          <w:szCs w:val="22"/>
        </w:rPr>
      </w:pPr>
      <w:r>
        <w:rPr>
          <w:rFonts w:ascii="Garamond" w:hAnsi="Garamond" w:cstheme="majorHAnsi"/>
          <w:color w:val="000000" w:themeColor="text1"/>
          <w:sz w:val="22"/>
          <w:szCs w:val="22"/>
        </w:rPr>
        <w:t>1°</w:t>
      </w:r>
      <w:r>
        <w:rPr>
          <w:rFonts w:ascii="Garamond" w:hAnsi="Garamond" w:cstheme="majorHAnsi"/>
          <w:color w:val="000000" w:themeColor="text1"/>
          <w:sz w:val="22"/>
          <w:szCs w:val="22"/>
        </w:rPr>
        <w:tab/>
        <w:t>Une session de 12 hommes du 1</w:t>
      </w:r>
      <w:r w:rsidRPr="00497D3B">
        <w:rPr>
          <w:rFonts w:ascii="Garamond" w:hAnsi="Garamond" w:cstheme="majorHAnsi"/>
          <w:color w:val="000000" w:themeColor="text1"/>
          <w:sz w:val="22"/>
          <w:szCs w:val="22"/>
          <w:vertAlign w:val="superscript"/>
        </w:rPr>
        <w:t>er</w:t>
      </w:r>
      <w:r>
        <w:rPr>
          <w:rFonts w:ascii="Garamond" w:hAnsi="Garamond" w:cstheme="majorHAnsi"/>
          <w:color w:val="000000" w:themeColor="text1"/>
          <w:sz w:val="22"/>
          <w:szCs w:val="22"/>
        </w:rPr>
        <w:t> juillet 2024 au 30 juin 2025</w:t>
      </w:r>
    </w:p>
    <w:p w14:paraId="4182AA1E" w14:textId="3787EED8" w:rsidR="00CC46A4" w:rsidRDefault="00497D3B" w:rsidP="00A41CD9">
      <w:pPr>
        <w:tabs>
          <w:tab w:val="left" w:pos="284"/>
          <w:tab w:val="left" w:pos="567"/>
        </w:tabs>
        <w:jc w:val="both"/>
        <w:rPr>
          <w:rFonts w:ascii="Garamond" w:hAnsi="Garamond" w:cstheme="majorHAnsi"/>
          <w:color w:val="000000" w:themeColor="text1"/>
          <w:sz w:val="22"/>
          <w:szCs w:val="22"/>
        </w:rPr>
      </w:pPr>
      <w:r>
        <w:rPr>
          <w:rFonts w:ascii="Garamond" w:hAnsi="Garamond" w:cstheme="majorHAnsi"/>
          <w:color w:val="000000" w:themeColor="text1"/>
          <w:sz w:val="22"/>
          <w:szCs w:val="22"/>
        </w:rPr>
        <w:t>2°</w:t>
      </w:r>
      <w:r>
        <w:rPr>
          <w:rFonts w:ascii="Garamond" w:hAnsi="Garamond" w:cstheme="majorHAnsi"/>
          <w:color w:val="000000" w:themeColor="text1"/>
          <w:sz w:val="22"/>
          <w:szCs w:val="22"/>
        </w:rPr>
        <w:tab/>
        <w:t xml:space="preserve">Une session de 8 jeunes </w:t>
      </w:r>
      <w:r w:rsidR="000253C9">
        <w:rPr>
          <w:rFonts w:ascii="Garamond" w:hAnsi="Garamond" w:cstheme="majorHAnsi"/>
          <w:color w:val="000000" w:themeColor="text1"/>
          <w:sz w:val="22"/>
          <w:szCs w:val="22"/>
        </w:rPr>
        <w:t>ayant un handicap cognitif</w:t>
      </w:r>
      <w:r>
        <w:rPr>
          <w:rFonts w:ascii="Garamond" w:hAnsi="Garamond" w:cstheme="majorHAnsi"/>
          <w:color w:val="000000" w:themeColor="text1"/>
          <w:sz w:val="22"/>
          <w:szCs w:val="22"/>
        </w:rPr>
        <w:t xml:space="preserve"> du 1</w:t>
      </w:r>
      <w:r w:rsidRPr="00497D3B">
        <w:rPr>
          <w:rFonts w:ascii="Garamond" w:hAnsi="Garamond" w:cstheme="majorHAnsi"/>
          <w:color w:val="000000" w:themeColor="text1"/>
          <w:sz w:val="22"/>
          <w:szCs w:val="22"/>
          <w:vertAlign w:val="superscript"/>
        </w:rPr>
        <w:t>er</w:t>
      </w:r>
      <w:r>
        <w:rPr>
          <w:rFonts w:ascii="Garamond" w:hAnsi="Garamond" w:cstheme="majorHAnsi"/>
          <w:color w:val="000000" w:themeColor="text1"/>
          <w:sz w:val="22"/>
          <w:szCs w:val="22"/>
        </w:rPr>
        <w:t> septembre 2025 au 28 février 2026</w:t>
      </w:r>
    </w:p>
    <w:p w14:paraId="68E43F48" w14:textId="2339D014" w:rsidR="00497D3B" w:rsidRDefault="00497D3B" w:rsidP="000253C9">
      <w:pPr>
        <w:tabs>
          <w:tab w:val="left" w:pos="284"/>
          <w:tab w:val="left" w:pos="567"/>
        </w:tabs>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3°</w:t>
      </w:r>
      <w:r>
        <w:rPr>
          <w:rFonts w:ascii="Garamond" w:hAnsi="Garamond" w:cstheme="majorHAnsi"/>
          <w:color w:val="000000" w:themeColor="text1"/>
          <w:sz w:val="22"/>
          <w:szCs w:val="22"/>
        </w:rPr>
        <w:tab/>
        <w:t>Une session de 10 femmes du 1</w:t>
      </w:r>
      <w:r w:rsidRPr="00497D3B">
        <w:rPr>
          <w:rFonts w:ascii="Garamond" w:hAnsi="Garamond" w:cstheme="majorHAnsi"/>
          <w:color w:val="000000" w:themeColor="text1"/>
          <w:sz w:val="22"/>
          <w:szCs w:val="22"/>
          <w:vertAlign w:val="superscript"/>
        </w:rPr>
        <w:t>er</w:t>
      </w:r>
      <w:r>
        <w:rPr>
          <w:rFonts w:ascii="Garamond" w:hAnsi="Garamond" w:cstheme="majorHAnsi"/>
          <w:color w:val="000000" w:themeColor="text1"/>
          <w:sz w:val="22"/>
          <w:szCs w:val="22"/>
        </w:rPr>
        <w:t> septembre 2025 au 30 juin 2026</w:t>
      </w:r>
    </w:p>
    <w:p w14:paraId="4085B77F" w14:textId="7A6B5BCF" w:rsidR="00CC46A4" w:rsidRDefault="00C63FFB" w:rsidP="00A41CD9">
      <w:pPr>
        <w:tabs>
          <w:tab w:val="left" w:pos="284"/>
          <w:tab w:val="left" w:pos="567"/>
        </w:tabs>
        <w:jc w:val="both"/>
        <w:rPr>
          <w:rFonts w:ascii="Garamond" w:hAnsi="Garamond" w:cstheme="majorHAnsi"/>
          <w:color w:val="000000" w:themeColor="text1"/>
          <w:sz w:val="22"/>
          <w:szCs w:val="22"/>
        </w:rPr>
      </w:pPr>
      <w:r>
        <w:rPr>
          <w:rFonts w:ascii="Garamond" w:hAnsi="Garamond" w:cstheme="majorHAnsi"/>
          <w:color w:val="000000" w:themeColor="text1"/>
          <w:sz w:val="22"/>
          <w:szCs w:val="22"/>
        </w:rPr>
        <w:t>Pour les formations 1 et 3, le choix de la non-mixité est le fruit de l’expérience. Lorsque les groupes de stagiaires sont mixtes, la difficulté ne vient pas du groupe en lui-même, mais des conjoint(e)s … ce qui provoquent bagarres, abandons…</w:t>
      </w:r>
    </w:p>
    <w:p w14:paraId="1B029778" w14:textId="014BD6E1" w:rsidR="00CC46A4" w:rsidRDefault="00C63FFB" w:rsidP="00A41CD9">
      <w:pPr>
        <w:tabs>
          <w:tab w:val="left" w:pos="284"/>
          <w:tab w:val="left" w:pos="567"/>
        </w:tabs>
        <w:jc w:val="both"/>
        <w:rPr>
          <w:rFonts w:ascii="Garamond" w:hAnsi="Garamond" w:cstheme="majorHAnsi"/>
          <w:color w:val="000000" w:themeColor="text1"/>
          <w:sz w:val="22"/>
          <w:szCs w:val="22"/>
        </w:rPr>
      </w:pPr>
      <w:r>
        <w:rPr>
          <w:rFonts w:ascii="Garamond" w:hAnsi="Garamond" w:cstheme="majorHAnsi"/>
          <w:color w:val="000000" w:themeColor="text1"/>
          <w:sz w:val="22"/>
          <w:szCs w:val="22"/>
        </w:rPr>
        <w:t>Les résultats de l’expérience sont globalement positifs : 6 sur 12 hommes ont obtenus leur certification en candidat libre au CFPA, deux sont en formation alternée (Lycée hôtelier-Newrest), deux en C.D.I (Villa Conti et Hotu catering).</w:t>
      </w:r>
    </w:p>
    <w:p w14:paraId="5ECF3CEA" w14:textId="77777777" w:rsidR="00B20184" w:rsidRPr="00C8733D" w:rsidRDefault="00B20184" w:rsidP="00B20184">
      <w:pPr>
        <w:spacing w:before="240" w:after="120"/>
        <w:jc w:val="center"/>
        <w:rPr>
          <w:rFonts w:ascii="Garamond" w:hAnsi="Garamond" w:cstheme="majorHAnsi"/>
          <w:bCs/>
          <w:smallCaps/>
          <w:color w:val="000000" w:themeColor="text1"/>
          <w:sz w:val="22"/>
          <w:szCs w:val="22"/>
        </w:rPr>
      </w:pPr>
      <w:r w:rsidRPr="00C8733D">
        <w:rPr>
          <w:rFonts w:ascii="Garamond" w:hAnsi="Garamond" w:cstheme="majorHAnsi"/>
          <w:bCs/>
          <w:smallCaps/>
          <w:color w:val="000000" w:themeColor="text1"/>
          <w:sz w:val="22"/>
          <w:szCs w:val="22"/>
        </w:rPr>
        <w:t>*************************</w:t>
      </w:r>
    </w:p>
    <w:p w14:paraId="23FC0684" w14:textId="767F33DF" w:rsidR="00A41CD9" w:rsidRPr="002773EB" w:rsidRDefault="00A41CD9" w:rsidP="005755EB">
      <w:pPr>
        <w:spacing w:before="240" w:after="120"/>
        <w:jc w:val="center"/>
        <w:rPr>
          <w:rFonts w:ascii="Garamond" w:hAnsi="Garamond" w:cstheme="majorHAnsi"/>
          <w:b/>
          <w:smallCaps/>
          <w:color w:val="000000" w:themeColor="text1"/>
          <w:sz w:val="22"/>
          <w:szCs w:val="22"/>
        </w:rPr>
      </w:pPr>
      <w:r w:rsidRPr="002773EB">
        <w:rPr>
          <w:rFonts w:ascii="Garamond" w:hAnsi="Garamond" w:cstheme="majorHAnsi"/>
          <w:b/>
          <w:smallCaps/>
          <w:color w:val="000000" w:themeColor="text1"/>
          <w:sz w:val="22"/>
          <w:szCs w:val="22"/>
        </w:rPr>
        <w:t>Santé</w:t>
      </w:r>
    </w:p>
    <w:p w14:paraId="1692AE61" w14:textId="41E66855" w:rsidR="00A41CD9" w:rsidRPr="002773EB" w:rsidRDefault="00A41CD9" w:rsidP="00A41CD9">
      <w:pPr>
        <w:spacing w:after="120"/>
        <w:jc w:val="both"/>
        <w:rPr>
          <w:rFonts w:ascii="Garamond" w:hAnsi="Garamond" w:cstheme="majorHAnsi"/>
          <w:color w:val="000000" w:themeColor="text1"/>
          <w:sz w:val="22"/>
          <w:szCs w:val="22"/>
        </w:rPr>
      </w:pPr>
      <w:r w:rsidRPr="002773EB">
        <w:rPr>
          <w:rFonts w:ascii="Garamond" w:hAnsi="Garamond" w:cstheme="majorHAnsi"/>
          <w:color w:val="000000" w:themeColor="text1"/>
          <w:sz w:val="22"/>
          <w:szCs w:val="22"/>
        </w:rPr>
        <w:t xml:space="preserve">La santé pour les personnes en grande précarité et à la rue est un aspect des obstacles de l’insertion ou de la réinsertion dans la vie de la société. Vivre dans la rue, même sous le soleil, reste une épreuve très dure qui marque les corps et le psychisme de ceux qui y vivent. En </w:t>
      </w:r>
      <w:r w:rsidR="002773EB" w:rsidRPr="002773EB">
        <w:rPr>
          <w:rFonts w:ascii="Garamond" w:hAnsi="Garamond" w:cstheme="majorHAnsi"/>
          <w:color w:val="000000" w:themeColor="text1"/>
          <w:sz w:val="22"/>
          <w:szCs w:val="22"/>
        </w:rPr>
        <w:t>3</w:t>
      </w:r>
      <w:r w:rsidR="00421482">
        <w:rPr>
          <w:rFonts w:ascii="Garamond" w:hAnsi="Garamond" w:cstheme="majorHAnsi"/>
          <w:color w:val="000000" w:themeColor="text1"/>
          <w:sz w:val="22"/>
          <w:szCs w:val="22"/>
        </w:rPr>
        <w:t>1</w:t>
      </w:r>
      <w:r w:rsidRPr="002773EB">
        <w:rPr>
          <w:rFonts w:ascii="Garamond" w:hAnsi="Garamond" w:cstheme="majorHAnsi"/>
          <w:color w:val="000000" w:themeColor="text1"/>
          <w:sz w:val="22"/>
          <w:szCs w:val="22"/>
        </w:rPr>
        <w:t> ans, l’</w:t>
      </w:r>
      <w:r w:rsidRPr="00E328D2">
        <w:rPr>
          <w:rFonts w:ascii="Garamond" w:hAnsi="Garamond" w:cstheme="majorHAnsi"/>
          <w:i/>
          <w:iCs/>
          <w:color w:val="000000" w:themeColor="text1"/>
          <w:sz w:val="22"/>
          <w:szCs w:val="22"/>
        </w:rPr>
        <w:t>Accueil Te Vai-ete</w:t>
      </w:r>
      <w:r w:rsidRPr="002773EB">
        <w:rPr>
          <w:rFonts w:ascii="Garamond" w:hAnsi="Garamond" w:cstheme="majorHAnsi"/>
          <w:color w:val="000000" w:themeColor="text1"/>
          <w:sz w:val="22"/>
          <w:szCs w:val="22"/>
        </w:rPr>
        <w:t xml:space="preserve"> a </w:t>
      </w:r>
      <w:r w:rsidR="00E328D2">
        <w:rPr>
          <w:rFonts w:ascii="Garamond" w:hAnsi="Garamond" w:cstheme="majorHAnsi"/>
          <w:color w:val="000000" w:themeColor="text1"/>
          <w:sz w:val="22"/>
          <w:szCs w:val="22"/>
        </w:rPr>
        <w:t>su</w:t>
      </w:r>
      <w:r w:rsidRPr="002773EB">
        <w:rPr>
          <w:rFonts w:ascii="Garamond" w:hAnsi="Garamond" w:cstheme="majorHAnsi"/>
          <w:color w:val="000000" w:themeColor="text1"/>
          <w:sz w:val="22"/>
          <w:szCs w:val="22"/>
        </w:rPr>
        <w:t xml:space="preserve"> constituer un réseau sanitaire pour permettre aux personnes à la rue de se maintenir en santé. La prise en charge de la santé des personnes en grande précarité et à la rue est un élément fondamental, dans la perspective de la réinsertion. Nous voulons aborder dans ce chapitre plusieurs éléments ayant trait à la santé.</w:t>
      </w:r>
    </w:p>
    <w:p w14:paraId="14386A1A" w14:textId="5DC8D487" w:rsidR="00A41CD9" w:rsidRPr="002773EB" w:rsidRDefault="00A41CD9" w:rsidP="00A41CD9">
      <w:pPr>
        <w:spacing w:after="120"/>
        <w:jc w:val="center"/>
        <w:rPr>
          <w:rFonts w:ascii="Garamond" w:hAnsi="Garamond" w:cstheme="majorHAnsi"/>
          <w:b/>
          <w:i/>
          <w:smallCaps/>
          <w:color w:val="000000" w:themeColor="text1"/>
          <w:sz w:val="22"/>
          <w:szCs w:val="22"/>
        </w:rPr>
      </w:pPr>
      <w:r w:rsidRPr="002773EB">
        <w:rPr>
          <w:rFonts w:ascii="Garamond" w:hAnsi="Garamond" w:cstheme="majorHAnsi"/>
          <w:b/>
          <w:i/>
          <w:smallCaps/>
          <w:color w:val="000000" w:themeColor="text1"/>
          <w:sz w:val="22"/>
          <w:szCs w:val="22"/>
        </w:rPr>
        <w:t>Statut C.P.S. des accueillis</w:t>
      </w:r>
    </w:p>
    <w:p w14:paraId="534B1706" w14:textId="6C712561" w:rsidR="00A41CD9" w:rsidRPr="000823C2" w:rsidRDefault="00A41CD9" w:rsidP="00A41CD9">
      <w:pPr>
        <w:pBdr>
          <w:top w:val="single" w:sz="4" w:space="1" w:color="auto"/>
          <w:left w:val="single" w:sz="4" w:space="4" w:color="auto"/>
          <w:bottom w:val="single" w:sz="4" w:space="1" w:color="auto"/>
          <w:right w:val="single" w:sz="4" w:space="4" w:color="auto"/>
        </w:pBdr>
        <w:ind w:left="3544" w:right="3542"/>
        <w:jc w:val="center"/>
        <w:rPr>
          <w:rFonts w:ascii="Garamond" w:hAnsi="Garamond" w:cstheme="majorHAnsi"/>
          <w:b/>
          <w:color w:val="000000" w:themeColor="text1"/>
          <w:sz w:val="22"/>
          <w:szCs w:val="22"/>
        </w:rPr>
      </w:pPr>
      <w:r w:rsidRPr="000823C2">
        <w:rPr>
          <w:rFonts w:ascii="Garamond" w:hAnsi="Garamond" w:cstheme="majorHAnsi"/>
          <w:b/>
          <w:color w:val="000000" w:themeColor="text1"/>
          <w:sz w:val="22"/>
          <w:szCs w:val="22"/>
        </w:rPr>
        <w:t>20</w:t>
      </w:r>
      <w:r w:rsidR="009527F5" w:rsidRPr="000823C2">
        <w:rPr>
          <w:rFonts w:ascii="Garamond" w:hAnsi="Garamond" w:cstheme="majorHAnsi"/>
          <w:b/>
          <w:color w:val="000000" w:themeColor="text1"/>
          <w:sz w:val="22"/>
          <w:szCs w:val="22"/>
        </w:rPr>
        <w:t>2</w:t>
      </w:r>
      <w:r w:rsidR="002773EB" w:rsidRPr="000823C2">
        <w:rPr>
          <w:rFonts w:ascii="Garamond" w:hAnsi="Garamond" w:cstheme="majorHAnsi"/>
          <w:b/>
          <w:color w:val="000000" w:themeColor="text1"/>
          <w:sz w:val="22"/>
          <w:szCs w:val="22"/>
        </w:rPr>
        <w:t>5</w:t>
      </w:r>
      <w:r w:rsidRPr="000823C2">
        <w:rPr>
          <w:rFonts w:ascii="Garamond" w:hAnsi="Garamond" w:cstheme="majorHAnsi"/>
          <w:b/>
          <w:color w:val="000000" w:themeColor="text1"/>
          <w:sz w:val="22"/>
          <w:szCs w:val="22"/>
        </w:rPr>
        <w:t xml:space="preserve"> en chiffre</w:t>
      </w:r>
    </w:p>
    <w:p w14:paraId="02BF2823" w14:textId="1C4EB53F" w:rsidR="00A41CD9" w:rsidRPr="000823C2" w:rsidRDefault="000823C2" w:rsidP="00A41CD9">
      <w:pPr>
        <w:pBdr>
          <w:top w:val="single" w:sz="4" w:space="1" w:color="auto"/>
          <w:left w:val="single" w:sz="4" w:space="4" w:color="auto"/>
          <w:bottom w:val="single" w:sz="4" w:space="1" w:color="auto"/>
          <w:right w:val="single" w:sz="4" w:space="4" w:color="auto"/>
        </w:pBdr>
        <w:ind w:left="3544" w:right="3542"/>
        <w:jc w:val="both"/>
        <w:rPr>
          <w:rFonts w:ascii="Garamond" w:hAnsi="Garamond" w:cstheme="majorHAnsi"/>
          <w:color w:val="000000" w:themeColor="text1"/>
          <w:sz w:val="22"/>
          <w:szCs w:val="22"/>
        </w:rPr>
      </w:pPr>
      <w:r w:rsidRPr="000823C2">
        <w:rPr>
          <w:rFonts w:ascii="Garamond" w:hAnsi="Garamond" w:cstheme="majorHAnsi"/>
          <w:color w:val="000000" w:themeColor="text1"/>
          <w:sz w:val="22"/>
          <w:szCs w:val="22"/>
        </w:rPr>
        <w:t>369</w:t>
      </w:r>
      <w:r w:rsidR="00A41CD9" w:rsidRPr="000823C2">
        <w:rPr>
          <w:rFonts w:ascii="Garamond" w:hAnsi="Garamond" w:cstheme="majorHAnsi"/>
          <w:color w:val="000000" w:themeColor="text1"/>
          <w:sz w:val="22"/>
          <w:szCs w:val="22"/>
        </w:rPr>
        <w:t xml:space="preserve"> </w:t>
      </w:r>
      <w:r w:rsidR="009527F5" w:rsidRPr="000823C2">
        <w:rPr>
          <w:rFonts w:ascii="Garamond" w:hAnsi="Garamond" w:cstheme="majorHAnsi"/>
          <w:color w:val="000000" w:themeColor="text1"/>
          <w:sz w:val="22"/>
          <w:szCs w:val="22"/>
        </w:rPr>
        <w:t>dossier</w:t>
      </w:r>
      <w:r w:rsidR="00A41CD9" w:rsidRPr="000823C2">
        <w:rPr>
          <w:rFonts w:ascii="Garamond" w:hAnsi="Garamond" w:cstheme="majorHAnsi"/>
          <w:color w:val="000000" w:themeColor="text1"/>
          <w:sz w:val="22"/>
          <w:szCs w:val="22"/>
        </w:rPr>
        <w:t>s R.S.P.F.</w:t>
      </w:r>
    </w:p>
    <w:p w14:paraId="38B0D7AB" w14:textId="181ADDC2" w:rsidR="00A41CD9" w:rsidRPr="009918F7" w:rsidRDefault="009918F7" w:rsidP="00A41CD9">
      <w:pPr>
        <w:pBdr>
          <w:top w:val="single" w:sz="4" w:space="1" w:color="auto"/>
          <w:left w:val="single" w:sz="4" w:space="4" w:color="auto"/>
          <w:bottom w:val="single" w:sz="4" w:space="1" w:color="auto"/>
          <w:right w:val="single" w:sz="4" w:space="4" w:color="auto"/>
        </w:pBdr>
        <w:ind w:left="3544" w:right="3542"/>
        <w:jc w:val="both"/>
        <w:rPr>
          <w:rFonts w:ascii="Garamond" w:hAnsi="Garamond" w:cstheme="majorHAnsi"/>
          <w:color w:val="000000" w:themeColor="text1"/>
          <w:sz w:val="22"/>
          <w:szCs w:val="22"/>
        </w:rPr>
      </w:pPr>
      <w:r w:rsidRPr="009918F7">
        <w:rPr>
          <w:rFonts w:ascii="Garamond" w:hAnsi="Garamond" w:cstheme="majorHAnsi"/>
          <w:color w:val="000000" w:themeColor="text1"/>
          <w:sz w:val="22"/>
          <w:szCs w:val="22"/>
        </w:rPr>
        <w:t>2</w:t>
      </w:r>
      <w:r w:rsidR="00A41CD9" w:rsidRPr="009918F7">
        <w:rPr>
          <w:rFonts w:ascii="Garamond" w:hAnsi="Garamond" w:cstheme="majorHAnsi"/>
          <w:color w:val="000000" w:themeColor="text1"/>
          <w:sz w:val="22"/>
          <w:szCs w:val="22"/>
        </w:rPr>
        <w:t xml:space="preserve"> dossiers retraite</w:t>
      </w:r>
    </w:p>
    <w:p w14:paraId="734E9542" w14:textId="525532E1" w:rsidR="00A41CD9" w:rsidRPr="009918F7" w:rsidRDefault="009918F7" w:rsidP="00A41CD9">
      <w:pPr>
        <w:pBdr>
          <w:top w:val="single" w:sz="4" w:space="1" w:color="auto"/>
          <w:left w:val="single" w:sz="4" w:space="4" w:color="auto"/>
          <w:bottom w:val="single" w:sz="4" w:space="1" w:color="auto"/>
          <w:right w:val="single" w:sz="4" w:space="4" w:color="auto"/>
        </w:pBdr>
        <w:ind w:left="3544" w:right="3542"/>
        <w:jc w:val="both"/>
        <w:rPr>
          <w:rFonts w:ascii="Garamond" w:hAnsi="Garamond" w:cstheme="majorHAnsi"/>
          <w:color w:val="000000" w:themeColor="text1"/>
          <w:sz w:val="22"/>
          <w:szCs w:val="22"/>
        </w:rPr>
      </w:pPr>
      <w:r w:rsidRPr="009918F7">
        <w:rPr>
          <w:rFonts w:ascii="Garamond" w:hAnsi="Garamond" w:cstheme="majorHAnsi"/>
          <w:color w:val="000000" w:themeColor="text1"/>
          <w:sz w:val="22"/>
          <w:szCs w:val="22"/>
        </w:rPr>
        <w:t>9</w:t>
      </w:r>
      <w:r w:rsidR="00A41CD9" w:rsidRPr="009918F7">
        <w:rPr>
          <w:rFonts w:ascii="Garamond" w:hAnsi="Garamond" w:cstheme="majorHAnsi"/>
          <w:color w:val="000000" w:themeColor="text1"/>
          <w:sz w:val="22"/>
          <w:szCs w:val="22"/>
        </w:rPr>
        <w:t xml:space="preserve"> dossiers Cotorep</w:t>
      </w:r>
    </w:p>
    <w:p w14:paraId="6F6E4123" w14:textId="77777777" w:rsidR="001F7828" w:rsidRPr="001F7828" w:rsidRDefault="001F7828" w:rsidP="001F7828">
      <w:pPr>
        <w:spacing w:before="120"/>
        <w:jc w:val="both"/>
        <w:rPr>
          <w:rFonts w:ascii="Garamond" w:hAnsi="Garamond" w:cstheme="majorHAnsi"/>
          <w:color w:val="000000" w:themeColor="text1"/>
          <w:sz w:val="22"/>
          <w:szCs w:val="22"/>
        </w:rPr>
      </w:pPr>
      <w:r w:rsidRPr="001F7828">
        <w:rPr>
          <w:rFonts w:ascii="Garamond" w:hAnsi="Garamond" w:cstheme="majorHAnsi"/>
          <w:color w:val="000000" w:themeColor="text1"/>
          <w:sz w:val="22"/>
          <w:szCs w:val="22"/>
        </w:rPr>
        <w:t>En 2025, 69,2% sont inscrits au Régime de solidarité (</w:t>
      </w:r>
      <w:proofErr w:type="spellStart"/>
      <w:r w:rsidRPr="001F7828">
        <w:rPr>
          <w:rFonts w:ascii="Garamond" w:hAnsi="Garamond" w:cstheme="majorHAnsi"/>
          <w:color w:val="000000" w:themeColor="text1"/>
          <w:sz w:val="22"/>
          <w:szCs w:val="22"/>
        </w:rPr>
        <w:t>RSPf</w:t>
      </w:r>
      <w:proofErr w:type="spellEnd"/>
      <w:r w:rsidRPr="001F7828">
        <w:rPr>
          <w:rFonts w:ascii="Garamond" w:hAnsi="Garamond" w:cstheme="majorHAnsi"/>
          <w:color w:val="000000" w:themeColor="text1"/>
          <w:sz w:val="22"/>
          <w:szCs w:val="22"/>
        </w:rPr>
        <w:t>), 16,8% sont reconnus comme Adultes Handicapés (AH) et 5,08% sont salariés.</w:t>
      </w:r>
    </w:p>
    <w:p w14:paraId="023B16CC" w14:textId="035355C1" w:rsidR="00A41CD9" w:rsidRPr="00667DF7" w:rsidRDefault="00A41CD9" w:rsidP="00561984">
      <w:pPr>
        <w:spacing w:before="120"/>
        <w:jc w:val="both"/>
        <w:rPr>
          <w:rFonts w:ascii="Garamond" w:hAnsi="Garamond" w:cstheme="majorHAnsi"/>
          <w:color w:val="000000" w:themeColor="text1"/>
          <w:sz w:val="22"/>
          <w:szCs w:val="22"/>
        </w:rPr>
      </w:pPr>
      <w:r w:rsidRPr="000823C2">
        <w:rPr>
          <w:rFonts w:ascii="Garamond" w:hAnsi="Garamond" w:cstheme="majorHAnsi"/>
          <w:color w:val="000000" w:themeColor="text1"/>
          <w:sz w:val="22"/>
          <w:szCs w:val="22"/>
        </w:rPr>
        <w:t>En 20</w:t>
      </w:r>
      <w:r w:rsidR="00326208" w:rsidRPr="000823C2">
        <w:rPr>
          <w:rFonts w:ascii="Garamond" w:hAnsi="Garamond" w:cstheme="majorHAnsi"/>
          <w:color w:val="000000" w:themeColor="text1"/>
          <w:sz w:val="22"/>
          <w:szCs w:val="22"/>
        </w:rPr>
        <w:t>2</w:t>
      </w:r>
      <w:r w:rsidR="002F3EB0">
        <w:rPr>
          <w:rFonts w:ascii="Garamond" w:hAnsi="Garamond" w:cstheme="majorHAnsi"/>
          <w:color w:val="000000" w:themeColor="text1"/>
          <w:sz w:val="22"/>
          <w:szCs w:val="22"/>
        </w:rPr>
        <w:t>5</w:t>
      </w:r>
      <w:r w:rsidRPr="000823C2">
        <w:rPr>
          <w:rFonts w:ascii="Garamond" w:hAnsi="Garamond" w:cstheme="majorHAnsi"/>
          <w:color w:val="000000" w:themeColor="text1"/>
          <w:sz w:val="22"/>
          <w:szCs w:val="22"/>
        </w:rPr>
        <w:t>, l’</w:t>
      </w:r>
      <w:r w:rsidRPr="00E328D2">
        <w:rPr>
          <w:rFonts w:ascii="Garamond" w:hAnsi="Garamond" w:cstheme="majorHAnsi"/>
          <w:i/>
          <w:iCs/>
          <w:color w:val="000000" w:themeColor="text1"/>
          <w:sz w:val="22"/>
          <w:szCs w:val="22"/>
        </w:rPr>
        <w:t>Accueil Te Vai-ete</w:t>
      </w:r>
      <w:r w:rsidRPr="000823C2">
        <w:rPr>
          <w:rFonts w:ascii="Garamond" w:hAnsi="Garamond" w:cstheme="majorHAnsi"/>
          <w:color w:val="000000" w:themeColor="text1"/>
          <w:sz w:val="22"/>
          <w:szCs w:val="22"/>
        </w:rPr>
        <w:t xml:space="preserve"> a </w:t>
      </w:r>
      <w:r w:rsidR="008E05D5" w:rsidRPr="000823C2">
        <w:rPr>
          <w:rFonts w:ascii="Garamond" w:hAnsi="Garamond" w:cstheme="majorHAnsi"/>
          <w:color w:val="000000" w:themeColor="text1"/>
          <w:sz w:val="22"/>
          <w:szCs w:val="22"/>
        </w:rPr>
        <w:t xml:space="preserve">constitué </w:t>
      </w:r>
      <w:r w:rsidR="000823C2" w:rsidRPr="000823C2">
        <w:rPr>
          <w:rFonts w:ascii="Garamond" w:hAnsi="Garamond" w:cstheme="majorHAnsi"/>
          <w:color w:val="000000" w:themeColor="text1"/>
          <w:sz w:val="22"/>
          <w:szCs w:val="22"/>
        </w:rPr>
        <w:t>ou mis à jour</w:t>
      </w:r>
      <w:r w:rsidRPr="000823C2">
        <w:rPr>
          <w:rFonts w:ascii="Garamond" w:hAnsi="Garamond" w:cstheme="majorHAnsi"/>
          <w:color w:val="000000" w:themeColor="text1"/>
          <w:sz w:val="22"/>
          <w:szCs w:val="22"/>
        </w:rPr>
        <w:t xml:space="preserve"> </w:t>
      </w:r>
      <w:r w:rsidR="000823C2" w:rsidRPr="000823C2">
        <w:rPr>
          <w:rFonts w:ascii="Garamond" w:hAnsi="Garamond" w:cstheme="majorHAnsi"/>
          <w:color w:val="000000" w:themeColor="text1"/>
          <w:sz w:val="22"/>
          <w:szCs w:val="22"/>
        </w:rPr>
        <w:t>369</w:t>
      </w:r>
      <w:r w:rsidR="009918F7">
        <w:rPr>
          <w:rFonts w:ascii="Garamond" w:hAnsi="Garamond" w:cstheme="majorHAnsi"/>
          <w:color w:val="000000" w:themeColor="text1"/>
          <w:sz w:val="22"/>
          <w:szCs w:val="22"/>
        </w:rPr>
        <w:t> </w:t>
      </w:r>
      <w:r w:rsidRPr="000823C2">
        <w:rPr>
          <w:rFonts w:ascii="Garamond" w:hAnsi="Garamond" w:cstheme="majorHAnsi"/>
          <w:color w:val="000000" w:themeColor="text1"/>
          <w:sz w:val="22"/>
          <w:szCs w:val="22"/>
        </w:rPr>
        <w:t>dossiers</w:t>
      </w:r>
      <w:r w:rsidR="008E05D5" w:rsidRPr="000823C2">
        <w:rPr>
          <w:rFonts w:ascii="Garamond" w:hAnsi="Garamond" w:cstheme="majorHAnsi"/>
          <w:color w:val="000000" w:themeColor="text1"/>
          <w:sz w:val="22"/>
          <w:szCs w:val="22"/>
        </w:rPr>
        <w:t xml:space="preserve"> à la C.P.S.</w:t>
      </w:r>
      <w:r w:rsidR="00326208" w:rsidRPr="000823C2">
        <w:rPr>
          <w:rFonts w:ascii="Garamond" w:hAnsi="Garamond" w:cstheme="majorHAnsi"/>
          <w:color w:val="000000" w:themeColor="text1"/>
          <w:sz w:val="22"/>
          <w:szCs w:val="22"/>
        </w:rPr>
        <w:t xml:space="preserve"> </w:t>
      </w:r>
      <w:r w:rsidR="00271BB1" w:rsidRPr="000823C2">
        <w:rPr>
          <w:rFonts w:ascii="Garamond" w:hAnsi="Garamond" w:cstheme="majorHAnsi"/>
          <w:color w:val="000000" w:themeColor="text1"/>
          <w:sz w:val="22"/>
          <w:szCs w:val="22"/>
        </w:rPr>
        <w:t xml:space="preserve">L’augmentation </w:t>
      </w:r>
      <w:r w:rsidR="0056787C" w:rsidRPr="000823C2">
        <w:rPr>
          <w:rFonts w:ascii="Garamond" w:hAnsi="Garamond" w:cstheme="majorHAnsi"/>
          <w:color w:val="000000" w:themeColor="text1"/>
          <w:sz w:val="22"/>
          <w:szCs w:val="22"/>
        </w:rPr>
        <w:t xml:space="preserve">par </w:t>
      </w:r>
      <w:r w:rsidR="0056787C" w:rsidRPr="00667DF7">
        <w:rPr>
          <w:rFonts w:ascii="Garamond" w:hAnsi="Garamond" w:cstheme="majorHAnsi"/>
          <w:color w:val="000000" w:themeColor="text1"/>
          <w:sz w:val="22"/>
          <w:szCs w:val="22"/>
        </w:rPr>
        <w:t>rapport à 20</w:t>
      </w:r>
      <w:r w:rsidR="000823C2" w:rsidRPr="00667DF7">
        <w:rPr>
          <w:rFonts w:ascii="Garamond" w:hAnsi="Garamond" w:cstheme="majorHAnsi"/>
          <w:color w:val="000000" w:themeColor="text1"/>
          <w:sz w:val="22"/>
          <w:szCs w:val="22"/>
        </w:rPr>
        <w:t>2</w:t>
      </w:r>
      <w:r w:rsidR="00667DF7" w:rsidRPr="00667DF7">
        <w:rPr>
          <w:rFonts w:ascii="Garamond" w:hAnsi="Garamond" w:cstheme="majorHAnsi"/>
          <w:color w:val="000000" w:themeColor="text1"/>
          <w:sz w:val="22"/>
          <w:szCs w:val="22"/>
        </w:rPr>
        <w:t>4</w:t>
      </w:r>
      <w:r w:rsidR="0056787C" w:rsidRPr="00667DF7">
        <w:rPr>
          <w:rFonts w:ascii="Garamond" w:hAnsi="Garamond" w:cstheme="majorHAnsi"/>
          <w:color w:val="000000" w:themeColor="text1"/>
          <w:sz w:val="22"/>
          <w:szCs w:val="22"/>
        </w:rPr>
        <w:t xml:space="preserve"> </w:t>
      </w:r>
      <w:r w:rsidR="000823C2" w:rsidRPr="00667DF7">
        <w:rPr>
          <w:rFonts w:ascii="Garamond" w:hAnsi="Garamond" w:cstheme="majorHAnsi"/>
          <w:color w:val="000000" w:themeColor="text1"/>
          <w:sz w:val="22"/>
          <w:szCs w:val="22"/>
        </w:rPr>
        <w:t>est de 7,6%</w:t>
      </w:r>
      <w:r w:rsidR="0056787C" w:rsidRPr="00667DF7">
        <w:rPr>
          <w:rFonts w:ascii="Garamond" w:hAnsi="Garamond" w:cstheme="majorHAnsi"/>
          <w:color w:val="000000" w:themeColor="text1"/>
          <w:sz w:val="22"/>
          <w:szCs w:val="22"/>
        </w:rPr>
        <w:t>.</w:t>
      </w:r>
      <w:r w:rsidR="00C63FFB">
        <w:rPr>
          <w:rFonts w:ascii="Garamond" w:hAnsi="Garamond" w:cstheme="majorHAnsi"/>
          <w:color w:val="000000" w:themeColor="text1"/>
          <w:sz w:val="22"/>
          <w:szCs w:val="22"/>
        </w:rPr>
        <w:t xml:space="preserve"> </w:t>
      </w:r>
      <w:r w:rsidR="00587AB4">
        <w:rPr>
          <w:rFonts w:ascii="Garamond" w:hAnsi="Garamond" w:cstheme="majorHAnsi"/>
          <w:color w:val="000000" w:themeColor="text1"/>
          <w:sz w:val="22"/>
          <w:szCs w:val="22"/>
        </w:rPr>
        <w:t>Un certain nombre de dossier ont été fait deux fois : à l’admission puis pour le renouvellement au mois de naissance.</w:t>
      </w:r>
    </w:p>
    <w:p w14:paraId="77535895" w14:textId="7D7C78A0" w:rsidR="00CC28FD" w:rsidRDefault="0056787C" w:rsidP="00722F85">
      <w:pPr>
        <w:jc w:val="both"/>
        <w:rPr>
          <w:rFonts w:ascii="Garamond" w:hAnsi="Garamond" w:cstheme="majorHAnsi"/>
          <w:color w:val="000000" w:themeColor="text1"/>
          <w:sz w:val="22"/>
          <w:szCs w:val="22"/>
        </w:rPr>
      </w:pPr>
      <w:r w:rsidRPr="00667DF7">
        <w:rPr>
          <w:rFonts w:ascii="Garamond" w:hAnsi="Garamond" w:cstheme="majorHAnsi"/>
          <w:color w:val="000000" w:themeColor="text1"/>
          <w:sz w:val="22"/>
          <w:szCs w:val="22"/>
        </w:rPr>
        <w:t xml:space="preserve">Désormais avec l’accès </w:t>
      </w:r>
      <w:r w:rsidRPr="00E328D2">
        <w:rPr>
          <w:rFonts w:ascii="Garamond" w:hAnsi="Garamond" w:cstheme="majorHAnsi"/>
          <w:i/>
          <w:iCs/>
          <w:color w:val="000000" w:themeColor="text1"/>
          <w:sz w:val="22"/>
          <w:szCs w:val="22"/>
        </w:rPr>
        <w:t>E</w:t>
      </w:r>
      <w:r w:rsidR="00AC06C2" w:rsidRPr="00E328D2">
        <w:rPr>
          <w:rFonts w:ascii="Garamond" w:hAnsi="Garamond" w:cstheme="majorHAnsi"/>
          <w:i/>
          <w:iCs/>
          <w:color w:val="000000" w:themeColor="text1"/>
          <w:sz w:val="22"/>
          <w:szCs w:val="22"/>
        </w:rPr>
        <w:t>-</w:t>
      </w:r>
      <w:r w:rsidRPr="00E328D2">
        <w:rPr>
          <w:rFonts w:ascii="Garamond" w:hAnsi="Garamond" w:cstheme="majorHAnsi"/>
          <w:i/>
          <w:iCs/>
          <w:color w:val="000000" w:themeColor="text1"/>
          <w:sz w:val="22"/>
          <w:szCs w:val="22"/>
        </w:rPr>
        <w:t>tatou</w:t>
      </w:r>
      <w:r w:rsidRPr="00667DF7">
        <w:rPr>
          <w:rFonts w:ascii="Garamond" w:hAnsi="Garamond" w:cstheme="majorHAnsi"/>
          <w:color w:val="000000" w:themeColor="text1"/>
          <w:sz w:val="22"/>
          <w:szCs w:val="22"/>
        </w:rPr>
        <w:t xml:space="preserve"> pour les sans-abris, la constitution ou la mise à jour des dossiers </w:t>
      </w:r>
      <w:proofErr w:type="spellStart"/>
      <w:r w:rsidRPr="00667DF7">
        <w:rPr>
          <w:rFonts w:ascii="Garamond" w:hAnsi="Garamond" w:cstheme="majorHAnsi"/>
          <w:color w:val="000000" w:themeColor="text1"/>
          <w:sz w:val="22"/>
          <w:szCs w:val="22"/>
        </w:rPr>
        <w:t>RSPf</w:t>
      </w:r>
      <w:proofErr w:type="spellEnd"/>
      <w:r w:rsidRPr="00667DF7">
        <w:rPr>
          <w:rFonts w:ascii="Garamond" w:hAnsi="Garamond" w:cstheme="majorHAnsi"/>
          <w:color w:val="000000" w:themeColor="text1"/>
          <w:sz w:val="22"/>
          <w:szCs w:val="22"/>
        </w:rPr>
        <w:t xml:space="preserve"> est plus aisé</w:t>
      </w:r>
      <w:r w:rsidR="007B1372" w:rsidRPr="00667DF7">
        <w:rPr>
          <w:rFonts w:ascii="Garamond" w:hAnsi="Garamond" w:cstheme="majorHAnsi"/>
          <w:color w:val="000000" w:themeColor="text1"/>
          <w:sz w:val="22"/>
          <w:szCs w:val="22"/>
        </w:rPr>
        <w:t>e</w:t>
      </w:r>
      <w:r w:rsidRPr="00667DF7">
        <w:rPr>
          <w:rFonts w:ascii="Garamond" w:hAnsi="Garamond" w:cstheme="majorHAnsi"/>
          <w:color w:val="000000" w:themeColor="text1"/>
          <w:sz w:val="22"/>
          <w:szCs w:val="22"/>
        </w:rPr>
        <w:t xml:space="preserve"> et plus rapide. La nomination d’une référente CPS assure un suivi des dossiers</w:t>
      </w:r>
      <w:r w:rsidR="00E328D2">
        <w:rPr>
          <w:rFonts w:ascii="Garamond" w:hAnsi="Garamond" w:cstheme="majorHAnsi"/>
          <w:color w:val="000000" w:themeColor="text1"/>
          <w:sz w:val="22"/>
          <w:szCs w:val="22"/>
        </w:rPr>
        <w:t xml:space="preserve"> régulier et efficace</w:t>
      </w:r>
      <w:r w:rsidRPr="00667DF7">
        <w:rPr>
          <w:rFonts w:ascii="Garamond" w:hAnsi="Garamond" w:cstheme="majorHAnsi"/>
          <w:color w:val="000000" w:themeColor="text1"/>
          <w:sz w:val="22"/>
          <w:szCs w:val="22"/>
        </w:rPr>
        <w:t>… </w:t>
      </w:r>
      <w:r w:rsidR="002C0088" w:rsidRPr="00667DF7">
        <w:rPr>
          <w:rFonts w:ascii="Garamond" w:hAnsi="Garamond" w:cstheme="majorHAnsi"/>
          <w:color w:val="000000" w:themeColor="text1"/>
          <w:sz w:val="22"/>
          <w:szCs w:val="22"/>
        </w:rPr>
        <w:t>L</w:t>
      </w:r>
      <w:r w:rsidR="007B1372" w:rsidRPr="00667DF7">
        <w:rPr>
          <w:rFonts w:ascii="Garamond" w:hAnsi="Garamond" w:cstheme="majorHAnsi"/>
          <w:color w:val="000000" w:themeColor="text1"/>
          <w:sz w:val="22"/>
          <w:szCs w:val="22"/>
        </w:rPr>
        <w:t>es habitués des repas et maraudes ne sont plus en rupture de couverture sociale.</w:t>
      </w:r>
    </w:p>
    <w:p w14:paraId="71E9CAD9" w14:textId="4AE2E8C4" w:rsidR="00C63FFB" w:rsidRPr="00722F85" w:rsidRDefault="00C63FFB" w:rsidP="007B1372">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En 2026, </w:t>
      </w:r>
      <w:r w:rsidR="00722F85">
        <w:rPr>
          <w:rFonts w:ascii="Garamond" w:hAnsi="Garamond" w:cstheme="majorHAnsi"/>
          <w:color w:val="000000" w:themeColor="text1"/>
          <w:sz w:val="22"/>
          <w:szCs w:val="22"/>
        </w:rPr>
        <w:t>la réalité sera en principe simplifiée </w:t>
      </w:r>
      <w:r w:rsidR="00722F85" w:rsidRPr="00722F85">
        <w:rPr>
          <w:rFonts w:ascii="Garamond" w:hAnsi="Garamond" w:cstheme="majorHAnsi"/>
          <w:color w:val="000000" w:themeColor="text1"/>
          <w:sz w:val="22"/>
          <w:szCs w:val="22"/>
        </w:rPr>
        <w:t xml:space="preserve">: </w:t>
      </w:r>
      <w:r w:rsidR="00722F85" w:rsidRPr="00722F85">
        <w:rPr>
          <w:rFonts w:ascii="Garamond" w:hAnsi="Garamond" w:cs="Arial"/>
          <w:color w:val="222222"/>
          <w:sz w:val="22"/>
          <w:szCs w:val="22"/>
          <w:shd w:val="clear" w:color="auto" w:fill="FFFFFF"/>
        </w:rPr>
        <w:t>les renouvellements au RSPF, sans patente</w:t>
      </w:r>
      <w:r w:rsidR="001D1300">
        <w:rPr>
          <w:rFonts w:ascii="Garamond" w:hAnsi="Garamond" w:cs="Arial"/>
          <w:color w:val="222222"/>
          <w:sz w:val="22"/>
          <w:szCs w:val="22"/>
          <w:shd w:val="clear" w:color="auto" w:fill="FFFFFF"/>
        </w:rPr>
        <w:t>, sans changement de statut familial</w:t>
      </w:r>
      <w:r w:rsidR="00722F85" w:rsidRPr="00722F85">
        <w:rPr>
          <w:rFonts w:ascii="Garamond" w:hAnsi="Garamond" w:cs="Arial"/>
          <w:color w:val="222222"/>
          <w:sz w:val="22"/>
          <w:szCs w:val="22"/>
          <w:shd w:val="clear" w:color="auto" w:fill="FFFFFF"/>
        </w:rPr>
        <w:t>, se f</w:t>
      </w:r>
      <w:r w:rsidR="00722F85">
        <w:rPr>
          <w:rFonts w:ascii="Garamond" w:hAnsi="Garamond" w:cs="Arial"/>
          <w:color w:val="222222"/>
          <w:sz w:val="22"/>
          <w:szCs w:val="22"/>
          <w:shd w:val="clear" w:color="auto" w:fill="FFFFFF"/>
        </w:rPr>
        <w:t>er</w:t>
      </w:r>
      <w:r w:rsidR="00722F85" w:rsidRPr="00722F85">
        <w:rPr>
          <w:rFonts w:ascii="Garamond" w:hAnsi="Garamond" w:cs="Arial"/>
          <w:color w:val="222222"/>
          <w:sz w:val="22"/>
          <w:szCs w:val="22"/>
          <w:shd w:val="clear" w:color="auto" w:fill="FFFFFF"/>
        </w:rPr>
        <w:t xml:space="preserve">ont automatiquement </w:t>
      </w:r>
      <w:r w:rsidR="001D1300">
        <w:rPr>
          <w:rFonts w:ascii="Garamond" w:hAnsi="Garamond" w:cs="Arial"/>
          <w:color w:val="222222"/>
          <w:sz w:val="22"/>
          <w:szCs w:val="22"/>
          <w:shd w:val="clear" w:color="auto" w:fill="FFFFFF"/>
        </w:rPr>
        <w:t>au</w:t>
      </w:r>
      <w:r w:rsidR="00722F85" w:rsidRPr="00722F85">
        <w:rPr>
          <w:rFonts w:ascii="Garamond" w:hAnsi="Garamond" w:cs="Arial"/>
          <w:color w:val="222222"/>
          <w:sz w:val="22"/>
          <w:szCs w:val="22"/>
          <w:shd w:val="clear" w:color="auto" w:fill="FFFFFF"/>
        </w:rPr>
        <w:t xml:space="preserve"> mois de naissance.</w:t>
      </w:r>
    </w:p>
    <w:p w14:paraId="2CEA23A1" w14:textId="54F0B5A1" w:rsidR="00A41CD9" w:rsidRPr="0075590F" w:rsidRDefault="00A41CD9" w:rsidP="00A41CD9">
      <w:pPr>
        <w:spacing w:after="120"/>
        <w:jc w:val="center"/>
        <w:rPr>
          <w:rFonts w:ascii="Garamond" w:hAnsi="Garamond" w:cstheme="majorHAnsi"/>
          <w:b/>
          <w:i/>
          <w:smallCaps/>
          <w:color w:val="000000" w:themeColor="text1"/>
          <w:sz w:val="22"/>
          <w:szCs w:val="22"/>
        </w:rPr>
      </w:pPr>
      <w:r w:rsidRPr="0075590F">
        <w:rPr>
          <w:rFonts w:ascii="Garamond" w:hAnsi="Garamond" w:cstheme="majorHAnsi"/>
          <w:b/>
          <w:i/>
          <w:smallCaps/>
          <w:color w:val="000000" w:themeColor="text1"/>
          <w:sz w:val="22"/>
          <w:szCs w:val="22"/>
        </w:rPr>
        <w:lastRenderedPageBreak/>
        <w:t>Prise en charge des soins</w:t>
      </w:r>
    </w:p>
    <w:p w14:paraId="2D65A018" w14:textId="28003D80" w:rsidR="00A41CD9" w:rsidRPr="0075590F" w:rsidRDefault="00A41CD9" w:rsidP="00A41CD9">
      <w:pPr>
        <w:pBdr>
          <w:top w:val="single" w:sz="4" w:space="1" w:color="auto"/>
          <w:left w:val="single" w:sz="4" w:space="4" w:color="auto"/>
          <w:bottom w:val="single" w:sz="4" w:space="1" w:color="auto"/>
          <w:right w:val="single" w:sz="4" w:space="4" w:color="auto"/>
        </w:pBdr>
        <w:ind w:left="2268" w:right="2267"/>
        <w:jc w:val="center"/>
        <w:rPr>
          <w:rFonts w:ascii="Garamond" w:hAnsi="Garamond" w:cstheme="majorHAnsi"/>
          <w:b/>
          <w:color w:val="000000" w:themeColor="text1"/>
          <w:sz w:val="22"/>
          <w:szCs w:val="22"/>
        </w:rPr>
      </w:pPr>
      <w:r w:rsidRPr="0075590F">
        <w:rPr>
          <w:rFonts w:ascii="Garamond" w:hAnsi="Garamond" w:cstheme="majorHAnsi"/>
          <w:b/>
          <w:color w:val="000000" w:themeColor="text1"/>
          <w:sz w:val="22"/>
          <w:szCs w:val="22"/>
        </w:rPr>
        <w:t>20</w:t>
      </w:r>
      <w:r w:rsidR="009527F5" w:rsidRPr="0075590F">
        <w:rPr>
          <w:rFonts w:ascii="Garamond" w:hAnsi="Garamond" w:cstheme="majorHAnsi"/>
          <w:b/>
          <w:color w:val="000000" w:themeColor="text1"/>
          <w:sz w:val="22"/>
          <w:szCs w:val="22"/>
        </w:rPr>
        <w:t>2</w:t>
      </w:r>
      <w:r w:rsidR="0075590F" w:rsidRPr="0075590F">
        <w:rPr>
          <w:rFonts w:ascii="Garamond" w:hAnsi="Garamond" w:cstheme="majorHAnsi"/>
          <w:b/>
          <w:color w:val="000000" w:themeColor="text1"/>
          <w:sz w:val="22"/>
          <w:szCs w:val="22"/>
        </w:rPr>
        <w:t>5</w:t>
      </w:r>
      <w:r w:rsidRPr="0075590F">
        <w:rPr>
          <w:rFonts w:ascii="Garamond" w:hAnsi="Garamond" w:cstheme="majorHAnsi"/>
          <w:b/>
          <w:color w:val="000000" w:themeColor="text1"/>
          <w:sz w:val="22"/>
          <w:szCs w:val="22"/>
        </w:rPr>
        <w:t xml:space="preserve"> en chiffre</w:t>
      </w:r>
    </w:p>
    <w:p w14:paraId="0F683D74" w14:textId="6117213F" w:rsidR="000F1920" w:rsidRPr="00350965" w:rsidRDefault="00501441" w:rsidP="00A41CD9">
      <w:pPr>
        <w:pBdr>
          <w:top w:val="single" w:sz="4" w:space="1" w:color="auto"/>
          <w:left w:val="single" w:sz="4" w:space="4" w:color="auto"/>
          <w:bottom w:val="single" w:sz="4" w:space="1" w:color="auto"/>
          <w:right w:val="single" w:sz="4" w:space="4" w:color="auto"/>
        </w:pBdr>
        <w:ind w:left="2268" w:right="2267"/>
        <w:jc w:val="both"/>
        <w:rPr>
          <w:rFonts w:ascii="Garamond" w:hAnsi="Garamond" w:cstheme="majorHAnsi"/>
          <w:color w:val="000000" w:themeColor="text1"/>
          <w:sz w:val="22"/>
          <w:szCs w:val="22"/>
        </w:rPr>
      </w:pPr>
      <w:r w:rsidRPr="00350965">
        <w:rPr>
          <w:rFonts w:ascii="Garamond" w:hAnsi="Garamond" w:cstheme="majorHAnsi"/>
          <w:color w:val="000000" w:themeColor="text1"/>
          <w:sz w:val="22"/>
          <w:szCs w:val="22"/>
        </w:rPr>
        <w:t xml:space="preserve">138 personnes en </w:t>
      </w:r>
      <w:r w:rsidR="00350965" w:rsidRPr="00350965">
        <w:rPr>
          <w:rFonts w:ascii="Garamond" w:hAnsi="Garamond" w:cstheme="majorHAnsi"/>
          <w:color w:val="000000" w:themeColor="text1"/>
          <w:sz w:val="22"/>
          <w:szCs w:val="22"/>
        </w:rPr>
        <w:t>médecine générale</w:t>
      </w:r>
    </w:p>
    <w:p w14:paraId="0B7A1D55" w14:textId="5E2E408A" w:rsidR="00135104" w:rsidRPr="00350965" w:rsidRDefault="00135104" w:rsidP="00135104">
      <w:pPr>
        <w:pBdr>
          <w:top w:val="single" w:sz="4" w:space="1" w:color="auto"/>
          <w:left w:val="single" w:sz="4" w:space="4" w:color="auto"/>
          <w:bottom w:val="single" w:sz="4" w:space="1" w:color="auto"/>
          <w:right w:val="single" w:sz="4" w:space="4" w:color="auto"/>
        </w:pBdr>
        <w:ind w:left="2268" w:right="2267"/>
        <w:jc w:val="both"/>
        <w:rPr>
          <w:rFonts w:ascii="Garamond" w:hAnsi="Garamond" w:cstheme="majorHAnsi"/>
          <w:color w:val="000000" w:themeColor="text1"/>
          <w:sz w:val="22"/>
          <w:szCs w:val="22"/>
        </w:rPr>
      </w:pPr>
      <w:r w:rsidRPr="00350965">
        <w:rPr>
          <w:rFonts w:ascii="Garamond" w:hAnsi="Garamond" w:cstheme="majorHAnsi"/>
          <w:color w:val="000000" w:themeColor="text1"/>
          <w:sz w:val="22"/>
          <w:szCs w:val="22"/>
        </w:rPr>
        <w:t>1</w:t>
      </w:r>
      <w:r w:rsidR="00501441" w:rsidRPr="00350965">
        <w:rPr>
          <w:rFonts w:ascii="Garamond" w:hAnsi="Garamond" w:cstheme="majorHAnsi"/>
          <w:color w:val="000000" w:themeColor="text1"/>
          <w:sz w:val="22"/>
          <w:szCs w:val="22"/>
        </w:rPr>
        <w:t>35</w:t>
      </w:r>
      <w:r w:rsidRPr="00350965">
        <w:rPr>
          <w:rFonts w:ascii="Garamond" w:hAnsi="Garamond" w:cstheme="majorHAnsi"/>
          <w:color w:val="000000" w:themeColor="text1"/>
          <w:sz w:val="22"/>
          <w:szCs w:val="22"/>
        </w:rPr>
        <w:t xml:space="preserve"> </w:t>
      </w:r>
      <w:r w:rsidR="00501441" w:rsidRPr="00350965">
        <w:rPr>
          <w:rFonts w:ascii="Garamond" w:hAnsi="Garamond" w:cstheme="majorHAnsi"/>
          <w:color w:val="000000" w:themeColor="text1"/>
          <w:sz w:val="22"/>
          <w:szCs w:val="22"/>
        </w:rPr>
        <w:t xml:space="preserve">personnes en </w:t>
      </w:r>
      <w:r w:rsidRPr="00350965">
        <w:rPr>
          <w:rFonts w:ascii="Garamond" w:hAnsi="Garamond" w:cstheme="majorHAnsi"/>
          <w:color w:val="000000" w:themeColor="text1"/>
          <w:sz w:val="22"/>
          <w:szCs w:val="22"/>
        </w:rPr>
        <w:t>psychiatriques</w:t>
      </w:r>
    </w:p>
    <w:p w14:paraId="6D00A8F9" w14:textId="46C1DBE6" w:rsidR="00A41CD9" w:rsidRPr="00350965" w:rsidRDefault="00F362F9" w:rsidP="00A41CD9">
      <w:pPr>
        <w:pBdr>
          <w:top w:val="single" w:sz="4" w:space="1" w:color="auto"/>
          <w:left w:val="single" w:sz="4" w:space="4" w:color="auto"/>
          <w:bottom w:val="single" w:sz="4" w:space="1" w:color="auto"/>
          <w:right w:val="single" w:sz="4" w:space="4" w:color="auto"/>
        </w:pBdr>
        <w:ind w:left="2268" w:right="2267"/>
        <w:jc w:val="both"/>
        <w:rPr>
          <w:rFonts w:ascii="Garamond" w:hAnsi="Garamond" w:cstheme="majorHAnsi"/>
          <w:i/>
          <w:iCs/>
          <w:color w:val="000000" w:themeColor="text1"/>
          <w:sz w:val="22"/>
          <w:szCs w:val="22"/>
        </w:rPr>
      </w:pPr>
      <w:r w:rsidRPr="00350965">
        <w:rPr>
          <w:rFonts w:ascii="Garamond" w:hAnsi="Garamond" w:cstheme="majorHAnsi"/>
          <w:color w:val="000000" w:themeColor="text1"/>
          <w:sz w:val="22"/>
          <w:szCs w:val="22"/>
        </w:rPr>
        <w:t>2</w:t>
      </w:r>
      <w:r w:rsidR="00350965" w:rsidRPr="00350965">
        <w:rPr>
          <w:rFonts w:ascii="Garamond" w:hAnsi="Garamond" w:cstheme="majorHAnsi"/>
          <w:color w:val="000000" w:themeColor="text1"/>
          <w:sz w:val="22"/>
          <w:szCs w:val="22"/>
        </w:rPr>
        <w:t>5</w:t>
      </w:r>
      <w:r w:rsidR="00A41CD9" w:rsidRPr="00350965">
        <w:rPr>
          <w:rFonts w:ascii="Garamond" w:hAnsi="Garamond" w:cstheme="majorHAnsi"/>
          <w:color w:val="000000" w:themeColor="text1"/>
          <w:sz w:val="22"/>
          <w:szCs w:val="22"/>
        </w:rPr>
        <w:t xml:space="preserve"> consultations dentaires</w:t>
      </w:r>
      <w:r w:rsidRPr="00350965">
        <w:rPr>
          <w:rFonts w:ascii="Garamond" w:hAnsi="Garamond" w:cstheme="majorHAnsi"/>
          <w:color w:val="000000" w:themeColor="text1"/>
          <w:sz w:val="22"/>
          <w:szCs w:val="22"/>
        </w:rPr>
        <w:t xml:space="preserve"> </w:t>
      </w:r>
      <w:r w:rsidRPr="00350965">
        <w:rPr>
          <w:rFonts w:ascii="Garamond" w:hAnsi="Garamond" w:cstheme="majorHAnsi"/>
          <w:i/>
          <w:iCs/>
          <w:color w:val="000000" w:themeColor="text1"/>
          <w:sz w:val="22"/>
          <w:szCs w:val="22"/>
        </w:rPr>
        <w:t>(n’inclut pas les rdv multiples)</w:t>
      </w:r>
    </w:p>
    <w:p w14:paraId="2ED55F84" w14:textId="64893AE3" w:rsidR="005755EB" w:rsidRPr="00350965" w:rsidRDefault="00500E2C" w:rsidP="005755EB">
      <w:pPr>
        <w:pBdr>
          <w:top w:val="single" w:sz="4" w:space="1" w:color="auto"/>
          <w:left w:val="single" w:sz="4" w:space="4" w:color="auto"/>
          <w:bottom w:val="single" w:sz="4" w:space="1" w:color="auto"/>
          <w:right w:val="single" w:sz="4" w:space="4" w:color="auto"/>
        </w:pBdr>
        <w:ind w:left="2268" w:right="2267"/>
        <w:jc w:val="both"/>
        <w:rPr>
          <w:rFonts w:ascii="Garamond" w:hAnsi="Garamond" w:cstheme="majorHAnsi"/>
          <w:color w:val="000000" w:themeColor="text1"/>
          <w:sz w:val="22"/>
          <w:szCs w:val="22"/>
        </w:rPr>
      </w:pPr>
      <w:r w:rsidRPr="00350965">
        <w:rPr>
          <w:rFonts w:ascii="Garamond" w:hAnsi="Garamond" w:cstheme="majorHAnsi"/>
          <w:color w:val="000000" w:themeColor="text1"/>
          <w:sz w:val="22"/>
          <w:szCs w:val="22"/>
        </w:rPr>
        <w:t>8</w:t>
      </w:r>
      <w:r w:rsidR="00A41CD9" w:rsidRPr="00350965">
        <w:rPr>
          <w:rFonts w:ascii="Garamond" w:hAnsi="Garamond" w:cstheme="majorHAnsi"/>
          <w:color w:val="000000" w:themeColor="text1"/>
          <w:sz w:val="22"/>
          <w:szCs w:val="22"/>
        </w:rPr>
        <w:t xml:space="preserve"> consultations ophtalmologiques</w:t>
      </w:r>
    </w:p>
    <w:p w14:paraId="2736CC6D" w14:textId="568C448A" w:rsidR="00F362F9" w:rsidRPr="00350965" w:rsidRDefault="00350965" w:rsidP="005755EB">
      <w:pPr>
        <w:pBdr>
          <w:top w:val="single" w:sz="4" w:space="1" w:color="auto"/>
          <w:left w:val="single" w:sz="4" w:space="4" w:color="auto"/>
          <w:bottom w:val="single" w:sz="4" w:space="1" w:color="auto"/>
          <w:right w:val="single" w:sz="4" w:space="4" w:color="auto"/>
        </w:pBdr>
        <w:ind w:left="2268" w:right="2267"/>
        <w:jc w:val="both"/>
        <w:rPr>
          <w:rFonts w:ascii="Garamond" w:hAnsi="Garamond" w:cstheme="majorHAnsi"/>
          <w:color w:val="000000" w:themeColor="text1"/>
          <w:sz w:val="22"/>
          <w:szCs w:val="22"/>
        </w:rPr>
      </w:pPr>
      <w:r w:rsidRPr="00350965">
        <w:rPr>
          <w:rFonts w:ascii="Garamond" w:hAnsi="Garamond" w:cstheme="majorHAnsi"/>
          <w:color w:val="000000" w:themeColor="text1"/>
          <w:sz w:val="22"/>
          <w:szCs w:val="22"/>
        </w:rPr>
        <w:t>20</w:t>
      </w:r>
      <w:r w:rsidR="00F362F9" w:rsidRPr="00350965">
        <w:rPr>
          <w:rFonts w:ascii="Garamond" w:hAnsi="Garamond" w:cstheme="majorHAnsi"/>
          <w:color w:val="000000" w:themeColor="text1"/>
          <w:sz w:val="22"/>
          <w:szCs w:val="22"/>
        </w:rPr>
        <w:t xml:space="preserve"> consultations de spécialistes</w:t>
      </w:r>
      <w:r w:rsidRPr="00350965">
        <w:rPr>
          <w:rFonts w:ascii="Garamond" w:hAnsi="Garamond" w:cstheme="majorHAnsi"/>
          <w:color w:val="000000" w:themeColor="text1"/>
          <w:sz w:val="22"/>
          <w:szCs w:val="22"/>
        </w:rPr>
        <w:t xml:space="preserve"> </w:t>
      </w:r>
      <w:proofErr w:type="spellStart"/>
      <w:r w:rsidRPr="00350965">
        <w:rPr>
          <w:rFonts w:ascii="Garamond" w:hAnsi="Garamond" w:cstheme="majorHAnsi"/>
          <w:color w:val="000000" w:themeColor="text1"/>
          <w:sz w:val="22"/>
          <w:szCs w:val="22"/>
        </w:rPr>
        <w:t>CHPf</w:t>
      </w:r>
      <w:proofErr w:type="spellEnd"/>
      <w:r w:rsidRPr="00350965">
        <w:rPr>
          <w:rFonts w:ascii="Garamond" w:hAnsi="Garamond" w:cstheme="majorHAnsi"/>
          <w:color w:val="000000" w:themeColor="text1"/>
          <w:sz w:val="22"/>
          <w:szCs w:val="22"/>
        </w:rPr>
        <w:t xml:space="preserve"> et privé</w:t>
      </w:r>
    </w:p>
    <w:p w14:paraId="5AB1618E" w14:textId="77777777" w:rsidR="00A41CD9" w:rsidRPr="00350965" w:rsidRDefault="00A41CD9" w:rsidP="00A41CD9">
      <w:pPr>
        <w:pBdr>
          <w:top w:val="single" w:sz="4" w:space="1" w:color="auto"/>
          <w:left w:val="single" w:sz="4" w:space="4" w:color="auto"/>
          <w:bottom w:val="single" w:sz="4" w:space="1" w:color="auto"/>
          <w:right w:val="single" w:sz="4" w:space="4" w:color="auto"/>
        </w:pBdr>
        <w:ind w:left="2268" w:right="2267"/>
        <w:jc w:val="both"/>
        <w:rPr>
          <w:rFonts w:ascii="Garamond" w:hAnsi="Garamond" w:cstheme="majorHAnsi"/>
          <w:color w:val="000000" w:themeColor="text1"/>
          <w:sz w:val="22"/>
          <w:szCs w:val="22"/>
        </w:rPr>
      </w:pPr>
    </w:p>
    <w:p w14:paraId="61F87307" w14:textId="41F97BC6" w:rsidR="00A41CD9" w:rsidRPr="00350965" w:rsidRDefault="0075590F" w:rsidP="00A41CD9">
      <w:pPr>
        <w:pBdr>
          <w:top w:val="single" w:sz="4" w:space="1" w:color="auto"/>
          <w:left w:val="single" w:sz="4" w:space="4" w:color="auto"/>
          <w:bottom w:val="single" w:sz="4" w:space="1" w:color="auto"/>
          <w:right w:val="single" w:sz="4" w:space="4" w:color="auto"/>
        </w:pBdr>
        <w:ind w:left="2268" w:right="2267"/>
        <w:jc w:val="both"/>
        <w:rPr>
          <w:rFonts w:ascii="Garamond" w:hAnsi="Garamond" w:cstheme="majorHAnsi"/>
          <w:color w:val="000000" w:themeColor="text1"/>
          <w:sz w:val="22"/>
          <w:szCs w:val="22"/>
        </w:rPr>
      </w:pPr>
      <w:r w:rsidRPr="00350965">
        <w:rPr>
          <w:rFonts w:ascii="Garamond" w:hAnsi="Garamond" w:cstheme="majorHAnsi"/>
          <w:color w:val="000000" w:themeColor="text1"/>
          <w:sz w:val="22"/>
          <w:szCs w:val="22"/>
        </w:rPr>
        <w:t>496 826</w:t>
      </w:r>
      <w:r w:rsidR="00A41CD9" w:rsidRPr="00350965">
        <w:rPr>
          <w:rFonts w:ascii="Garamond" w:hAnsi="Garamond" w:cstheme="majorHAnsi"/>
          <w:color w:val="000000" w:themeColor="text1"/>
          <w:sz w:val="22"/>
          <w:szCs w:val="22"/>
        </w:rPr>
        <w:t> </w:t>
      </w:r>
      <w:proofErr w:type="spellStart"/>
      <w:r w:rsidR="00A41CD9" w:rsidRPr="00350965">
        <w:rPr>
          <w:rFonts w:ascii="Garamond" w:hAnsi="Garamond" w:cstheme="majorHAnsi"/>
          <w:color w:val="000000" w:themeColor="text1"/>
          <w:sz w:val="22"/>
          <w:szCs w:val="22"/>
        </w:rPr>
        <w:t>x</w:t>
      </w:r>
      <w:r w:rsidR="00A871AC" w:rsidRPr="00350965">
        <w:rPr>
          <w:rFonts w:ascii="Garamond" w:hAnsi="Garamond" w:cstheme="majorHAnsi"/>
          <w:color w:val="000000" w:themeColor="text1"/>
          <w:sz w:val="22"/>
          <w:szCs w:val="22"/>
        </w:rPr>
        <w:t>pf</w:t>
      </w:r>
      <w:proofErr w:type="spellEnd"/>
      <w:r w:rsidR="00A41CD9" w:rsidRPr="00350965">
        <w:rPr>
          <w:rFonts w:ascii="Garamond" w:hAnsi="Garamond" w:cstheme="majorHAnsi"/>
          <w:color w:val="000000" w:themeColor="text1"/>
          <w:sz w:val="22"/>
          <w:szCs w:val="22"/>
        </w:rPr>
        <w:t xml:space="preserve"> de dépenses</w:t>
      </w:r>
      <w:r w:rsidR="00722F85">
        <w:rPr>
          <w:rFonts w:ascii="Garamond" w:hAnsi="Garamond" w:cstheme="majorHAnsi"/>
          <w:color w:val="000000" w:themeColor="text1"/>
          <w:sz w:val="22"/>
          <w:szCs w:val="22"/>
        </w:rPr>
        <w:t xml:space="preserve"> en pharmacie</w:t>
      </w:r>
    </w:p>
    <w:p w14:paraId="1361C9B5" w14:textId="6650D89A" w:rsidR="00A41CD9" w:rsidRPr="00350965" w:rsidRDefault="0075590F" w:rsidP="00A41CD9">
      <w:pPr>
        <w:pBdr>
          <w:top w:val="single" w:sz="4" w:space="1" w:color="auto"/>
          <w:left w:val="single" w:sz="4" w:space="4" w:color="auto"/>
          <w:bottom w:val="single" w:sz="4" w:space="1" w:color="auto"/>
          <w:right w:val="single" w:sz="4" w:space="4" w:color="auto"/>
        </w:pBdr>
        <w:ind w:left="2268" w:right="2267"/>
        <w:jc w:val="both"/>
        <w:rPr>
          <w:rFonts w:ascii="Garamond" w:hAnsi="Garamond" w:cstheme="majorHAnsi"/>
          <w:color w:val="000000" w:themeColor="text1"/>
          <w:sz w:val="22"/>
          <w:szCs w:val="22"/>
        </w:rPr>
      </w:pPr>
      <w:r w:rsidRPr="00350965">
        <w:rPr>
          <w:rFonts w:ascii="Garamond" w:hAnsi="Garamond" w:cstheme="majorHAnsi"/>
          <w:color w:val="000000" w:themeColor="text1"/>
          <w:sz w:val="22"/>
          <w:szCs w:val="22"/>
        </w:rPr>
        <w:t>3 125 </w:t>
      </w:r>
      <w:proofErr w:type="spellStart"/>
      <w:r w:rsidR="00A41CD9" w:rsidRPr="00350965">
        <w:rPr>
          <w:rFonts w:ascii="Garamond" w:hAnsi="Garamond" w:cstheme="majorHAnsi"/>
          <w:color w:val="000000" w:themeColor="text1"/>
          <w:sz w:val="22"/>
          <w:szCs w:val="22"/>
        </w:rPr>
        <w:t>kgs</w:t>
      </w:r>
      <w:proofErr w:type="spellEnd"/>
      <w:r w:rsidR="00A41CD9" w:rsidRPr="00350965">
        <w:rPr>
          <w:rFonts w:ascii="Garamond" w:hAnsi="Garamond" w:cstheme="majorHAnsi"/>
          <w:color w:val="000000" w:themeColor="text1"/>
          <w:sz w:val="22"/>
          <w:szCs w:val="22"/>
        </w:rPr>
        <w:t xml:space="preserve"> de canettes aluminium </w:t>
      </w:r>
      <w:r w:rsidR="00A41CD9" w:rsidRPr="00350965">
        <w:rPr>
          <w:rFonts w:ascii="Garamond" w:hAnsi="Garamond" w:cstheme="majorHAnsi"/>
          <w:i/>
          <w:color w:val="000000" w:themeColor="text1"/>
          <w:sz w:val="22"/>
          <w:szCs w:val="22"/>
        </w:rPr>
        <w:t xml:space="preserve">(soit </w:t>
      </w:r>
      <w:r w:rsidRPr="00350965">
        <w:rPr>
          <w:rFonts w:ascii="Garamond" w:hAnsi="Garamond" w:cstheme="majorHAnsi"/>
          <w:i/>
          <w:color w:val="000000" w:themeColor="text1"/>
          <w:sz w:val="22"/>
          <w:szCs w:val="22"/>
        </w:rPr>
        <w:t>169 520</w:t>
      </w:r>
      <w:r w:rsidR="00A41CD9" w:rsidRPr="00350965">
        <w:rPr>
          <w:rFonts w:ascii="Garamond" w:hAnsi="Garamond" w:cstheme="majorHAnsi"/>
          <w:i/>
          <w:color w:val="000000" w:themeColor="text1"/>
          <w:sz w:val="22"/>
          <w:szCs w:val="22"/>
        </w:rPr>
        <w:t> </w:t>
      </w:r>
      <w:proofErr w:type="spellStart"/>
      <w:r w:rsidR="00A41CD9" w:rsidRPr="00350965">
        <w:rPr>
          <w:rFonts w:ascii="Garamond" w:hAnsi="Garamond" w:cstheme="majorHAnsi"/>
          <w:i/>
          <w:color w:val="000000" w:themeColor="text1"/>
          <w:sz w:val="22"/>
          <w:szCs w:val="22"/>
        </w:rPr>
        <w:t>x</w:t>
      </w:r>
      <w:r w:rsidR="00A871AC" w:rsidRPr="00350965">
        <w:rPr>
          <w:rFonts w:ascii="Garamond" w:hAnsi="Garamond" w:cstheme="majorHAnsi"/>
          <w:i/>
          <w:color w:val="000000" w:themeColor="text1"/>
          <w:sz w:val="22"/>
          <w:szCs w:val="22"/>
        </w:rPr>
        <w:t>pf</w:t>
      </w:r>
      <w:proofErr w:type="spellEnd"/>
      <w:r w:rsidR="00A41CD9" w:rsidRPr="00350965">
        <w:rPr>
          <w:rFonts w:ascii="Garamond" w:hAnsi="Garamond" w:cstheme="majorHAnsi"/>
          <w:i/>
          <w:color w:val="000000" w:themeColor="text1"/>
          <w:sz w:val="22"/>
          <w:szCs w:val="22"/>
        </w:rPr>
        <w:t>)</w:t>
      </w:r>
    </w:p>
    <w:p w14:paraId="2983E964" w14:textId="38D62EE1" w:rsidR="00A41CD9" w:rsidRPr="00F362F9" w:rsidRDefault="00A41CD9" w:rsidP="00A41CD9">
      <w:pPr>
        <w:spacing w:before="120"/>
        <w:jc w:val="both"/>
        <w:rPr>
          <w:rFonts w:ascii="Garamond" w:hAnsi="Garamond" w:cstheme="majorHAnsi"/>
          <w:color w:val="000000" w:themeColor="text1"/>
          <w:sz w:val="22"/>
          <w:szCs w:val="22"/>
        </w:rPr>
      </w:pPr>
      <w:r w:rsidRPr="00F362F9">
        <w:rPr>
          <w:rFonts w:ascii="Garamond" w:hAnsi="Garamond" w:cstheme="majorHAnsi"/>
          <w:color w:val="000000" w:themeColor="text1"/>
          <w:sz w:val="22"/>
          <w:szCs w:val="22"/>
        </w:rPr>
        <w:t xml:space="preserve">La prise en charge des soins primaires peut, en principe, </w:t>
      </w:r>
      <w:r w:rsidR="004A23BA" w:rsidRPr="00F362F9">
        <w:rPr>
          <w:rFonts w:ascii="Garamond" w:hAnsi="Garamond" w:cstheme="majorHAnsi"/>
          <w:color w:val="000000" w:themeColor="text1"/>
          <w:sz w:val="22"/>
          <w:szCs w:val="22"/>
        </w:rPr>
        <w:t>être assuré</w:t>
      </w:r>
      <w:r w:rsidR="00DD4229" w:rsidRPr="00F362F9">
        <w:rPr>
          <w:rFonts w:ascii="Garamond" w:hAnsi="Garamond" w:cstheme="majorHAnsi"/>
          <w:color w:val="000000" w:themeColor="text1"/>
          <w:sz w:val="22"/>
          <w:szCs w:val="22"/>
        </w:rPr>
        <w:t>e</w:t>
      </w:r>
      <w:r w:rsidR="004A23BA" w:rsidRPr="00F362F9">
        <w:rPr>
          <w:rFonts w:ascii="Garamond" w:hAnsi="Garamond" w:cstheme="majorHAnsi"/>
          <w:color w:val="000000" w:themeColor="text1"/>
          <w:sz w:val="22"/>
          <w:szCs w:val="22"/>
        </w:rPr>
        <w:t xml:space="preserve"> </w:t>
      </w:r>
      <w:r w:rsidRPr="00F362F9">
        <w:rPr>
          <w:rFonts w:ascii="Garamond" w:hAnsi="Garamond" w:cstheme="majorHAnsi"/>
          <w:color w:val="000000" w:themeColor="text1"/>
          <w:sz w:val="22"/>
          <w:szCs w:val="22"/>
        </w:rPr>
        <w:t xml:space="preserve">soit par les dispensaires, soit par les urgences du </w:t>
      </w:r>
      <w:proofErr w:type="spellStart"/>
      <w:r w:rsidRPr="00F362F9">
        <w:rPr>
          <w:rFonts w:ascii="Garamond" w:hAnsi="Garamond" w:cstheme="majorHAnsi"/>
          <w:color w:val="000000" w:themeColor="text1"/>
          <w:sz w:val="22"/>
          <w:szCs w:val="22"/>
        </w:rPr>
        <w:t>C.H.</w:t>
      </w:r>
      <w:r w:rsidR="004A23BA" w:rsidRPr="00F362F9">
        <w:rPr>
          <w:rFonts w:ascii="Garamond" w:hAnsi="Garamond" w:cstheme="majorHAnsi"/>
          <w:color w:val="000000" w:themeColor="text1"/>
          <w:sz w:val="22"/>
          <w:szCs w:val="22"/>
        </w:rPr>
        <w:t>P.f</w:t>
      </w:r>
      <w:proofErr w:type="spellEnd"/>
      <w:r w:rsidRPr="00F362F9">
        <w:rPr>
          <w:rFonts w:ascii="Garamond" w:hAnsi="Garamond" w:cstheme="majorHAnsi"/>
          <w:color w:val="000000" w:themeColor="text1"/>
          <w:sz w:val="22"/>
          <w:szCs w:val="22"/>
        </w:rPr>
        <w:t xml:space="preserve"> de Pirae. Mais l’un comme l’autre </w:t>
      </w:r>
      <w:proofErr w:type="gramStart"/>
      <w:r w:rsidRPr="00F362F9">
        <w:rPr>
          <w:rFonts w:ascii="Garamond" w:hAnsi="Garamond" w:cstheme="majorHAnsi"/>
          <w:color w:val="000000" w:themeColor="text1"/>
          <w:sz w:val="22"/>
          <w:szCs w:val="22"/>
        </w:rPr>
        <w:t>sont</w:t>
      </w:r>
      <w:proofErr w:type="gramEnd"/>
      <w:r w:rsidRPr="00F362F9">
        <w:rPr>
          <w:rFonts w:ascii="Garamond" w:hAnsi="Garamond" w:cstheme="majorHAnsi"/>
          <w:color w:val="000000" w:themeColor="text1"/>
          <w:sz w:val="22"/>
          <w:szCs w:val="22"/>
        </w:rPr>
        <w:t xml:space="preserve"> très éloignés du centre-ville où se concentre l’essentiel de la population des personnes en grande précarité et à la rue.</w:t>
      </w:r>
    </w:p>
    <w:p w14:paraId="38EC7D7D" w14:textId="77777777" w:rsidR="00350965" w:rsidRDefault="00A41CD9" w:rsidP="00A41CD9">
      <w:pPr>
        <w:jc w:val="both"/>
        <w:rPr>
          <w:rFonts w:ascii="Garamond" w:hAnsi="Garamond" w:cstheme="majorHAnsi"/>
          <w:color w:val="000000" w:themeColor="text1"/>
          <w:sz w:val="22"/>
          <w:szCs w:val="22"/>
        </w:rPr>
      </w:pPr>
      <w:proofErr w:type="gramStart"/>
      <w:r w:rsidRPr="00F362F9">
        <w:rPr>
          <w:rFonts w:ascii="Garamond" w:hAnsi="Garamond" w:cstheme="majorHAnsi"/>
          <w:color w:val="000000" w:themeColor="text1"/>
          <w:sz w:val="22"/>
          <w:szCs w:val="22"/>
        </w:rPr>
        <w:t>Suite à</w:t>
      </w:r>
      <w:proofErr w:type="gramEnd"/>
      <w:r w:rsidRPr="00F362F9">
        <w:rPr>
          <w:rFonts w:ascii="Garamond" w:hAnsi="Garamond" w:cstheme="majorHAnsi"/>
          <w:color w:val="000000" w:themeColor="text1"/>
          <w:sz w:val="22"/>
          <w:szCs w:val="22"/>
        </w:rPr>
        <w:t xml:space="preserve"> la fermeture du dispensaire de </w:t>
      </w:r>
      <w:proofErr w:type="spellStart"/>
      <w:r w:rsidRPr="00E328D2">
        <w:rPr>
          <w:rFonts w:ascii="Garamond" w:hAnsi="Garamond" w:cstheme="majorHAnsi"/>
          <w:i/>
          <w:iCs/>
          <w:color w:val="000000" w:themeColor="text1"/>
          <w:sz w:val="22"/>
          <w:szCs w:val="22"/>
        </w:rPr>
        <w:t>Vaininiore</w:t>
      </w:r>
      <w:proofErr w:type="spellEnd"/>
      <w:r w:rsidRPr="00F362F9">
        <w:rPr>
          <w:rFonts w:ascii="Garamond" w:hAnsi="Garamond" w:cstheme="majorHAnsi"/>
          <w:color w:val="000000" w:themeColor="text1"/>
          <w:sz w:val="22"/>
          <w:szCs w:val="22"/>
        </w:rPr>
        <w:t>, le D</w:t>
      </w:r>
      <w:r w:rsidRPr="00F362F9">
        <w:rPr>
          <w:rFonts w:ascii="Garamond" w:hAnsi="Garamond" w:cstheme="majorHAnsi"/>
          <w:color w:val="000000" w:themeColor="text1"/>
          <w:sz w:val="22"/>
          <w:szCs w:val="22"/>
          <w:vertAlign w:val="superscript"/>
        </w:rPr>
        <w:t>r</w:t>
      </w:r>
      <w:r w:rsidRPr="00F362F9">
        <w:rPr>
          <w:rFonts w:ascii="Garamond" w:hAnsi="Garamond" w:cstheme="majorHAnsi"/>
          <w:color w:val="000000" w:themeColor="text1"/>
          <w:sz w:val="22"/>
          <w:szCs w:val="22"/>
        </w:rPr>
        <w:t xml:space="preserve"> Jacques RAYNAL, ancien médecin du dispensaire et « </w:t>
      </w:r>
      <w:r w:rsidRPr="00F362F9">
        <w:rPr>
          <w:rFonts w:ascii="Garamond" w:hAnsi="Garamond" w:cstheme="majorHAnsi"/>
          <w:i/>
          <w:color w:val="000000" w:themeColor="text1"/>
          <w:sz w:val="22"/>
          <w:szCs w:val="22"/>
        </w:rPr>
        <w:t>membre fondateur </w:t>
      </w:r>
      <w:r w:rsidRPr="00F362F9">
        <w:rPr>
          <w:rFonts w:ascii="Garamond" w:hAnsi="Garamond" w:cstheme="majorHAnsi"/>
          <w:color w:val="000000" w:themeColor="text1"/>
          <w:sz w:val="22"/>
          <w:szCs w:val="22"/>
        </w:rPr>
        <w:t>» de l’</w:t>
      </w:r>
      <w:r w:rsidRPr="00E328D2">
        <w:rPr>
          <w:rFonts w:ascii="Garamond" w:hAnsi="Garamond" w:cstheme="majorHAnsi"/>
          <w:i/>
          <w:iCs/>
          <w:color w:val="000000" w:themeColor="text1"/>
          <w:sz w:val="22"/>
          <w:szCs w:val="22"/>
        </w:rPr>
        <w:t>Accueil Te Vai-ete</w:t>
      </w:r>
      <w:r w:rsidRPr="00F362F9">
        <w:rPr>
          <w:rFonts w:ascii="Garamond" w:hAnsi="Garamond" w:cstheme="majorHAnsi"/>
          <w:color w:val="000000" w:themeColor="text1"/>
          <w:sz w:val="22"/>
          <w:szCs w:val="22"/>
        </w:rPr>
        <w:t xml:space="preserve"> </w:t>
      </w:r>
      <w:r w:rsidR="008E05D5" w:rsidRPr="00F362F9">
        <w:rPr>
          <w:rFonts w:ascii="Garamond" w:hAnsi="Garamond" w:cstheme="majorHAnsi"/>
          <w:color w:val="000000" w:themeColor="text1"/>
          <w:sz w:val="22"/>
          <w:szCs w:val="22"/>
        </w:rPr>
        <w:t>s’était proposé pour</w:t>
      </w:r>
      <w:r w:rsidRPr="00F362F9">
        <w:rPr>
          <w:rFonts w:ascii="Garamond" w:hAnsi="Garamond" w:cstheme="majorHAnsi"/>
          <w:color w:val="000000" w:themeColor="text1"/>
          <w:sz w:val="22"/>
          <w:szCs w:val="22"/>
        </w:rPr>
        <w:t xml:space="preserve"> prendre en charge gratuitement ces personnes à la rue à son cabinet de la Clinique </w:t>
      </w:r>
      <w:proofErr w:type="spellStart"/>
      <w:r w:rsidRPr="00F362F9">
        <w:rPr>
          <w:rFonts w:ascii="Garamond" w:hAnsi="Garamond" w:cstheme="majorHAnsi"/>
          <w:color w:val="000000" w:themeColor="text1"/>
          <w:sz w:val="22"/>
          <w:szCs w:val="22"/>
        </w:rPr>
        <w:t>Cardella</w:t>
      </w:r>
      <w:proofErr w:type="spellEnd"/>
      <w:r w:rsidRPr="00F362F9">
        <w:rPr>
          <w:rFonts w:ascii="Garamond" w:hAnsi="Garamond" w:cstheme="majorHAnsi"/>
          <w:color w:val="000000" w:themeColor="text1"/>
          <w:sz w:val="22"/>
          <w:szCs w:val="22"/>
        </w:rPr>
        <w:t>. Rapidement, ses associés ont suivi le pas</w:t>
      </w:r>
      <w:r w:rsidR="00F362F9" w:rsidRPr="00F362F9">
        <w:rPr>
          <w:rFonts w:ascii="Garamond" w:hAnsi="Garamond" w:cstheme="majorHAnsi"/>
          <w:color w:val="000000" w:themeColor="text1"/>
          <w:sz w:val="22"/>
          <w:szCs w:val="22"/>
        </w:rPr>
        <w:t>, et ce jusqu’en 2020</w:t>
      </w:r>
      <w:r w:rsidRPr="00F362F9">
        <w:rPr>
          <w:rFonts w:ascii="Garamond" w:hAnsi="Garamond" w:cstheme="majorHAnsi"/>
          <w:color w:val="000000" w:themeColor="text1"/>
          <w:sz w:val="22"/>
          <w:szCs w:val="22"/>
        </w:rPr>
        <w:t>.</w:t>
      </w:r>
    </w:p>
    <w:p w14:paraId="312C1FDD" w14:textId="4093FD30" w:rsidR="00350965" w:rsidRDefault="00350965" w:rsidP="00722F85">
      <w:pPr>
        <w:spacing w:after="120"/>
        <w:jc w:val="both"/>
        <w:rPr>
          <w:rFonts w:ascii="Garamond" w:hAnsi="Garamond" w:cstheme="majorHAnsi"/>
          <w:color w:val="000000" w:themeColor="text1"/>
          <w:sz w:val="22"/>
          <w:szCs w:val="22"/>
        </w:rPr>
      </w:pPr>
      <w:r w:rsidRPr="00350965">
        <w:rPr>
          <w:rFonts w:ascii="Garamond" w:hAnsi="Garamond" w:cstheme="majorHAnsi"/>
          <w:color w:val="000000" w:themeColor="text1"/>
          <w:sz w:val="22"/>
          <w:szCs w:val="22"/>
        </w:rPr>
        <w:t>Depuis 2020, le D</w:t>
      </w:r>
      <w:r w:rsidRPr="00350965">
        <w:rPr>
          <w:rFonts w:ascii="Garamond" w:hAnsi="Garamond" w:cstheme="majorHAnsi"/>
          <w:color w:val="000000" w:themeColor="text1"/>
          <w:sz w:val="22"/>
          <w:szCs w:val="22"/>
          <w:vertAlign w:val="superscript"/>
        </w:rPr>
        <w:t>r</w:t>
      </w:r>
      <w:r w:rsidRPr="00350965">
        <w:rPr>
          <w:rFonts w:ascii="Garamond" w:hAnsi="Garamond" w:cstheme="majorHAnsi"/>
          <w:color w:val="000000" w:themeColor="text1"/>
          <w:sz w:val="22"/>
          <w:szCs w:val="22"/>
        </w:rPr>
        <w:t xml:space="preserve"> Gérard MAZEAU, </w:t>
      </w:r>
      <w:r w:rsidR="00E328D2">
        <w:rPr>
          <w:rFonts w:ascii="Garamond" w:hAnsi="Garamond" w:cstheme="majorHAnsi"/>
          <w:color w:val="000000" w:themeColor="text1"/>
          <w:sz w:val="22"/>
          <w:szCs w:val="22"/>
        </w:rPr>
        <w:t xml:space="preserve">médecin </w:t>
      </w:r>
      <w:r w:rsidRPr="00350965">
        <w:rPr>
          <w:rFonts w:ascii="Garamond" w:hAnsi="Garamond" w:cstheme="majorHAnsi"/>
          <w:color w:val="000000" w:themeColor="text1"/>
          <w:sz w:val="22"/>
          <w:szCs w:val="22"/>
        </w:rPr>
        <w:t>retraité assure des vacations trois fois par semaine :</w:t>
      </w:r>
      <w:r>
        <w:rPr>
          <w:rFonts w:ascii="Garamond" w:hAnsi="Garamond" w:cstheme="majorHAnsi"/>
          <w:color w:val="000000" w:themeColor="text1"/>
          <w:sz w:val="22"/>
          <w:szCs w:val="22"/>
        </w:rPr>
        <w:t xml:space="preserve"> </w:t>
      </w:r>
      <w:r w:rsidRPr="00350965">
        <w:rPr>
          <w:rFonts w:ascii="Garamond" w:hAnsi="Garamond" w:cstheme="majorHAnsi"/>
          <w:color w:val="000000" w:themeColor="text1"/>
          <w:sz w:val="22"/>
          <w:szCs w:val="22"/>
        </w:rPr>
        <w:t>lundi, mardi et jeudi.</w:t>
      </w:r>
    </w:p>
    <w:p w14:paraId="4E1E93AC" w14:textId="0F4BBDC5" w:rsidR="00722F85" w:rsidRPr="002F3EB0" w:rsidRDefault="00FE4795" w:rsidP="00722F85">
      <w:pPr>
        <w:spacing w:after="120"/>
        <w:jc w:val="both"/>
        <w:rPr>
          <w:rFonts w:ascii="Garamond" w:hAnsi="Garamond" w:cstheme="majorHAnsi"/>
          <w:color w:val="000000" w:themeColor="text1"/>
          <w:sz w:val="22"/>
          <w:szCs w:val="22"/>
        </w:rPr>
      </w:pPr>
      <w:r w:rsidRPr="00745DE9">
        <w:rPr>
          <w:rFonts w:asciiTheme="majorHAnsi" w:hAnsiTheme="majorHAnsi" w:cstheme="majorHAnsi"/>
          <w:noProof/>
          <w:color w:val="000000" w:themeColor="text1"/>
          <w:sz w:val="20"/>
          <w:szCs w:val="20"/>
        </w:rPr>
        <w:drawing>
          <wp:anchor distT="0" distB="0" distL="114300" distR="114300" simplePos="0" relativeHeight="251673600" behindDoc="0" locked="0" layoutInCell="1" allowOverlap="1" wp14:anchorId="3E3A20CD" wp14:editId="3B4113AF">
            <wp:simplePos x="0" y="0"/>
            <wp:positionH relativeFrom="column">
              <wp:posOffset>635</wp:posOffset>
            </wp:positionH>
            <wp:positionV relativeFrom="paragraph">
              <wp:posOffset>865913</wp:posOffset>
            </wp:positionV>
            <wp:extent cx="3570605" cy="2529205"/>
            <wp:effectExtent l="0" t="0" r="10795" b="10795"/>
            <wp:wrapSquare wrapText="bothSides"/>
            <wp:docPr id="1463940612" name="Graphique 1463940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722F85" w:rsidRPr="002F3EB0">
        <w:rPr>
          <w:rFonts w:ascii="Garamond" w:hAnsi="Garamond" w:cstheme="majorHAnsi"/>
          <w:color w:val="000000" w:themeColor="text1"/>
          <w:sz w:val="22"/>
          <w:szCs w:val="22"/>
        </w:rPr>
        <w:t>Aux soins primaires s’ajoutent les soins dentaires. Il n’y a pas de dispensaire et les rendez-vous à l’hôpital se comptent, non pas en jours ou semaines mais en mois d’attente. Là encore, nous avons dû nous tourner vers le « </w:t>
      </w:r>
      <w:r w:rsidR="00722F85" w:rsidRPr="002F3EB0">
        <w:rPr>
          <w:rFonts w:ascii="Garamond" w:hAnsi="Garamond" w:cstheme="majorHAnsi"/>
          <w:i/>
          <w:color w:val="000000" w:themeColor="text1"/>
          <w:sz w:val="22"/>
          <w:szCs w:val="22"/>
        </w:rPr>
        <w:t>privé</w:t>
      </w:r>
      <w:r w:rsidR="00722F85" w:rsidRPr="002F3EB0">
        <w:rPr>
          <w:rFonts w:ascii="Garamond" w:hAnsi="Garamond" w:cstheme="majorHAnsi"/>
          <w:color w:val="000000" w:themeColor="text1"/>
          <w:sz w:val="22"/>
          <w:szCs w:val="22"/>
        </w:rPr>
        <w:t> » pour les personnes à la rue. Un cabinet dentaire, dont nous nous devons de taire le nom, en raison de la déontologie hypocrite de la profession, qui assimilerait cette aide à de la « </w:t>
      </w:r>
      <w:r w:rsidR="00722F85" w:rsidRPr="002F3EB0">
        <w:rPr>
          <w:rFonts w:ascii="Garamond" w:hAnsi="Garamond" w:cstheme="majorHAnsi"/>
          <w:i/>
          <w:color w:val="000000" w:themeColor="text1"/>
          <w:sz w:val="22"/>
          <w:szCs w:val="22"/>
        </w:rPr>
        <w:t>publicité</w:t>
      </w:r>
      <w:r w:rsidR="00722F85" w:rsidRPr="002F3EB0">
        <w:rPr>
          <w:rFonts w:ascii="Garamond" w:hAnsi="Garamond" w:cstheme="majorHAnsi"/>
          <w:color w:val="000000" w:themeColor="text1"/>
          <w:sz w:val="22"/>
          <w:szCs w:val="22"/>
        </w:rPr>
        <w:t xml:space="preserve"> » !!! Ce cabinet prend en charge les personnes à la rue et orientées par nous </w:t>
      </w:r>
      <w:r w:rsidR="00722F85">
        <w:rPr>
          <w:rFonts w:ascii="Garamond" w:hAnsi="Garamond" w:cstheme="majorHAnsi"/>
          <w:color w:val="000000" w:themeColor="text1"/>
          <w:sz w:val="22"/>
          <w:szCs w:val="22"/>
        </w:rPr>
        <w:t>et offre le tiers payant</w:t>
      </w:r>
      <w:r w:rsidR="00722F85" w:rsidRPr="002F3EB0">
        <w:rPr>
          <w:rStyle w:val="Appelnotedebasdep"/>
          <w:rFonts w:ascii="Garamond" w:hAnsi="Garamond" w:cstheme="majorHAnsi"/>
          <w:color w:val="000000" w:themeColor="text1"/>
          <w:sz w:val="22"/>
          <w:szCs w:val="22"/>
        </w:rPr>
        <w:footnoteReference w:id="3"/>
      </w:r>
      <w:r w:rsidR="00722F85" w:rsidRPr="002F3EB0">
        <w:rPr>
          <w:rFonts w:ascii="Garamond" w:hAnsi="Garamond" w:cstheme="majorHAnsi"/>
          <w:color w:val="000000" w:themeColor="text1"/>
          <w:sz w:val="22"/>
          <w:szCs w:val="22"/>
        </w:rPr>
        <w:t xml:space="preserve">. En 2025, ce </w:t>
      </w:r>
      <w:r w:rsidR="00722F85" w:rsidRPr="00E328D2">
        <w:rPr>
          <w:rFonts w:ascii="Garamond" w:hAnsi="Garamond" w:cstheme="majorHAnsi"/>
          <w:color w:val="000000" w:themeColor="text1"/>
          <w:sz w:val="22"/>
          <w:szCs w:val="22"/>
        </w:rPr>
        <w:t xml:space="preserve">sont </w:t>
      </w:r>
      <w:r w:rsidR="00E328D2" w:rsidRPr="00E328D2">
        <w:rPr>
          <w:rFonts w:ascii="Garamond" w:hAnsi="Garamond" w:cstheme="majorHAnsi"/>
          <w:color w:val="000000" w:themeColor="text1"/>
          <w:sz w:val="22"/>
          <w:szCs w:val="22"/>
        </w:rPr>
        <w:t>25</w:t>
      </w:r>
      <w:r w:rsidR="00722F85" w:rsidRPr="00E328D2">
        <w:rPr>
          <w:rFonts w:ascii="Garamond" w:hAnsi="Garamond" w:cstheme="majorHAnsi"/>
          <w:color w:val="000000" w:themeColor="text1"/>
          <w:sz w:val="22"/>
          <w:szCs w:val="22"/>
        </w:rPr>
        <w:t xml:space="preserve"> patients </w:t>
      </w:r>
      <w:r w:rsidR="00722F85" w:rsidRPr="002F3EB0">
        <w:rPr>
          <w:rFonts w:ascii="Garamond" w:hAnsi="Garamond" w:cstheme="majorHAnsi"/>
          <w:color w:val="000000" w:themeColor="text1"/>
          <w:sz w:val="22"/>
          <w:szCs w:val="22"/>
        </w:rPr>
        <w:t>qui ont été pris en charge par ce cabinet dentaire</w:t>
      </w:r>
      <w:r w:rsidR="00722F85" w:rsidRPr="002F3EB0">
        <w:rPr>
          <w:rStyle w:val="Appelnotedebasdep"/>
          <w:rFonts w:ascii="Garamond" w:hAnsi="Garamond" w:cstheme="majorHAnsi"/>
          <w:color w:val="000000" w:themeColor="text1"/>
          <w:sz w:val="22"/>
          <w:szCs w:val="22"/>
        </w:rPr>
        <w:footnoteReference w:id="4"/>
      </w:r>
      <w:r w:rsidR="00722F85" w:rsidRPr="002F3EB0">
        <w:rPr>
          <w:rFonts w:ascii="Garamond" w:hAnsi="Garamond" w:cstheme="majorHAnsi"/>
          <w:color w:val="000000" w:themeColor="text1"/>
          <w:sz w:val="22"/>
          <w:szCs w:val="22"/>
        </w:rPr>
        <w:t>.</w:t>
      </w:r>
    </w:p>
    <w:p w14:paraId="0BCB99DD" w14:textId="764A0A5A" w:rsidR="00A871AC" w:rsidRPr="003B374B" w:rsidRDefault="00242B2C" w:rsidP="00A871AC">
      <w:pPr>
        <w:pStyle w:val="Standard"/>
        <w:jc w:val="both"/>
        <w:rPr>
          <w:rFonts w:ascii="Garamond" w:hAnsi="Garamond" w:cstheme="majorHAnsi"/>
          <w:color w:val="000000" w:themeColor="text1"/>
          <w:sz w:val="22"/>
          <w:szCs w:val="22"/>
        </w:rPr>
      </w:pPr>
      <w:r w:rsidRPr="003B374B">
        <w:rPr>
          <w:rFonts w:ascii="Garamond" w:hAnsi="Garamond" w:cstheme="majorHAnsi"/>
          <w:color w:val="000000" w:themeColor="text1"/>
          <w:sz w:val="22"/>
          <w:szCs w:val="22"/>
        </w:rPr>
        <w:t xml:space="preserve">D’autres </w:t>
      </w:r>
      <w:r w:rsidR="00A871AC" w:rsidRPr="003B374B">
        <w:rPr>
          <w:rFonts w:ascii="Garamond" w:hAnsi="Garamond" w:cstheme="majorHAnsi"/>
          <w:color w:val="000000" w:themeColor="text1"/>
          <w:sz w:val="22"/>
          <w:szCs w:val="22"/>
        </w:rPr>
        <w:t xml:space="preserve">médecins privés ont proposé leur service en </w:t>
      </w:r>
      <w:r w:rsidR="003C32F5">
        <w:rPr>
          <w:rFonts w:ascii="Garamond" w:hAnsi="Garamond" w:cstheme="majorHAnsi"/>
          <w:color w:val="000000" w:themeColor="text1"/>
          <w:sz w:val="22"/>
          <w:szCs w:val="22"/>
        </w:rPr>
        <w:t xml:space="preserve">ophtalmologie, </w:t>
      </w:r>
      <w:r w:rsidR="00A871AC" w:rsidRPr="003B374B">
        <w:rPr>
          <w:rFonts w:ascii="Garamond" w:hAnsi="Garamond" w:cstheme="majorHAnsi"/>
          <w:color w:val="000000" w:themeColor="text1"/>
          <w:sz w:val="22"/>
          <w:szCs w:val="22"/>
        </w:rPr>
        <w:t>ORL, dermatologie</w:t>
      </w:r>
      <w:r w:rsidR="00E328D2">
        <w:rPr>
          <w:rFonts w:ascii="Garamond" w:hAnsi="Garamond" w:cstheme="majorHAnsi"/>
          <w:color w:val="000000" w:themeColor="text1"/>
          <w:sz w:val="22"/>
          <w:szCs w:val="22"/>
        </w:rPr>
        <w:t>, cardiologie</w:t>
      </w:r>
      <w:r w:rsidR="00A871AC" w:rsidRPr="003B374B">
        <w:rPr>
          <w:rFonts w:ascii="Garamond" w:hAnsi="Garamond" w:cstheme="majorHAnsi"/>
          <w:color w:val="000000" w:themeColor="text1"/>
          <w:sz w:val="22"/>
          <w:szCs w:val="22"/>
        </w:rPr>
        <w:t>, ainsi qu'en chirurgie traumatologique et orthopédique. Ils sont très souvent sollicités, ces pathologies étant particulièrement fréquentes dans ce type de population.</w:t>
      </w:r>
    </w:p>
    <w:p w14:paraId="2BB83B5E" w14:textId="10A8D6C9" w:rsidR="00A41CD9" w:rsidRPr="00350965" w:rsidRDefault="003B374B" w:rsidP="00745DE9">
      <w:pPr>
        <w:spacing w:after="120"/>
        <w:jc w:val="both"/>
        <w:rPr>
          <w:rFonts w:ascii="Garamond" w:hAnsi="Garamond" w:cstheme="majorHAnsi"/>
          <w:color w:val="000000" w:themeColor="text1"/>
          <w:sz w:val="22"/>
          <w:szCs w:val="22"/>
        </w:rPr>
      </w:pPr>
      <w:r w:rsidRPr="003B374B">
        <w:rPr>
          <w:rFonts w:ascii="Garamond" w:hAnsi="Garamond" w:cstheme="majorHAnsi"/>
          <w:color w:val="000000" w:themeColor="text1"/>
          <w:sz w:val="22"/>
          <w:szCs w:val="22"/>
        </w:rPr>
        <w:t>En ophtalmologie,</w:t>
      </w:r>
      <w:r w:rsidR="00A41CD9" w:rsidRPr="003B374B">
        <w:rPr>
          <w:rFonts w:ascii="Garamond" w:hAnsi="Garamond" w:cstheme="majorHAnsi"/>
          <w:color w:val="000000" w:themeColor="text1"/>
          <w:sz w:val="22"/>
          <w:szCs w:val="22"/>
        </w:rPr>
        <w:t xml:space="preserve"> </w:t>
      </w:r>
      <w:r>
        <w:rPr>
          <w:rFonts w:ascii="Garamond" w:hAnsi="Garamond" w:cstheme="majorHAnsi"/>
          <w:color w:val="000000" w:themeColor="text1"/>
          <w:sz w:val="22"/>
          <w:szCs w:val="22"/>
        </w:rPr>
        <w:t>8</w:t>
      </w:r>
      <w:r w:rsidR="00A41CD9" w:rsidRPr="003B374B">
        <w:rPr>
          <w:rFonts w:ascii="Garamond" w:hAnsi="Garamond" w:cstheme="majorHAnsi"/>
          <w:color w:val="000000" w:themeColor="text1"/>
          <w:sz w:val="22"/>
          <w:szCs w:val="22"/>
        </w:rPr>
        <w:t xml:space="preserve"> patients ont été pris en charge dont </w:t>
      </w:r>
      <w:r w:rsidR="00002CA7" w:rsidRPr="003B374B">
        <w:rPr>
          <w:rFonts w:ascii="Garamond" w:hAnsi="Garamond" w:cstheme="majorHAnsi"/>
          <w:color w:val="000000" w:themeColor="text1"/>
          <w:sz w:val="22"/>
          <w:szCs w:val="22"/>
        </w:rPr>
        <w:t>deux</w:t>
      </w:r>
      <w:r w:rsidR="00A41CD9" w:rsidRPr="003B374B">
        <w:rPr>
          <w:rFonts w:ascii="Garamond" w:hAnsi="Garamond" w:cstheme="majorHAnsi"/>
          <w:color w:val="000000" w:themeColor="text1"/>
          <w:sz w:val="22"/>
          <w:szCs w:val="22"/>
        </w:rPr>
        <w:t xml:space="preserve"> pour une opération de la cataracte. Parallèlement </w:t>
      </w:r>
      <w:r w:rsidR="00A41CD9" w:rsidRPr="00350965">
        <w:rPr>
          <w:rFonts w:ascii="Garamond" w:hAnsi="Garamond" w:cstheme="majorHAnsi"/>
          <w:color w:val="000000" w:themeColor="text1"/>
          <w:sz w:val="22"/>
          <w:szCs w:val="22"/>
        </w:rPr>
        <w:t>un opticien prend à sa charge les lunettes.</w:t>
      </w:r>
    </w:p>
    <w:p w14:paraId="0047E65F" w14:textId="749BC135" w:rsidR="00745DE9" w:rsidRPr="00745DE9" w:rsidRDefault="00A41CD9" w:rsidP="00350965">
      <w:pPr>
        <w:spacing w:after="120"/>
        <w:jc w:val="both"/>
        <w:rPr>
          <w:rFonts w:ascii="Garamond" w:hAnsi="Garamond" w:cstheme="majorHAnsi"/>
          <w:color w:val="000000" w:themeColor="text1"/>
          <w:sz w:val="22"/>
          <w:szCs w:val="22"/>
        </w:rPr>
      </w:pPr>
      <w:r w:rsidRPr="00745DE9">
        <w:rPr>
          <w:rFonts w:ascii="Garamond" w:hAnsi="Garamond" w:cstheme="majorHAnsi"/>
          <w:color w:val="000000" w:themeColor="text1"/>
          <w:sz w:val="22"/>
          <w:szCs w:val="22"/>
        </w:rPr>
        <w:t>Reste à la charge de l’</w:t>
      </w:r>
      <w:r w:rsidRPr="00E328D2">
        <w:rPr>
          <w:rFonts w:ascii="Garamond" w:hAnsi="Garamond" w:cstheme="majorHAnsi"/>
          <w:i/>
          <w:iCs/>
          <w:color w:val="000000" w:themeColor="text1"/>
          <w:sz w:val="22"/>
          <w:szCs w:val="22"/>
        </w:rPr>
        <w:t>Accueil Te Vai-ete</w:t>
      </w:r>
      <w:r w:rsidRPr="00745DE9">
        <w:rPr>
          <w:rFonts w:ascii="Garamond" w:hAnsi="Garamond" w:cstheme="majorHAnsi"/>
          <w:color w:val="000000" w:themeColor="text1"/>
          <w:sz w:val="22"/>
          <w:szCs w:val="22"/>
        </w:rPr>
        <w:t>, les médicaments</w:t>
      </w:r>
      <w:r w:rsidR="00135104" w:rsidRPr="00745DE9">
        <w:rPr>
          <w:rFonts w:ascii="Garamond" w:hAnsi="Garamond" w:cstheme="majorHAnsi"/>
          <w:color w:val="000000" w:themeColor="text1"/>
          <w:sz w:val="22"/>
          <w:szCs w:val="22"/>
        </w:rPr>
        <w:t xml:space="preserve"> </w:t>
      </w:r>
      <w:r w:rsidR="00E85206" w:rsidRPr="00745DE9">
        <w:rPr>
          <w:rFonts w:ascii="Garamond" w:hAnsi="Garamond" w:cstheme="majorHAnsi"/>
          <w:color w:val="000000" w:themeColor="text1"/>
          <w:sz w:val="22"/>
          <w:szCs w:val="22"/>
        </w:rPr>
        <w:t>et quelques prestations non prises en charges</w:t>
      </w:r>
      <w:r w:rsidRPr="00745DE9">
        <w:rPr>
          <w:rFonts w:ascii="Garamond" w:hAnsi="Garamond" w:cstheme="majorHAnsi"/>
          <w:color w:val="000000" w:themeColor="text1"/>
          <w:sz w:val="22"/>
          <w:szCs w:val="22"/>
        </w:rPr>
        <w:t xml:space="preserve">. </w:t>
      </w:r>
      <w:r w:rsidR="00745DE9" w:rsidRPr="00745DE9">
        <w:rPr>
          <w:rFonts w:ascii="Garamond" w:hAnsi="Garamond" w:cstheme="majorHAnsi"/>
          <w:color w:val="000000" w:themeColor="text1"/>
          <w:sz w:val="22"/>
          <w:szCs w:val="22"/>
        </w:rPr>
        <w:t>En 2025, 34</w:t>
      </w:r>
      <w:r w:rsidR="00002CA7" w:rsidRPr="00745DE9">
        <w:rPr>
          <w:rFonts w:ascii="Garamond" w:hAnsi="Garamond" w:cstheme="majorHAnsi"/>
          <w:color w:val="000000" w:themeColor="text1"/>
          <w:sz w:val="22"/>
          <w:szCs w:val="22"/>
        </w:rPr>
        <w:t>%</w:t>
      </w:r>
      <w:r w:rsidRPr="00745DE9">
        <w:rPr>
          <w:rFonts w:ascii="Garamond" w:hAnsi="Garamond" w:cstheme="majorHAnsi"/>
          <w:color w:val="000000" w:themeColor="text1"/>
          <w:sz w:val="22"/>
          <w:szCs w:val="22"/>
        </w:rPr>
        <w:t xml:space="preserve"> du coût des médicaments </w:t>
      </w:r>
      <w:r w:rsidR="00745DE9" w:rsidRPr="00745DE9">
        <w:rPr>
          <w:rFonts w:ascii="Garamond" w:hAnsi="Garamond" w:cstheme="majorHAnsi"/>
          <w:color w:val="000000" w:themeColor="text1"/>
          <w:sz w:val="22"/>
          <w:szCs w:val="22"/>
        </w:rPr>
        <w:t>a été</w:t>
      </w:r>
      <w:r w:rsidRPr="00745DE9">
        <w:rPr>
          <w:rFonts w:ascii="Garamond" w:hAnsi="Garamond" w:cstheme="majorHAnsi"/>
          <w:color w:val="000000" w:themeColor="text1"/>
          <w:sz w:val="22"/>
          <w:szCs w:val="22"/>
        </w:rPr>
        <w:t xml:space="preserve"> couvert par la collecte des canettes en aluminium.</w:t>
      </w:r>
    </w:p>
    <w:p w14:paraId="70F91E58" w14:textId="45D6D65D" w:rsidR="00A41CD9" w:rsidRPr="00314907" w:rsidRDefault="00A41CD9" w:rsidP="00A41CD9">
      <w:pPr>
        <w:spacing w:after="120"/>
        <w:jc w:val="center"/>
        <w:rPr>
          <w:rFonts w:ascii="Garamond" w:hAnsi="Garamond" w:cstheme="majorHAnsi"/>
          <w:b/>
          <w:i/>
          <w:smallCaps/>
          <w:color w:val="000000" w:themeColor="text1"/>
          <w:sz w:val="22"/>
          <w:szCs w:val="22"/>
        </w:rPr>
      </w:pPr>
      <w:r w:rsidRPr="00314907">
        <w:rPr>
          <w:rFonts w:ascii="Garamond" w:hAnsi="Garamond" w:cstheme="majorHAnsi"/>
          <w:b/>
          <w:i/>
          <w:smallCaps/>
          <w:color w:val="000000" w:themeColor="text1"/>
          <w:sz w:val="22"/>
          <w:szCs w:val="22"/>
        </w:rPr>
        <w:t>Une situation particulière : les adultes handicapés</w:t>
      </w:r>
    </w:p>
    <w:p w14:paraId="200E0251" w14:textId="3962D0AE" w:rsidR="00A41CD9" w:rsidRPr="007126AB" w:rsidRDefault="007126AB" w:rsidP="00A41CD9">
      <w:pPr>
        <w:jc w:val="both"/>
        <w:rPr>
          <w:rFonts w:ascii="Garamond" w:hAnsi="Garamond" w:cstheme="majorHAnsi"/>
          <w:color w:val="000000" w:themeColor="text1"/>
          <w:sz w:val="22"/>
          <w:szCs w:val="22"/>
        </w:rPr>
      </w:pPr>
      <w:r w:rsidRPr="007126AB">
        <w:rPr>
          <w:rFonts w:ascii="Garamond" w:hAnsi="Garamond" w:cstheme="majorHAnsi"/>
          <w:color w:val="000000" w:themeColor="text1"/>
          <w:sz w:val="22"/>
          <w:szCs w:val="22"/>
        </w:rPr>
        <w:t>En</w:t>
      </w:r>
      <w:r w:rsidR="00A41CD9" w:rsidRPr="007126AB">
        <w:rPr>
          <w:rFonts w:ascii="Garamond" w:hAnsi="Garamond" w:cstheme="majorHAnsi"/>
          <w:color w:val="000000" w:themeColor="text1"/>
          <w:sz w:val="22"/>
          <w:szCs w:val="22"/>
        </w:rPr>
        <w:t xml:space="preserve"> 2018, nous nous sommes attelés à mettre en place une petite équipe pour l’accompagnement des personnes handicapées. Il est </w:t>
      </w:r>
      <w:r w:rsidR="00DD4229" w:rsidRPr="007126AB">
        <w:rPr>
          <w:rFonts w:ascii="Garamond" w:hAnsi="Garamond" w:cstheme="majorHAnsi"/>
          <w:color w:val="000000" w:themeColor="text1"/>
          <w:sz w:val="22"/>
          <w:szCs w:val="22"/>
        </w:rPr>
        <w:t>à</w:t>
      </w:r>
      <w:r w:rsidR="00A41CD9" w:rsidRPr="007126AB">
        <w:rPr>
          <w:rFonts w:ascii="Garamond" w:hAnsi="Garamond" w:cstheme="majorHAnsi"/>
          <w:color w:val="000000" w:themeColor="text1"/>
          <w:sz w:val="22"/>
          <w:szCs w:val="22"/>
        </w:rPr>
        <w:t xml:space="preserve"> not</w:t>
      </w:r>
      <w:r w:rsidR="00A36FA2" w:rsidRPr="007126AB">
        <w:rPr>
          <w:rFonts w:ascii="Garamond" w:hAnsi="Garamond" w:cstheme="majorHAnsi"/>
          <w:color w:val="000000" w:themeColor="text1"/>
          <w:sz w:val="22"/>
          <w:szCs w:val="22"/>
        </w:rPr>
        <w:t>er</w:t>
      </w:r>
      <w:r w:rsidR="00A41CD9" w:rsidRPr="007126AB">
        <w:rPr>
          <w:rFonts w:ascii="Garamond" w:hAnsi="Garamond" w:cstheme="majorHAnsi"/>
          <w:color w:val="000000" w:themeColor="text1"/>
          <w:sz w:val="22"/>
          <w:szCs w:val="22"/>
        </w:rPr>
        <w:t xml:space="preserve"> que les adultes handicapés que nous rencontrons sont pour l’essentiel des personnes qui ont des troubles </w:t>
      </w:r>
      <w:r w:rsidR="003C32F5">
        <w:rPr>
          <w:rFonts w:ascii="Garamond" w:hAnsi="Garamond" w:cstheme="majorHAnsi"/>
          <w:color w:val="000000" w:themeColor="text1"/>
          <w:sz w:val="22"/>
          <w:szCs w:val="22"/>
        </w:rPr>
        <w:t>cognitifs</w:t>
      </w:r>
      <w:r w:rsidR="00A41CD9" w:rsidRPr="007126AB">
        <w:rPr>
          <w:rFonts w:ascii="Garamond" w:hAnsi="Garamond" w:cstheme="majorHAnsi"/>
          <w:color w:val="000000" w:themeColor="text1"/>
          <w:sz w:val="22"/>
          <w:szCs w:val="22"/>
        </w:rPr>
        <w:t xml:space="preserve">. </w:t>
      </w:r>
      <w:r w:rsidR="007B1372" w:rsidRPr="007126AB">
        <w:rPr>
          <w:rFonts w:ascii="Garamond" w:hAnsi="Garamond" w:cstheme="majorHAnsi"/>
          <w:color w:val="000000" w:themeColor="text1"/>
          <w:sz w:val="22"/>
          <w:szCs w:val="22"/>
        </w:rPr>
        <w:t>L</w:t>
      </w:r>
      <w:r w:rsidR="00A41CD9" w:rsidRPr="007126AB">
        <w:rPr>
          <w:rFonts w:ascii="Garamond" w:hAnsi="Garamond" w:cstheme="majorHAnsi"/>
          <w:color w:val="000000" w:themeColor="text1"/>
          <w:sz w:val="22"/>
          <w:szCs w:val="22"/>
        </w:rPr>
        <w:t>e plus difficile est d’assurer le suivi médical</w:t>
      </w:r>
      <w:r w:rsidR="007B1372" w:rsidRPr="007126AB">
        <w:rPr>
          <w:rFonts w:ascii="Garamond" w:hAnsi="Garamond" w:cstheme="majorHAnsi"/>
          <w:color w:val="000000" w:themeColor="text1"/>
          <w:sz w:val="22"/>
          <w:szCs w:val="22"/>
        </w:rPr>
        <w:t xml:space="preserve"> de cette population</w:t>
      </w:r>
      <w:r w:rsidR="00A41CD9" w:rsidRPr="007126AB">
        <w:rPr>
          <w:rFonts w:ascii="Garamond" w:hAnsi="Garamond" w:cstheme="majorHAnsi"/>
          <w:color w:val="000000" w:themeColor="text1"/>
          <w:sz w:val="22"/>
          <w:szCs w:val="22"/>
        </w:rPr>
        <w:t>.</w:t>
      </w:r>
    </w:p>
    <w:p w14:paraId="547BAA14" w14:textId="77777777" w:rsidR="00A41CD9" w:rsidRPr="007126AB" w:rsidRDefault="00A41CD9" w:rsidP="0007307C">
      <w:pPr>
        <w:spacing w:after="120"/>
        <w:jc w:val="both"/>
        <w:rPr>
          <w:rFonts w:ascii="Garamond" w:hAnsi="Garamond" w:cstheme="majorHAnsi"/>
          <w:color w:val="000000" w:themeColor="text1"/>
          <w:sz w:val="22"/>
          <w:szCs w:val="22"/>
        </w:rPr>
      </w:pPr>
      <w:r w:rsidRPr="007126AB">
        <w:rPr>
          <w:rFonts w:ascii="Garamond" w:hAnsi="Garamond" w:cstheme="majorHAnsi"/>
          <w:color w:val="000000" w:themeColor="text1"/>
          <w:sz w:val="22"/>
          <w:szCs w:val="22"/>
        </w:rPr>
        <w:t>L’accompagnement est de deux ordres : administratif et médical.</w:t>
      </w:r>
    </w:p>
    <w:p w14:paraId="27389423" w14:textId="0E2129E1" w:rsidR="00A41CD9" w:rsidRPr="007126AB" w:rsidRDefault="00A41CD9" w:rsidP="0007307C">
      <w:pPr>
        <w:spacing w:after="120"/>
        <w:jc w:val="both"/>
        <w:rPr>
          <w:rFonts w:ascii="Garamond" w:hAnsi="Garamond" w:cstheme="majorHAnsi"/>
          <w:color w:val="000000" w:themeColor="text1"/>
          <w:sz w:val="22"/>
          <w:szCs w:val="22"/>
        </w:rPr>
      </w:pPr>
      <w:r w:rsidRPr="007126AB">
        <w:rPr>
          <w:rFonts w:ascii="Garamond" w:hAnsi="Garamond" w:cstheme="majorHAnsi"/>
          <w:color w:val="000000" w:themeColor="text1"/>
          <w:sz w:val="22"/>
          <w:szCs w:val="22"/>
        </w:rPr>
        <w:t xml:space="preserve">D’un point de vue administratif et juridique, il s’agit essentiellement d’accompagner ces personnes pour l’établissement </w:t>
      </w:r>
      <w:r w:rsidR="007126AB" w:rsidRPr="007126AB">
        <w:rPr>
          <w:rFonts w:ascii="Garamond" w:hAnsi="Garamond" w:cstheme="majorHAnsi"/>
          <w:color w:val="000000" w:themeColor="text1"/>
          <w:sz w:val="22"/>
          <w:szCs w:val="22"/>
        </w:rPr>
        <w:t xml:space="preserve">ou renouvellement </w:t>
      </w:r>
      <w:r w:rsidRPr="007126AB">
        <w:rPr>
          <w:rFonts w:ascii="Garamond" w:hAnsi="Garamond" w:cstheme="majorHAnsi"/>
          <w:color w:val="000000" w:themeColor="text1"/>
          <w:sz w:val="22"/>
          <w:szCs w:val="22"/>
        </w:rPr>
        <w:t>de dossier de demande</w:t>
      </w:r>
      <w:r w:rsidR="007126AB" w:rsidRPr="007126AB">
        <w:rPr>
          <w:rFonts w:ascii="Garamond" w:hAnsi="Garamond" w:cstheme="majorHAnsi"/>
          <w:color w:val="000000" w:themeColor="text1"/>
          <w:sz w:val="22"/>
          <w:szCs w:val="22"/>
        </w:rPr>
        <w:t xml:space="preserve"> de longue maladie,</w:t>
      </w:r>
      <w:r w:rsidRPr="007126AB">
        <w:rPr>
          <w:rFonts w:ascii="Garamond" w:hAnsi="Garamond" w:cstheme="majorHAnsi"/>
          <w:color w:val="000000" w:themeColor="text1"/>
          <w:sz w:val="22"/>
          <w:szCs w:val="22"/>
        </w:rPr>
        <w:t xml:space="preserve"> de </w:t>
      </w:r>
      <w:r w:rsidR="007126AB" w:rsidRPr="007126AB">
        <w:rPr>
          <w:rFonts w:ascii="Garamond" w:hAnsi="Garamond" w:cstheme="majorHAnsi"/>
          <w:color w:val="000000" w:themeColor="text1"/>
          <w:sz w:val="22"/>
          <w:szCs w:val="22"/>
        </w:rPr>
        <w:t>reconnaissance de statut travailleur handicapé ou d’allocation d’</w:t>
      </w:r>
      <w:r w:rsidR="00E328D2">
        <w:rPr>
          <w:rFonts w:ascii="Garamond" w:hAnsi="Garamond" w:cstheme="majorHAnsi"/>
          <w:color w:val="000000" w:themeColor="text1"/>
          <w:sz w:val="22"/>
          <w:szCs w:val="22"/>
        </w:rPr>
        <w:t>a</w:t>
      </w:r>
      <w:r w:rsidR="007126AB" w:rsidRPr="007126AB">
        <w:rPr>
          <w:rFonts w:ascii="Garamond" w:hAnsi="Garamond" w:cstheme="majorHAnsi"/>
          <w:color w:val="000000" w:themeColor="text1"/>
          <w:sz w:val="22"/>
          <w:szCs w:val="22"/>
        </w:rPr>
        <w:t>ide au handicap (AAH).</w:t>
      </w:r>
      <w:r w:rsidR="007B1372" w:rsidRPr="007126AB">
        <w:rPr>
          <w:rFonts w:ascii="Garamond" w:hAnsi="Garamond" w:cstheme="majorHAnsi"/>
          <w:color w:val="000000" w:themeColor="text1"/>
          <w:sz w:val="22"/>
          <w:szCs w:val="22"/>
        </w:rPr>
        <w:t xml:space="preserve"> </w:t>
      </w:r>
      <w:r w:rsidR="007126AB" w:rsidRPr="007126AB">
        <w:rPr>
          <w:rFonts w:ascii="Garamond" w:hAnsi="Garamond" w:cstheme="majorHAnsi"/>
          <w:color w:val="000000" w:themeColor="text1"/>
          <w:sz w:val="22"/>
          <w:szCs w:val="22"/>
        </w:rPr>
        <w:t>L’important étant de coordonné</w:t>
      </w:r>
      <w:r w:rsidR="007B1372" w:rsidRPr="007126AB">
        <w:rPr>
          <w:rFonts w:ascii="Garamond" w:hAnsi="Garamond" w:cstheme="majorHAnsi"/>
          <w:color w:val="000000" w:themeColor="text1"/>
          <w:sz w:val="22"/>
          <w:szCs w:val="22"/>
        </w:rPr>
        <w:t xml:space="preserve"> </w:t>
      </w:r>
      <w:r w:rsidR="007126AB" w:rsidRPr="007126AB">
        <w:rPr>
          <w:rFonts w:ascii="Garamond" w:hAnsi="Garamond" w:cstheme="majorHAnsi"/>
          <w:color w:val="000000" w:themeColor="text1"/>
          <w:sz w:val="22"/>
          <w:szCs w:val="22"/>
        </w:rPr>
        <w:t>CPS, médecin généraliste</w:t>
      </w:r>
      <w:r w:rsidR="00E328D2">
        <w:rPr>
          <w:rFonts w:ascii="Garamond" w:hAnsi="Garamond" w:cstheme="majorHAnsi"/>
          <w:color w:val="000000" w:themeColor="text1"/>
          <w:sz w:val="22"/>
          <w:szCs w:val="22"/>
        </w:rPr>
        <w:t xml:space="preserve">, </w:t>
      </w:r>
      <w:r w:rsidR="007126AB" w:rsidRPr="007126AB">
        <w:rPr>
          <w:rFonts w:ascii="Garamond" w:hAnsi="Garamond" w:cstheme="majorHAnsi"/>
          <w:color w:val="000000" w:themeColor="text1"/>
          <w:sz w:val="22"/>
          <w:szCs w:val="22"/>
        </w:rPr>
        <w:t>psychiatre</w:t>
      </w:r>
      <w:r w:rsidR="00E328D2">
        <w:rPr>
          <w:rFonts w:ascii="Garamond" w:hAnsi="Garamond" w:cstheme="majorHAnsi"/>
          <w:color w:val="000000" w:themeColor="text1"/>
          <w:sz w:val="22"/>
          <w:szCs w:val="22"/>
        </w:rPr>
        <w:t>, spécialiste et la cellule Cotorep de la DSFE</w:t>
      </w:r>
      <w:r w:rsidR="007126AB">
        <w:rPr>
          <w:rFonts w:ascii="Garamond" w:hAnsi="Garamond" w:cstheme="majorHAnsi"/>
          <w:color w:val="000000" w:themeColor="text1"/>
          <w:sz w:val="22"/>
          <w:szCs w:val="22"/>
        </w:rPr>
        <w:t xml:space="preserve"> pour assurer que les dossiers aboutissent</w:t>
      </w:r>
      <w:r w:rsidR="007126AB" w:rsidRPr="007126AB">
        <w:rPr>
          <w:rFonts w:ascii="Garamond" w:hAnsi="Garamond" w:cstheme="majorHAnsi"/>
          <w:color w:val="000000" w:themeColor="text1"/>
          <w:sz w:val="22"/>
          <w:szCs w:val="22"/>
        </w:rPr>
        <w:t>.</w:t>
      </w:r>
    </w:p>
    <w:p w14:paraId="4097D882" w14:textId="1956B94B" w:rsidR="00A41CD9" w:rsidRDefault="00A41CD9" w:rsidP="0007307C">
      <w:pPr>
        <w:spacing w:after="120"/>
        <w:jc w:val="both"/>
        <w:rPr>
          <w:rFonts w:ascii="Garamond" w:hAnsi="Garamond" w:cstheme="majorHAnsi"/>
          <w:color w:val="000000" w:themeColor="text1"/>
          <w:sz w:val="22"/>
          <w:szCs w:val="22"/>
        </w:rPr>
      </w:pPr>
      <w:r w:rsidRPr="007126AB">
        <w:rPr>
          <w:rFonts w:ascii="Garamond" w:hAnsi="Garamond" w:cstheme="majorHAnsi"/>
          <w:color w:val="000000" w:themeColor="text1"/>
          <w:sz w:val="22"/>
          <w:szCs w:val="22"/>
        </w:rPr>
        <w:lastRenderedPageBreak/>
        <w:t>D’un point de vue médical, il s’agit de suivre ces personnes… notamment celle</w:t>
      </w:r>
      <w:r w:rsidR="00DD4229" w:rsidRPr="007126AB">
        <w:rPr>
          <w:rFonts w:ascii="Garamond" w:hAnsi="Garamond" w:cstheme="majorHAnsi"/>
          <w:color w:val="000000" w:themeColor="text1"/>
          <w:sz w:val="22"/>
          <w:szCs w:val="22"/>
        </w:rPr>
        <w:t>s</w:t>
      </w:r>
      <w:r w:rsidRPr="007126AB">
        <w:rPr>
          <w:rFonts w:ascii="Garamond" w:hAnsi="Garamond" w:cstheme="majorHAnsi"/>
          <w:color w:val="000000" w:themeColor="text1"/>
          <w:sz w:val="22"/>
          <w:szCs w:val="22"/>
        </w:rPr>
        <w:t xml:space="preserve"> qui sont en rupture de traitement ou de suivi. </w:t>
      </w:r>
      <w:r w:rsidR="007126AB" w:rsidRPr="007126AB">
        <w:rPr>
          <w:rFonts w:ascii="Garamond" w:hAnsi="Garamond" w:cstheme="majorHAnsi"/>
          <w:color w:val="000000" w:themeColor="text1"/>
          <w:sz w:val="22"/>
          <w:szCs w:val="22"/>
        </w:rPr>
        <w:t>À partir de</w:t>
      </w:r>
      <w:r w:rsidRPr="007126AB">
        <w:rPr>
          <w:rFonts w:ascii="Garamond" w:hAnsi="Garamond" w:cstheme="majorHAnsi"/>
          <w:color w:val="000000" w:themeColor="text1"/>
          <w:sz w:val="22"/>
          <w:szCs w:val="22"/>
        </w:rPr>
        <w:t xml:space="preserve"> </w:t>
      </w:r>
      <w:r w:rsidR="007B1372" w:rsidRPr="007126AB">
        <w:rPr>
          <w:rFonts w:ascii="Garamond" w:hAnsi="Garamond" w:cstheme="majorHAnsi"/>
          <w:color w:val="000000" w:themeColor="text1"/>
          <w:sz w:val="22"/>
          <w:szCs w:val="22"/>
        </w:rPr>
        <w:t>2019</w:t>
      </w:r>
      <w:r w:rsidRPr="007126AB">
        <w:rPr>
          <w:rFonts w:ascii="Garamond" w:hAnsi="Garamond" w:cstheme="majorHAnsi"/>
          <w:color w:val="000000" w:themeColor="text1"/>
          <w:sz w:val="22"/>
          <w:szCs w:val="22"/>
        </w:rPr>
        <w:t xml:space="preserve">, </w:t>
      </w:r>
      <w:r w:rsidR="007B1372" w:rsidRPr="007126AB">
        <w:rPr>
          <w:rFonts w:ascii="Garamond" w:hAnsi="Garamond" w:cstheme="majorHAnsi"/>
          <w:color w:val="000000" w:themeColor="text1"/>
          <w:sz w:val="22"/>
          <w:szCs w:val="22"/>
        </w:rPr>
        <w:t>u</w:t>
      </w:r>
      <w:r w:rsidRPr="007126AB">
        <w:rPr>
          <w:rFonts w:ascii="Garamond" w:hAnsi="Garamond" w:cstheme="majorHAnsi"/>
          <w:color w:val="000000" w:themeColor="text1"/>
          <w:sz w:val="22"/>
          <w:szCs w:val="22"/>
        </w:rPr>
        <w:t xml:space="preserve">n </w:t>
      </w:r>
      <w:r w:rsidR="0007307C" w:rsidRPr="007126AB">
        <w:rPr>
          <w:rFonts w:ascii="Garamond" w:hAnsi="Garamond" w:cstheme="majorHAnsi"/>
          <w:color w:val="000000" w:themeColor="text1"/>
          <w:sz w:val="22"/>
          <w:szCs w:val="22"/>
        </w:rPr>
        <w:t xml:space="preserve">médecin </w:t>
      </w:r>
      <w:r w:rsidRPr="007126AB">
        <w:rPr>
          <w:rFonts w:ascii="Garamond" w:hAnsi="Garamond" w:cstheme="majorHAnsi"/>
          <w:color w:val="000000" w:themeColor="text1"/>
          <w:sz w:val="22"/>
          <w:szCs w:val="22"/>
        </w:rPr>
        <w:t>psychiatre d</w:t>
      </w:r>
      <w:r w:rsidR="007126AB" w:rsidRPr="007126AB">
        <w:rPr>
          <w:rFonts w:ascii="Garamond" w:hAnsi="Garamond" w:cstheme="majorHAnsi"/>
          <w:color w:val="000000" w:themeColor="text1"/>
          <w:sz w:val="22"/>
          <w:szCs w:val="22"/>
        </w:rPr>
        <w:t xml:space="preserve">u </w:t>
      </w:r>
      <w:proofErr w:type="spellStart"/>
      <w:r w:rsidR="007126AB" w:rsidRPr="007126AB">
        <w:rPr>
          <w:rFonts w:ascii="Garamond" w:hAnsi="Garamond" w:cstheme="majorHAnsi"/>
          <w:color w:val="000000" w:themeColor="text1"/>
          <w:sz w:val="22"/>
          <w:szCs w:val="22"/>
        </w:rPr>
        <w:t>CHPf</w:t>
      </w:r>
      <w:proofErr w:type="spellEnd"/>
      <w:r w:rsidR="007126AB" w:rsidRPr="007126AB">
        <w:rPr>
          <w:rFonts w:ascii="Garamond" w:hAnsi="Garamond" w:cstheme="majorHAnsi"/>
          <w:color w:val="000000" w:themeColor="text1"/>
          <w:sz w:val="22"/>
          <w:szCs w:val="22"/>
        </w:rPr>
        <w:t xml:space="preserve"> </w:t>
      </w:r>
      <w:r w:rsidR="0007307C" w:rsidRPr="007126AB">
        <w:rPr>
          <w:rFonts w:ascii="Garamond" w:hAnsi="Garamond" w:cstheme="majorHAnsi"/>
          <w:color w:val="000000" w:themeColor="text1"/>
          <w:sz w:val="22"/>
          <w:szCs w:val="22"/>
        </w:rPr>
        <w:t>assur</w:t>
      </w:r>
      <w:r w:rsidR="007126AB" w:rsidRPr="007126AB">
        <w:rPr>
          <w:rFonts w:ascii="Garamond" w:hAnsi="Garamond" w:cstheme="majorHAnsi"/>
          <w:color w:val="000000" w:themeColor="text1"/>
          <w:sz w:val="22"/>
          <w:szCs w:val="22"/>
        </w:rPr>
        <w:t>ait</w:t>
      </w:r>
      <w:r w:rsidR="0007307C" w:rsidRPr="007126AB">
        <w:rPr>
          <w:rFonts w:ascii="Garamond" w:hAnsi="Garamond" w:cstheme="majorHAnsi"/>
          <w:color w:val="000000" w:themeColor="text1"/>
          <w:sz w:val="22"/>
          <w:szCs w:val="22"/>
        </w:rPr>
        <w:t xml:space="preserve"> chaque mardi matin une permanence </w:t>
      </w:r>
      <w:r w:rsidR="007126AB" w:rsidRPr="007126AB">
        <w:rPr>
          <w:rFonts w:ascii="Garamond" w:hAnsi="Garamond" w:cstheme="majorHAnsi"/>
          <w:color w:val="000000" w:themeColor="text1"/>
          <w:sz w:val="22"/>
          <w:szCs w:val="22"/>
        </w:rPr>
        <w:t>pour ces personnes</w:t>
      </w:r>
      <w:r w:rsidRPr="007126AB">
        <w:rPr>
          <w:rFonts w:ascii="Garamond" w:hAnsi="Garamond" w:cstheme="majorHAnsi"/>
          <w:color w:val="000000" w:themeColor="text1"/>
          <w:sz w:val="22"/>
          <w:szCs w:val="22"/>
        </w:rPr>
        <w:t xml:space="preserve">, soit dans la rue soit </w:t>
      </w:r>
      <w:r w:rsidR="007126AB" w:rsidRPr="007126AB">
        <w:rPr>
          <w:rFonts w:ascii="Garamond" w:hAnsi="Garamond" w:cstheme="majorHAnsi"/>
          <w:color w:val="000000" w:themeColor="text1"/>
          <w:sz w:val="22"/>
          <w:szCs w:val="22"/>
        </w:rPr>
        <w:t>à l’</w:t>
      </w:r>
      <w:r w:rsidR="007126AB" w:rsidRPr="00E328D2">
        <w:rPr>
          <w:rFonts w:ascii="Garamond" w:hAnsi="Garamond" w:cstheme="majorHAnsi"/>
          <w:i/>
          <w:iCs/>
          <w:color w:val="000000" w:themeColor="text1"/>
          <w:sz w:val="22"/>
          <w:szCs w:val="22"/>
        </w:rPr>
        <w:t>Accueil Te Vai-ete</w:t>
      </w:r>
      <w:r w:rsidR="007126AB" w:rsidRPr="007126AB">
        <w:rPr>
          <w:rFonts w:ascii="Garamond" w:hAnsi="Garamond" w:cstheme="majorHAnsi"/>
          <w:color w:val="000000" w:themeColor="text1"/>
          <w:sz w:val="22"/>
          <w:szCs w:val="22"/>
        </w:rPr>
        <w:t xml:space="preserve"> qui mettait gracieusement à disposition un lieu et les moyens médicaux nécessaires</w:t>
      </w:r>
      <w:r w:rsidRPr="007126AB">
        <w:rPr>
          <w:rFonts w:ascii="Garamond" w:hAnsi="Garamond" w:cstheme="majorHAnsi"/>
          <w:color w:val="000000" w:themeColor="text1"/>
          <w:sz w:val="22"/>
          <w:szCs w:val="22"/>
        </w:rPr>
        <w:t xml:space="preserve">. </w:t>
      </w:r>
      <w:r w:rsidR="007126AB" w:rsidRPr="007126AB">
        <w:rPr>
          <w:rFonts w:ascii="Garamond" w:hAnsi="Garamond" w:cstheme="majorHAnsi"/>
          <w:color w:val="000000" w:themeColor="text1"/>
          <w:sz w:val="22"/>
          <w:szCs w:val="22"/>
        </w:rPr>
        <w:t xml:space="preserve">Dès le départ, ce sont plus de 50 personnes qui ont bénéficié de ce service à la carte. </w:t>
      </w:r>
    </w:p>
    <w:p w14:paraId="481AE597" w14:textId="6A263D63" w:rsidR="007126AB" w:rsidRDefault="007126AB" w:rsidP="007C5FFA">
      <w:pPr>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Considérant l’augmentation significative du nombre de personnes à la rue ayant des troubles cognitifs lourds, nous </w:t>
      </w:r>
      <w:r w:rsidR="00E328D2">
        <w:rPr>
          <w:rFonts w:ascii="Garamond" w:hAnsi="Garamond" w:cstheme="majorHAnsi"/>
          <w:color w:val="000000" w:themeColor="text1"/>
          <w:sz w:val="22"/>
          <w:szCs w:val="22"/>
        </w:rPr>
        <w:t xml:space="preserve">nous </w:t>
      </w:r>
      <w:r>
        <w:rPr>
          <w:rFonts w:ascii="Garamond" w:hAnsi="Garamond" w:cstheme="majorHAnsi"/>
          <w:color w:val="000000" w:themeColor="text1"/>
          <w:sz w:val="22"/>
          <w:szCs w:val="22"/>
        </w:rPr>
        <w:t xml:space="preserve">sommes </w:t>
      </w:r>
      <w:r w:rsidR="007C5FFA">
        <w:rPr>
          <w:rFonts w:ascii="Garamond" w:hAnsi="Garamond" w:cstheme="majorHAnsi"/>
          <w:color w:val="000000" w:themeColor="text1"/>
          <w:sz w:val="22"/>
          <w:szCs w:val="22"/>
        </w:rPr>
        <w:t>rapprochés</w:t>
      </w:r>
      <w:r>
        <w:rPr>
          <w:rFonts w:ascii="Garamond" w:hAnsi="Garamond" w:cstheme="majorHAnsi"/>
          <w:color w:val="000000" w:themeColor="text1"/>
          <w:sz w:val="22"/>
          <w:szCs w:val="22"/>
        </w:rPr>
        <w:t xml:space="preserve"> du Gouvernement (Santé et Solidarité) pour demander </w:t>
      </w:r>
      <w:r w:rsidR="007C5FFA">
        <w:rPr>
          <w:rFonts w:ascii="Garamond" w:hAnsi="Garamond" w:cstheme="majorHAnsi"/>
          <w:color w:val="000000" w:themeColor="text1"/>
          <w:sz w:val="22"/>
          <w:szCs w:val="22"/>
        </w:rPr>
        <w:t>qu’un psychiatre « </w:t>
      </w:r>
      <w:r w:rsidR="007C5FFA" w:rsidRPr="007C5FFA">
        <w:rPr>
          <w:rFonts w:ascii="Garamond" w:hAnsi="Garamond" w:cstheme="majorHAnsi"/>
          <w:i/>
          <w:iCs/>
          <w:color w:val="000000" w:themeColor="text1"/>
          <w:sz w:val="22"/>
          <w:szCs w:val="22"/>
        </w:rPr>
        <w:t>dédié</w:t>
      </w:r>
      <w:r w:rsidR="007C5FFA">
        <w:rPr>
          <w:rFonts w:ascii="Garamond" w:hAnsi="Garamond" w:cstheme="majorHAnsi"/>
          <w:color w:val="000000" w:themeColor="text1"/>
          <w:sz w:val="22"/>
          <w:szCs w:val="22"/>
        </w:rPr>
        <w:t> » soit pris en charge par le Pays, dans le but que ce ne soit plus simplement l’</w:t>
      </w:r>
      <w:r w:rsidR="007C5FFA" w:rsidRPr="00E328D2">
        <w:rPr>
          <w:rFonts w:ascii="Garamond" w:hAnsi="Garamond" w:cstheme="majorHAnsi"/>
          <w:i/>
          <w:iCs/>
          <w:color w:val="000000" w:themeColor="text1"/>
          <w:sz w:val="22"/>
          <w:szCs w:val="22"/>
        </w:rPr>
        <w:t>Accueil Te Vai-ete</w:t>
      </w:r>
      <w:r w:rsidR="007C5FFA">
        <w:rPr>
          <w:rFonts w:ascii="Garamond" w:hAnsi="Garamond" w:cstheme="majorHAnsi"/>
          <w:color w:val="000000" w:themeColor="text1"/>
          <w:sz w:val="22"/>
          <w:szCs w:val="22"/>
        </w:rPr>
        <w:t>, mais l’ensemble des structures associatives en charge des personnes en grandes précarités qui puissent l’accueillir. Après de longue tergiversation, en septembre</w:t>
      </w:r>
      <w:r w:rsidR="00E328D2">
        <w:rPr>
          <w:rFonts w:ascii="Garamond" w:hAnsi="Garamond" w:cstheme="majorHAnsi"/>
          <w:color w:val="000000" w:themeColor="text1"/>
          <w:sz w:val="22"/>
          <w:szCs w:val="22"/>
        </w:rPr>
        <w:t> </w:t>
      </w:r>
      <w:r w:rsidR="007C5FFA">
        <w:rPr>
          <w:rFonts w:ascii="Garamond" w:hAnsi="Garamond" w:cstheme="majorHAnsi"/>
          <w:color w:val="000000" w:themeColor="text1"/>
          <w:sz w:val="22"/>
          <w:szCs w:val="22"/>
        </w:rPr>
        <w:t>2024, ce fut fait… dans un premier temps pour une année (septembre</w:t>
      </w:r>
      <w:r w:rsidR="00E328D2">
        <w:rPr>
          <w:rFonts w:ascii="Garamond" w:hAnsi="Garamond" w:cstheme="majorHAnsi"/>
          <w:color w:val="000000" w:themeColor="text1"/>
          <w:sz w:val="22"/>
          <w:szCs w:val="22"/>
        </w:rPr>
        <w:t> </w:t>
      </w:r>
      <w:proofErr w:type="gramStart"/>
      <w:r w:rsidR="007C5FFA">
        <w:rPr>
          <w:rFonts w:ascii="Garamond" w:hAnsi="Garamond" w:cstheme="majorHAnsi"/>
          <w:color w:val="000000" w:themeColor="text1"/>
          <w:sz w:val="22"/>
          <w:szCs w:val="22"/>
        </w:rPr>
        <w:t>2025)…</w:t>
      </w:r>
      <w:proofErr w:type="gramEnd"/>
      <w:r w:rsidR="007C5FFA">
        <w:rPr>
          <w:rFonts w:ascii="Garamond" w:hAnsi="Garamond" w:cstheme="majorHAnsi"/>
          <w:color w:val="000000" w:themeColor="text1"/>
          <w:sz w:val="22"/>
          <w:szCs w:val="22"/>
        </w:rPr>
        <w:t xml:space="preserve"> Malheureusement les conflit</w:t>
      </w:r>
      <w:r w:rsidR="006C37B2">
        <w:rPr>
          <w:rFonts w:ascii="Garamond" w:hAnsi="Garamond" w:cstheme="majorHAnsi"/>
          <w:color w:val="000000" w:themeColor="text1"/>
          <w:sz w:val="22"/>
          <w:szCs w:val="22"/>
        </w:rPr>
        <w:t>s</w:t>
      </w:r>
      <w:r w:rsidR="007C5FFA">
        <w:rPr>
          <w:rFonts w:ascii="Garamond" w:hAnsi="Garamond" w:cstheme="majorHAnsi"/>
          <w:color w:val="000000" w:themeColor="text1"/>
          <w:sz w:val="22"/>
          <w:szCs w:val="22"/>
        </w:rPr>
        <w:t xml:space="preserve"> intra-gouvernementa</w:t>
      </w:r>
      <w:r w:rsidR="00E328D2">
        <w:rPr>
          <w:rFonts w:ascii="Garamond" w:hAnsi="Garamond" w:cstheme="majorHAnsi"/>
          <w:color w:val="000000" w:themeColor="text1"/>
          <w:sz w:val="22"/>
          <w:szCs w:val="22"/>
        </w:rPr>
        <w:t>ux</w:t>
      </w:r>
      <w:r w:rsidR="007C5FFA">
        <w:rPr>
          <w:rFonts w:ascii="Garamond" w:hAnsi="Garamond" w:cstheme="majorHAnsi"/>
          <w:color w:val="000000" w:themeColor="text1"/>
          <w:sz w:val="22"/>
          <w:szCs w:val="22"/>
        </w:rPr>
        <w:t xml:space="preserve"> (Santé et Solidarité) ont empêché se renouvellement… qui contrairement aux belles paroles de M</w:t>
      </w:r>
      <w:r w:rsidR="007C5FFA" w:rsidRPr="007C5FFA">
        <w:rPr>
          <w:rFonts w:ascii="Garamond" w:hAnsi="Garamond" w:cstheme="majorHAnsi"/>
          <w:color w:val="000000" w:themeColor="text1"/>
          <w:sz w:val="22"/>
          <w:szCs w:val="22"/>
          <w:vertAlign w:val="superscript"/>
        </w:rPr>
        <w:t>me</w:t>
      </w:r>
      <w:r w:rsidR="007C5FFA">
        <w:rPr>
          <w:rFonts w:ascii="Garamond" w:hAnsi="Garamond" w:cstheme="majorHAnsi"/>
          <w:color w:val="000000" w:themeColor="text1"/>
          <w:sz w:val="22"/>
          <w:szCs w:val="22"/>
        </w:rPr>
        <w:t xml:space="preserve"> la </w:t>
      </w:r>
      <w:r w:rsidR="00E44034">
        <w:rPr>
          <w:rFonts w:ascii="Garamond" w:hAnsi="Garamond" w:cstheme="majorHAnsi"/>
          <w:color w:val="000000" w:themeColor="text1"/>
          <w:sz w:val="22"/>
          <w:szCs w:val="22"/>
        </w:rPr>
        <w:t>m</w:t>
      </w:r>
      <w:r w:rsidR="007C5FFA">
        <w:rPr>
          <w:rFonts w:ascii="Garamond" w:hAnsi="Garamond" w:cstheme="majorHAnsi"/>
          <w:color w:val="000000" w:themeColor="text1"/>
          <w:sz w:val="22"/>
          <w:szCs w:val="22"/>
        </w:rPr>
        <w:t>inistre de la Solidarité est toujours en standby. Aujourd’hui, plus aucun psychiatre ! Que des beaux discours et de belles promesses qui n’engagent que ceux qui les écoutent.</w:t>
      </w:r>
    </w:p>
    <w:p w14:paraId="699BFB04" w14:textId="09A4581C" w:rsidR="007C5FFA" w:rsidRDefault="007C5FFA" w:rsidP="0007307C">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À la même période, un psychiatre bénévole s’était proposé pour des interventions hebdomadaires et complémentaires. Il a assuré ce bénévolat jusqu’à son dramatique accident de la route qui lui a coûté la vie.</w:t>
      </w:r>
    </w:p>
    <w:p w14:paraId="3B3A551C" w14:textId="6E649D44" w:rsidR="007C5FFA" w:rsidRPr="007126AB" w:rsidRDefault="007C5FFA" w:rsidP="0007307C">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Nous avons repris notre bâton de pèlerin pour trouver une solution pérenne… loin des intrigues politiques, avec des personnes ayant réellement le souci </w:t>
      </w:r>
      <w:r w:rsidR="003C32F5">
        <w:rPr>
          <w:rFonts w:ascii="Garamond" w:hAnsi="Garamond" w:cstheme="majorHAnsi"/>
          <w:color w:val="000000" w:themeColor="text1"/>
          <w:sz w:val="22"/>
          <w:szCs w:val="22"/>
        </w:rPr>
        <w:t>de</w:t>
      </w:r>
      <w:r>
        <w:rPr>
          <w:rFonts w:ascii="Garamond" w:hAnsi="Garamond" w:cstheme="majorHAnsi"/>
          <w:color w:val="000000" w:themeColor="text1"/>
          <w:sz w:val="22"/>
          <w:szCs w:val="22"/>
        </w:rPr>
        <w:t xml:space="preserve">s </w:t>
      </w:r>
      <w:r w:rsidR="003C32F5" w:rsidRPr="003C32F5">
        <w:rPr>
          <w:rFonts w:ascii="Garamond" w:hAnsi="Garamond" w:cstheme="majorHAnsi"/>
          <w:i/>
          <w:iCs/>
          <w:color w:val="000000" w:themeColor="text1"/>
          <w:sz w:val="22"/>
          <w:szCs w:val="22"/>
        </w:rPr>
        <w:t>O</w:t>
      </w:r>
      <w:r w:rsidRPr="003C32F5">
        <w:rPr>
          <w:rFonts w:ascii="Garamond" w:hAnsi="Garamond" w:cstheme="majorHAnsi"/>
          <w:i/>
          <w:iCs/>
          <w:color w:val="000000" w:themeColor="text1"/>
          <w:sz w:val="22"/>
          <w:szCs w:val="22"/>
        </w:rPr>
        <w:t>iseaux</w:t>
      </w:r>
      <w:r w:rsidR="003C32F5" w:rsidRPr="003C32F5">
        <w:rPr>
          <w:rFonts w:ascii="Garamond" w:hAnsi="Garamond" w:cstheme="majorHAnsi"/>
          <w:i/>
          <w:iCs/>
          <w:color w:val="000000" w:themeColor="text1"/>
          <w:sz w:val="22"/>
          <w:szCs w:val="22"/>
        </w:rPr>
        <w:t xml:space="preserve"> de la rue</w:t>
      </w:r>
      <w:r>
        <w:rPr>
          <w:rFonts w:ascii="Garamond" w:hAnsi="Garamond" w:cstheme="majorHAnsi"/>
          <w:color w:val="000000" w:themeColor="text1"/>
          <w:sz w:val="22"/>
          <w:szCs w:val="22"/>
        </w:rPr>
        <w:t xml:space="preserve"> en souffrance !</w:t>
      </w:r>
    </w:p>
    <w:p w14:paraId="2DAE104B" w14:textId="24F3AB7E" w:rsidR="006C37B2" w:rsidRPr="006C37B2" w:rsidRDefault="0007307C" w:rsidP="00A41CD9">
      <w:pPr>
        <w:spacing w:after="120"/>
        <w:jc w:val="both"/>
        <w:rPr>
          <w:rFonts w:ascii="Garamond" w:hAnsi="Garamond" w:cstheme="majorHAnsi"/>
          <w:color w:val="000000" w:themeColor="text1"/>
          <w:sz w:val="22"/>
          <w:szCs w:val="22"/>
        </w:rPr>
      </w:pPr>
      <w:r w:rsidRPr="007C5FFA">
        <w:rPr>
          <w:rFonts w:ascii="Garamond" w:hAnsi="Garamond" w:cstheme="majorHAnsi"/>
          <w:color w:val="000000" w:themeColor="text1"/>
          <w:sz w:val="22"/>
          <w:szCs w:val="22"/>
        </w:rPr>
        <w:t xml:space="preserve">Reste désormais à mettre en place une coordination avec les associations de tutelle, ainsi qu’avec les autres tuteurs. </w:t>
      </w:r>
      <w:r w:rsidR="007C5FFA" w:rsidRPr="006C37B2">
        <w:rPr>
          <w:rFonts w:ascii="Garamond" w:hAnsi="Garamond" w:cstheme="majorHAnsi"/>
          <w:color w:val="000000" w:themeColor="text1"/>
          <w:sz w:val="22"/>
          <w:szCs w:val="22"/>
        </w:rPr>
        <w:t>En 202</w:t>
      </w:r>
      <w:r w:rsidR="006C37B2">
        <w:rPr>
          <w:rFonts w:ascii="Garamond" w:hAnsi="Garamond" w:cstheme="majorHAnsi"/>
          <w:color w:val="000000" w:themeColor="text1"/>
          <w:sz w:val="22"/>
          <w:szCs w:val="22"/>
        </w:rPr>
        <w:t>3</w:t>
      </w:r>
      <w:r w:rsidR="007C5FFA" w:rsidRPr="006C37B2">
        <w:rPr>
          <w:rFonts w:ascii="Garamond" w:hAnsi="Garamond" w:cstheme="majorHAnsi"/>
          <w:color w:val="000000" w:themeColor="text1"/>
          <w:sz w:val="22"/>
          <w:szCs w:val="22"/>
        </w:rPr>
        <w:t>, d</w:t>
      </w:r>
      <w:r w:rsidRPr="006C37B2">
        <w:rPr>
          <w:rFonts w:ascii="Garamond" w:hAnsi="Garamond" w:cstheme="majorHAnsi"/>
          <w:color w:val="000000" w:themeColor="text1"/>
          <w:sz w:val="22"/>
          <w:szCs w:val="22"/>
        </w:rPr>
        <w:t>eux bénévoles de l’</w:t>
      </w:r>
      <w:r w:rsidRPr="00E328D2">
        <w:rPr>
          <w:rFonts w:ascii="Garamond" w:hAnsi="Garamond" w:cstheme="majorHAnsi"/>
          <w:i/>
          <w:iCs/>
          <w:color w:val="000000" w:themeColor="text1"/>
          <w:sz w:val="22"/>
          <w:szCs w:val="22"/>
        </w:rPr>
        <w:t>Accueil Te Vai-ete</w:t>
      </w:r>
      <w:r w:rsidRPr="006C37B2">
        <w:rPr>
          <w:rFonts w:ascii="Garamond" w:hAnsi="Garamond" w:cstheme="majorHAnsi"/>
          <w:color w:val="000000" w:themeColor="text1"/>
          <w:sz w:val="22"/>
          <w:szCs w:val="22"/>
        </w:rPr>
        <w:t xml:space="preserve"> </w:t>
      </w:r>
      <w:r w:rsidR="00E328D2">
        <w:rPr>
          <w:rFonts w:ascii="Garamond" w:hAnsi="Garamond" w:cstheme="majorHAnsi"/>
          <w:color w:val="000000" w:themeColor="text1"/>
          <w:sz w:val="22"/>
          <w:szCs w:val="22"/>
        </w:rPr>
        <w:t>avai</w:t>
      </w:r>
      <w:r w:rsidR="007C5FFA" w:rsidRPr="006C37B2">
        <w:rPr>
          <w:rFonts w:ascii="Garamond" w:hAnsi="Garamond" w:cstheme="majorHAnsi"/>
          <w:color w:val="000000" w:themeColor="text1"/>
          <w:sz w:val="22"/>
          <w:szCs w:val="22"/>
        </w:rPr>
        <w:t>t été</w:t>
      </w:r>
      <w:r w:rsidRPr="006C37B2">
        <w:rPr>
          <w:rFonts w:ascii="Garamond" w:hAnsi="Garamond" w:cstheme="majorHAnsi"/>
          <w:color w:val="000000" w:themeColor="text1"/>
          <w:sz w:val="22"/>
          <w:szCs w:val="22"/>
        </w:rPr>
        <w:t xml:space="preserve"> accrédité</w:t>
      </w:r>
      <w:r w:rsidR="00A36FA2" w:rsidRPr="006C37B2">
        <w:rPr>
          <w:rFonts w:ascii="Garamond" w:hAnsi="Garamond" w:cstheme="majorHAnsi"/>
          <w:color w:val="000000" w:themeColor="text1"/>
          <w:sz w:val="22"/>
          <w:szCs w:val="22"/>
        </w:rPr>
        <w:t>s</w:t>
      </w:r>
      <w:r w:rsidRPr="006C37B2">
        <w:rPr>
          <w:rFonts w:ascii="Garamond" w:hAnsi="Garamond" w:cstheme="majorHAnsi"/>
          <w:color w:val="000000" w:themeColor="text1"/>
          <w:sz w:val="22"/>
          <w:szCs w:val="22"/>
        </w:rPr>
        <w:t xml:space="preserve"> « </w:t>
      </w:r>
      <w:r w:rsidRPr="006C37B2">
        <w:rPr>
          <w:rFonts w:ascii="Garamond" w:hAnsi="Garamond" w:cstheme="majorHAnsi"/>
          <w:i/>
          <w:iCs/>
          <w:color w:val="000000" w:themeColor="text1"/>
          <w:sz w:val="22"/>
          <w:szCs w:val="22"/>
        </w:rPr>
        <w:t>tuteur</w:t>
      </w:r>
      <w:r w:rsidRPr="006C37B2">
        <w:rPr>
          <w:rFonts w:ascii="Garamond" w:hAnsi="Garamond" w:cstheme="majorHAnsi"/>
          <w:color w:val="000000" w:themeColor="text1"/>
          <w:sz w:val="22"/>
          <w:szCs w:val="22"/>
        </w:rPr>
        <w:t xml:space="preserve"> » </w:t>
      </w:r>
      <w:r w:rsidR="007C5FFA" w:rsidRPr="006C37B2">
        <w:rPr>
          <w:rFonts w:ascii="Garamond" w:hAnsi="Garamond" w:cstheme="majorHAnsi"/>
          <w:color w:val="000000" w:themeColor="text1"/>
          <w:sz w:val="22"/>
          <w:szCs w:val="22"/>
        </w:rPr>
        <w:t>pour prendre en</w:t>
      </w:r>
      <w:r w:rsidRPr="006C37B2">
        <w:rPr>
          <w:rFonts w:ascii="Garamond" w:hAnsi="Garamond" w:cstheme="majorHAnsi"/>
          <w:color w:val="000000" w:themeColor="text1"/>
          <w:sz w:val="22"/>
          <w:szCs w:val="22"/>
        </w:rPr>
        <w:t xml:space="preserve"> charge les dossiers de</w:t>
      </w:r>
      <w:r w:rsidR="00BC3387" w:rsidRPr="006C37B2">
        <w:rPr>
          <w:rFonts w:ascii="Garamond" w:hAnsi="Garamond" w:cstheme="majorHAnsi"/>
          <w:color w:val="000000" w:themeColor="text1"/>
          <w:sz w:val="22"/>
          <w:szCs w:val="22"/>
        </w:rPr>
        <w:t>s nouvelles tutelles établies pour des sans-abris. La perspective étant de les suivre jusqu’à ce qu’une situation stable soit trouvée et qu’un tuteur « </w:t>
      </w:r>
      <w:r w:rsidR="00BC3387" w:rsidRPr="006C37B2">
        <w:rPr>
          <w:rFonts w:ascii="Garamond" w:hAnsi="Garamond" w:cstheme="majorHAnsi"/>
          <w:i/>
          <w:iCs/>
          <w:color w:val="000000" w:themeColor="text1"/>
          <w:sz w:val="22"/>
          <w:szCs w:val="22"/>
        </w:rPr>
        <w:t>ordinaire</w:t>
      </w:r>
      <w:r w:rsidR="00BC3387" w:rsidRPr="006C37B2">
        <w:rPr>
          <w:rFonts w:ascii="Garamond" w:hAnsi="Garamond" w:cstheme="majorHAnsi"/>
          <w:color w:val="000000" w:themeColor="text1"/>
          <w:sz w:val="22"/>
          <w:szCs w:val="22"/>
        </w:rPr>
        <w:t> » prenne la suite.</w:t>
      </w:r>
      <w:r w:rsidR="007C5FFA" w:rsidRPr="006C37B2">
        <w:rPr>
          <w:rFonts w:ascii="Garamond" w:hAnsi="Garamond" w:cstheme="majorHAnsi"/>
          <w:color w:val="000000" w:themeColor="text1"/>
          <w:sz w:val="22"/>
          <w:szCs w:val="22"/>
        </w:rPr>
        <w:t xml:space="preserve"> Ce sont ainsi</w:t>
      </w:r>
      <w:r w:rsidR="006C37B2" w:rsidRPr="006C37B2">
        <w:rPr>
          <w:rFonts w:ascii="Garamond" w:hAnsi="Garamond" w:cstheme="majorHAnsi"/>
          <w:color w:val="000000" w:themeColor="text1"/>
          <w:sz w:val="22"/>
          <w:szCs w:val="22"/>
        </w:rPr>
        <w:t xml:space="preserve"> 6 personnes en situation de trouble cognitifs qui ont pu être placé en foyer d’</w:t>
      </w:r>
      <w:r w:rsidR="00E328D2">
        <w:rPr>
          <w:rFonts w:ascii="Garamond" w:hAnsi="Garamond" w:cstheme="majorHAnsi"/>
          <w:color w:val="000000" w:themeColor="text1"/>
          <w:sz w:val="22"/>
          <w:szCs w:val="22"/>
        </w:rPr>
        <w:t>a</w:t>
      </w:r>
      <w:r w:rsidR="006C37B2" w:rsidRPr="006C37B2">
        <w:rPr>
          <w:rFonts w:ascii="Garamond" w:hAnsi="Garamond" w:cstheme="majorHAnsi"/>
          <w:color w:val="000000" w:themeColor="text1"/>
          <w:sz w:val="22"/>
          <w:szCs w:val="22"/>
        </w:rPr>
        <w:t>ccueil</w:t>
      </w:r>
      <w:r w:rsidR="00E328D2">
        <w:rPr>
          <w:rFonts w:ascii="Garamond" w:hAnsi="Garamond" w:cstheme="majorHAnsi"/>
          <w:color w:val="000000" w:themeColor="text1"/>
          <w:sz w:val="22"/>
          <w:szCs w:val="22"/>
        </w:rPr>
        <w:t xml:space="preserve">… et qui le sont </w:t>
      </w:r>
      <w:r w:rsidR="00BC4844">
        <w:rPr>
          <w:rFonts w:ascii="Garamond" w:hAnsi="Garamond" w:cstheme="majorHAnsi"/>
          <w:color w:val="000000" w:themeColor="text1"/>
          <w:sz w:val="22"/>
          <w:szCs w:val="22"/>
        </w:rPr>
        <w:t>aujourd’hui encore</w:t>
      </w:r>
      <w:r w:rsidR="006C37B2" w:rsidRPr="006C37B2">
        <w:rPr>
          <w:rFonts w:ascii="Garamond" w:hAnsi="Garamond" w:cstheme="majorHAnsi"/>
          <w:color w:val="000000" w:themeColor="text1"/>
          <w:sz w:val="22"/>
          <w:szCs w:val="22"/>
        </w:rPr>
        <w:t xml:space="preserve">. Là encore, le tragique décès de </w:t>
      </w:r>
      <w:proofErr w:type="spellStart"/>
      <w:r w:rsidR="006C37B2">
        <w:rPr>
          <w:rFonts w:ascii="Garamond" w:hAnsi="Garamond" w:cstheme="majorHAnsi"/>
          <w:color w:val="000000" w:themeColor="text1"/>
          <w:sz w:val="22"/>
          <w:szCs w:val="22"/>
        </w:rPr>
        <w:t>T</w:t>
      </w:r>
      <w:r w:rsidR="006C37B2" w:rsidRPr="006C37B2">
        <w:rPr>
          <w:rFonts w:ascii="Garamond" w:hAnsi="Garamond" w:cstheme="majorHAnsi"/>
          <w:color w:val="000000" w:themeColor="text1"/>
          <w:sz w:val="22"/>
          <w:szCs w:val="22"/>
        </w:rPr>
        <w:t>aote</w:t>
      </w:r>
      <w:proofErr w:type="spellEnd"/>
      <w:r w:rsidR="006C37B2" w:rsidRPr="006C37B2">
        <w:rPr>
          <w:rFonts w:ascii="Garamond" w:hAnsi="Garamond" w:cstheme="majorHAnsi"/>
          <w:color w:val="000000" w:themeColor="text1"/>
          <w:sz w:val="22"/>
          <w:szCs w:val="22"/>
        </w:rPr>
        <w:t xml:space="preserve"> Stéphane, l’un des tuteur</w:t>
      </w:r>
      <w:r w:rsidR="00BD28CF">
        <w:rPr>
          <w:rFonts w:ascii="Garamond" w:hAnsi="Garamond" w:cstheme="majorHAnsi"/>
          <w:color w:val="000000" w:themeColor="text1"/>
          <w:sz w:val="22"/>
          <w:szCs w:val="22"/>
        </w:rPr>
        <w:t>s</w:t>
      </w:r>
      <w:r w:rsidR="006C37B2" w:rsidRPr="006C37B2">
        <w:rPr>
          <w:rFonts w:ascii="Garamond" w:hAnsi="Garamond" w:cstheme="majorHAnsi"/>
          <w:color w:val="000000" w:themeColor="text1"/>
          <w:sz w:val="22"/>
          <w:szCs w:val="22"/>
        </w:rPr>
        <w:t xml:space="preserve"> bénévole</w:t>
      </w:r>
      <w:r w:rsidR="00BD28CF">
        <w:rPr>
          <w:rFonts w:ascii="Garamond" w:hAnsi="Garamond" w:cstheme="majorHAnsi"/>
          <w:color w:val="000000" w:themeColor="text1"/>
          <w:sz w:val="22"/>
          <w:szCs w:val="22"/>
        </w:rPr>
        <w:t>s</w:t>
      </w:r>
      <w:r w:rsidR="006C37B2" w:rsidRPr="006C37B2">
        <w:rPr>
          <w:rFonts w:ascii="Garamond" w:hAnsi="Garamond" w:cstheme="majorHAnsi"/>
          <w:color w:val="000000" w:themeColor="text1"/>
          <w:sz w:val="22"/>
          <w:szCs w:val="22"/>
        </w:rPr>
        <w:t xml:space="preserve"> </w:t>
      </w:r>
      <w:r w:rsidR="00CA1B25">
        <w:rPr>
          <w:rFonts w:ascii="Garamond" w:hAnsi="Garamond" w:cstheme="majorHAnsi"/>
          <w:color w:val="000000" w:themeColor="text1"/>
          <w:sz w:val="22"/>
          <w:szCs w:val="22"/>
        </w:rPr>
        <w:t>a</w:t>
      </w:r>
      <w:r w:rsidR="006C37B2" w:rsidRPr="006C37B2">
        <w:rPr>
          <w:rFonts w:ascii="Garamond" w:hAnsi="Garamond" w:cstheme="majorHAnsi"/>
          <w:color w:val="000000" w:themeColor="text1"/>
          <w:sz w:val="22"/>
          <w:szCs w:val="22"/>
        </w:rPr>
        <w:t xml:space="preserve"> stopp</w:t>
      </w:r>
      <w:r w:rsidR="00CA1B25">
        <w:rPr>
          <w:rFonts w:ascii="Garamond" w:hAnsi="Garamond" w:cstheme="majorHAnsi"/>
          <w:color w:val="000000" w:themeColor="text1"/>
          <w:sz w:val="22"/>
          <w:szCs w:val="22"/>
        </w:rPr>
        <w:t>é</w:t>
      </w:r>
      <w:r w:rsidR="006C37B2" w:rsidRPr="006C37B2">
        <w:rPr>
          <w:rFonts w:ascii="Garamond" w:hAnsi="Garamond" w:cstheme="majorHAnsi"/>
          <w:color w:val="000000" w:themeColor="text1"/>
          <w:sz w:val="22"/>
          <w:szCs w:val="22"/>
        </w:rPr>
        <w:t xml:space="preserve"> net le dispositif</w:t>
      </w:r>
      <w:r w:rsidR="00BD28CF">
        <w:rPr>
          <w:rFonts w:ascii="Garamond" w:hAnsi="Garamond" w:cstheme="majorHAnsi"/>
          <w:color w:val="000000" w:themeColor="text1"/>
          <w:sz w:val="22"/>
          <w:szCs w:val="22"/>
        </w:rPr>
        <w:t>, notamment</w:t>
      </w:r>
      <w:r w:rsidR="00BC4844">
        <w:rPr>
          <w:rFonts w:ascii="Garamond" w:hAnsi="Garamond" w:cstheme="majorHAnsi"/>
          <w:color w:val="000000" w:themeColor="text1"/>
          <w:sz w:val="22"/>
          <w:szCs w:val="22"/>
        </w:rPr>
        <w:t xml:space="preserve"> </w:t>
      </w:r>
      <w:r w:rsidR="00BD28CF">
        <w:rPr>
          <w:rFonts w:ascii="Garamond" w:hAnsi="Garamond" w:cstheme="majorHAnsi"/>
          <w:color w:val="000000" w:themeColor="text1"/>
          <w:sz w:val="22"/>
          <w:szCs w:val="22"/>
        </w:rPr>
        <w:t>avec</w:t>
      </w:r>
      <w:r w:rsidR="00BC4844">
        <w:rPr>
          <w:rFonts w:ascii="Garamond" w:hAnsi="Garamond" w:cstheme="majorHAnsi"/>
          <w:color w:val="000000" w:themeColor="text1"/>
          <w:sz w:val="22"/>
          <w:szCs w:val="22"/>
        </w:rPr>
        <w:t xml:space="preserve"> la nomination d’un nouveau juge des tutelles</w:t>
      </w:r>
      <w:r w:rsidR="00BD28CF">
        <w:rPr>
          <w:rFonts w:ascii="Garamond" w:hAnsi="Garamond" w:cstheme="majorHAnsi"/>
          <w:color w:val="000000" w:themeColor="text1"/>
          <w:sz w:val="22"/>
          <w:szCs w:val="22"/>
        </w:rPr>
        <w:t xml:space="preserve"> pointilleux au sujet de l’administratif et</w:t>
      </w:r>
      <w:r w:rsidR="00BC4844">
        <w:rPr>
          <w:rFonts w:ascii="Garamond" w:hAnsi="Garamond" w:cstheme="majorHAnsi"/>
          <w:color w:val="000000" w:themeColor="text1"/>
          <w:sz w:val="22"/>
          <w:szCs w:val="22"/>
        </w:rPr>
        <w:t xml:space="preserve"> peu sensible à la dimension humaine</w:t>
      </w:r>
      <w:r w:rsidR="00BD28CF">
        <w:rPr>
          <w:rFonts w:ascii="Garamond" w:hAnsi="Garamond" w:cstheme="majorHAnsi"/>
          <w:color w:val="000000" w:themeColor="text1"/>
          <w:sz w:val="22"/>
          <w:szCs w:val="22"/>
        </w:rPr>
        <w:t xml:space="preserve"> des personnes accompagnées</w:t>
      </w:r>
      <w:r w:rsidR="00BC4844">
        <w:rPr>
          <w:rFonts w:ascii="Garamond" w:hAnsi="Garamond" w:cstheme="majorHAnsi"/>
          <w:color w:val="000000" w:themeColor="text1"/>
          <w:sz w:val="22"/>
          <w:szCs w:val="22"/>
        </w:rPr>
        <w:t> !</w:t>
      </w:r>
    </w:p>
    <w:p w14:paraId="71157A61" w14:textId="33C86581" w:rsidR="006C37B2" w:rsidRPr="00314907" w:rsidRDefault="006C37B2" w:rsidP="006C37B2">
      <w:pPr>
        <w:spacing w:after="120"/>
        <w:jc w:val="center"/>
        <w:rPr>
          <w:rFonts w:ascii="Garamond" w:hAnsi="Garamond" w:cstheme="majorHAnsi"/>
          <w:b/>
          <w:i/>
          <w:smallCaps/>
          <w:color w:val="000000" w:themeColor="text1"/>
          <w:sz w:val="22"/>
          <w:szCs w:val="22"/>
        </w:rPr>
      </w:pPr>
      <w:r>
        <w:rPr>
          <w:rFonts w:ascii="Garamond" w:hAnsi="Garamond" w:cstheme="majorHAnsi"/>
          <w:b/>
          <w:i/>
          <w:smallCaps/>
          <w:color w:val="000000" w:themeColor="text1"/>
          <w:sz w:val="22"/>
          <w:szCs w:val="22"/>
        </w:rPr>
        <w:t>Les morts de la rue</w:t>
      </w:r>
    </w:p>
    <w:p w14:paraId="30E86353" w14:textId="0D543C40" w:rsidR="006C37B2" w:rsidRPr="006E1D35" w:rsidRDefault="005F2E3F" w:rsidP="00872AD7">
      <w:pPr>
        <w:jc w:val="both"/>
        <w:rPr>
          <w:rFonts w:ascii="Garamond" w:hAnsi="Garamond" w:cstheme="majorHAnsi"/>
          <w:color w:val="000000" w:themeColor="text1"/>
          <w:sz w:val="22"/>
          <w:szCs w:val="22"/>
        </w:rPr>
      </w:pPr>
      <w:r>
        <w:rPr>
          <w:rFonts w:asciiTheme="majorHAnsi" w:hAnsiTheme="majorHAnsi" w:cstheme="majorHAnsi"/>
          <w:i/>
          <w:noProof/>
          <w:color w:val="FF0000"/>
          <w:sz w:val="20"/>
        </w:rPr>
        <w:drawing>
          <wp:anchor distT="0" distB="0" distL="114300" distR="114300" simplePos="0" relativeHeight="251674624" behindDoc="0" locked="0" layoutInCell="1" allowOverlap="1" wp14:anchorId="50832526" wp14:editId="0F5699F8">
            <wp:simplePos x="0" y="0"/>
            <wp:positionH relativeFrom="column">
              <wp:posOffset>-45085</wp:posOffset>
            </wp:positionH>
            <wp:positionV relativeFrom="paragraph">
              <wp:posOffset>77470</wp:posOffset>
            </wp:positionV>
            <wp:extent cx="2882900" cy="942340"/>
            <wp:effectExtent l="0" t="0" r="12700" b="10160"/>
            <wp:wrapSquare wrapText="bothSides"/>
            <wp:docPr id="1284717319" name="Graphique 1284717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6E1D35" w:rsidRPr="006E1D35">
        <w:rPr>
          <w:rFonts w:ascii="Garamond" w:hAnsi="Garamond" w:cstheme="majorHAnsi"/>
          <w:color w:val="000000" w:themeColor="text1"/>
          <w:sz w:val="22"/>
          <w:szCs w:val="22"/>
        </w:rPr>
        <w:t>Chaque année</w:t>
      </w:r>
      <w:r w:rsidR="006E1D35">
        <w:rPr>
          <w:rFonts w:ascii="Garamond" w:hAnsi="Garamond" w:cstheme="majorHAnsi"/>
          <w:color w:val="000000" w:themeColor="text1"/>
          <w:sz w:val="22"/>
          <w:szCs w:val="22"/>
        </w:rPr>
        <w:t xml:space="preserve">, des personnes à la rue décèdent, soit dans la rue, soit à l’hôpital. En 2025, ce sont 6 personnes </w:t>
      </w:r>
      <w:r w:rsidR="00AC28BF">
        <w:rPr>
          <w:rFonts w:ascii="Garamond" w:hAnsi="Garamond" w:cstheme="majorHAnsi"/>
          <w:color w:val="000000" w:themeColor="text1"/>
          <w:sz w:val="22"/>
          <w:szCs w:val="22"/>
        </w:rPr>
        <w:t xml:space="preserve">qui sont décédées, </w:t>
      </w:r>
      <w:r w:rsidR="006E1D35">
        <w:rPr>
          <w:rFonts w:ascii="Garamond" w:hAnsi="Garamond" w:cstheme="majorHAnsi"/>
          <w:color w:val="000000" w:themeColor="text1"/>
          <w:sz w:val="22"/>
          <w:szCs w:val="22"/>
        </w:rPr>
        <w:t>plus un enfant du Pays décédé en France.</w:t>
      </w:r>
      <w:r>
        <w:rPr>
          <w:rFonts w:ascii="Garamond" w:hAnsi="Garamond" w:cstheme="majorHAnsi"/>
          <w:color w:val="000000" w:themeColor="text1"/>
          <w:sz w:val="22"/>
          <w:szCs w:val="22"/>
        </w:rPr>
        <w:t xml:space="preserve"> La moyenne d’âge est de 56 ans.</w:t>
      </w:r>
      <w:r w:rsidR="00AC28BF">
        <w:rPr>
          <w:rFonts w:ascii="Garamond" w:hAnsi="Garamond" w:cstheme="majorHAnsi"/>
          <w:color w:val="000000" w:themeColor="text1"/>
          <w:sz w:val="22"/>
          <w:szCs w:val="22"/>
        </w:rPr>
        <w:t xml:space="preserve"> Le plus jeune avait 32 ans et le plus âgé 68 ans.</w:t>
      </w:r>
    </w:p>
    <w:p w14:paraId="07D7F0AE" w14:textId="6B9DB17F" w:rsidR="0083667B" w:rsidRPr="008F79BC" w:rsidRDefault="00872AD7" w:rsidP="006C37B2">
      <w:pPr>
        <w:spacing w:after="120"/>
        <w:jc w:val="both"/>
        <w:rPr>
          <w:rFonts w:ascii="Garamond" w:hAnsi="Garamond" w:cstheme="majorHAnsi"/>
          <w:color w:val="000000" w:themeColor="text1"/>
          <w:sz w:val="22"/>
          <w:szCs w:val="22"/>
        </w:rPr>
      </w:pPr>
      <w:r w:rsidRPr="008F79BC">
        <w:rPr>
          <w:rFonts w:ascii="Garamond" w:hAnsi="Garamond" w:cstheme="majorHAnsi"/>
          <w:color w:val="000000" w:themeColor="text1"/>
          <w:sz w:val="22"/>
          <w:szCs w:val="22"/>
        </w:rPr>
        <w:t>Cette année, hormis</w:t>
      </w:r>
      <w:r w:rsidR="008F79BC" w:rsidRPr="008F79BC">
        <w:rPr>
          <w:rFonts w:ascii="Garamond" w:hAnsi="Garamond" w:cstheme="majorHAnsi"/>
          <w:color w:val="000000" w:themeColor="text1"/>
          <w:sz w:val="22"/>
          <w:szCs w:val="22"/>
        </w:rPr>
        <w:t xml:space="preserve"> celui décédé en France, nous avons pu contacter les familles qui ont pris en charge les funérailles.</w:t>
      </w:r>
    </w:p>
    <w:p w14:paraId="30A61990" w14:textId="537CBA8F" w:rsidR="008F79BC" w:rsidRPr="008F79BC" w:rsidRDefault="008F79BC" w:rsidP="006C37B2">
      <w:pPr>
        <w:spacing w:after="120"/>
        <w:jc w:val="both"/>
        <w:rPr>
          <w:rFonts w:ascii="Garamond" w:hAnsi="Garamond" w:cstheme="majorHAnsi"/>
          <w:color w:val="000000" w:themeColor="text1"/>
          <w:sz w:val="22"/>
          <w:szCs w:val="22"/>
        </w:rPr>
      </w:pPr>
      <w:r w:rsidRPr="008F79BC">
        <w:rPr>
          <w:rFonts w:ascii="Garamond" w:hAnsi="Garamond" w:cstheme="majorHAnsi"/>
          <w:color w:val="000000" w:themeColor="text1"/>
          <w:sz w:val="22"/>
          <w:szCs w:val="22"/>
        </w:rPr>
        <w:t>Pour la personne décédée en France en février, nous n’avons appris son décès qu’en novembre par l’association « </w:t>
      </w:r>
      <w:r w:rsidRPr="008F79BC">
        <w:rPr>
          <w:rFonts w:ascii="Garamond" w:hAnsi="Garamond" w:cstheme="majorHAnsi"/>
          <w:i/>
          <w:iCs/>
          <w:color w:val="000000" w:themeColor="text1"/>
          <w:sz w:val="22"/>
          <w:szCs w:val="22"/>
        </w:rPr>
        <w:t>Les morts de la rue</w:t>
      </w:r>
      <w:r w:rsidRPr="008F79BC">
        <w:rPr>
          <w:rFonts w:ascii="Garamond" w:hAnsi="Garamond" w:cstheme="majorHAnsi"/>
          <w:color w:val="000000" w:themeColor="text1"/>
          <w:sz w:val="22"/>
          <w:szCs w:val="22"/>
        </w:rPr>
        <w:t> ». La famille n’a pu être mis au courant qu’en février</w:t>
      </w:r>
      <w:r w:rsidR="00BC4844">
        <w:rPr>
          <w:rFonts w:ascii="Garamond" w:hAnsi="Garamond" w:cstheme="majorHAnsi"/>
          <w:color w:val="000000" w:themeColor="text1"/>
          <w:sz w:val="22"/>
          <w:szCs w:val="22"/>
        </w:rPr>
        <w:t> </w:t>
      </w:r>
      <w:r w:rsidRPr="008F79BC">
        <w:rPr>
          <w:rFonts w:ascii="Garamond" w:hAnsi="Garamond" w:cstheme="majorHAnsi"/>
          <w:color w:val="000000" w:themeColor="text1"/>
          <w:sz w:val="22"/>
          <w:szCs w:val="22"/>
        </w:rPr>
        <w:t xml:space="preserve">2026. </w:t>
      </w:r>
    </w:p>
    <w:p w14:paraId="1C3EA149" w14:textId="77777777" w:rsidR="00192908" w:rsidRPr="002B0A38" w:rsidRDefault="00192908" w:rsidP="00192908">
      <w:pPr>
        <w:spacing w:before="240" w:after="120"/>
        <w:jc w:val="center"/>
        <w:rPr>
          <w:rFonts w:ascii="Garamond" w:hAnsi="Garamond" w:cstheme="majorHAnsi"/>
          <w:bCs/>
          <w:smallCaps/>
          <w:color w:val="000000" w:themeColor="text1"/>
          <w:sz w:val="22"/>
          <w:szCs w:val="22"/>
        </w:rPr>
      </w:pPr>
      <w:r w:rsidRPr="002B0A38">
        <w:rPr>
          <w:rFonts w:ascii="Garamond" w:hAnsi="Garamond" w:cstheme="majorHAnsi"/>
          <w:bCs/>
          <w:smallCaps/>
          <w:color w:val="000000" w:themeColor="text1"/>
          <w:sz w:val="22"/>
          <w:szCs w:val="22"/>
        </w:rPr>
        <w:t>*************************</w:t>
      </w:r>
    </w:p>
    <w:p w14:paraId="16A7B58D" w14:textId="3F4E8C3F" w:rsidR="00A471A5" w:rsidRDefault="00A471A5" w:rsidP="005755EB">
      <w:pPr>
        <w:spacing w:before="240" w:after="120"/>
        <w:jc w:val="center"/>
        <w:rPr>
          <w:rFonts w:ascii="Garamond" w:hAnsi="Garamond" w:cstheme="majorHAnsi"/>
          <w:b/>
          <w:smallCaps/>
          <w:color w:val="000000" w:themeColor="text1"/>
          <w:sz w:val="22"/>
          <w:szCs w:val="22"/>
        </w:rPr>
      </w:pPr>
      <w:r>
        <w:rPr>
          <w:rFonts w:ascii="Garamond" w:hAnsi="Garamond" w:cstheme="majorHAnsi"/>
          <w:b/>
          <w:smallCaps/>
          <w:color w:val="000000" w:themeColor="text1"/>
          <w:sz w:val="22"/>
          <w:szCs w:val="22"/>
        </w:rPr>
        <w:t>Hors Accueil des « </w:t>
      </w:r>
      <w:r w:rsidRPr="00A471A5">
        <w:rPr>
          <w:rFonts w:ascii="Garamond" w:hAnsi="Garamond" w:cstheme="majorHAnsi"/>
          <w:b/>
          <w:i/>
          <w:iCs/>
          <w:smallCaps/>
          <w:color w:val="000000" w:themeColor="text1"/>
          <w:sz w:val="22"/>
          <w:szCs w:val="22"/>
        </w:rPr>
        <w:t>Oiseaux de la rue</w:t>
      </w:r>
      <w:r>
        <w:rPr>
          <w:rFonts w:ascii="Garamond" w:hAnsi="Garamond" w:cstheme="majorHAnsi"/>
          <w:b/>
          <w:smallCaps/>
          <w:color w:val="000000" w:themeColor="text1"/>
          <w:sz w:val="22"/>
          <w:szCs w:val="22"/>
        </w:rPr>
        <w:t> »</w:t>
      </w:r>
    </w:p>
    <w:p w14:paraId="178843DD" w14:textId="77777777" w:rsidR="00A471A5" w:rsidRPr="00D658CF" w:rsidRDefault="00A471A5" w:rsidP="00A471A5">
      <w:pPr>
        <w:spacing w:after="120"/>
        <w:jc w:val="center"/>
        <w:rPr>
          <w:rFonts w:ascii="Garamond" w:hAnsi="Garamond" w:cstheme="majorHAnsi"/>
          <w:b/>
          <w:i/>
          <w:smallCaps/>
          <w:color w:val="000000" w:themeColor="text1"/>
          <w:sz w:val="22"/>
          <w:szCs w:val="22"/>
        </w:rPr>
      </w:pPr>
      <w:r w:rsidRPr="00D658CF">
        <w:rPr>
          <w:rFonts w:ascii="Garamond" w:hAnsi="Garamond" w:cstheme="majorHAnsi"/>
          <w:b/>
          <w:i/>
          <w:smallCaps/>
          <w:color w:val="000000" w:themeColor="text1"/>
          <w:sz w:val="22"/>
          <w:szCs w:val="22"/>
        </w:rPr>
        <w:t>Colis alimentaires</w:t>
      </w:r>
    </w:p>
    <w:p w14:paraId="599EA31F" w14:textId="420542E1" w:rsidR="00A471A5" w:rsidRPr="004A41E1" w:rsidRDefault="00A471A5" w:rsidP="00A471A5">
      <w:pPr>
        <w:jc w:val="both"/>
        <w:rPr>
          <w:rFonts w:ascii="Garamond" w:hAnsi="Garamond" w:cstheme="majorHAnsi"/>
          <w:color w:val="000000" w:themeColor="text1"/>
          <w:sz w:val="22"/>
          <w:szCs w:val="22"/>
        </w:rPr>
      </w:pPr>
      <w:r w:rsidRPr="004A41E1">
        <w:rPr>
          <w:rFonts w:ascii="Garamond" w:hAnsi="Garamond" w:cstheme="majorHAnsi"/>
          <w:noProof/>
          <w:color w:val="000000" w:themeColor="text1"/>
          <w:sz w:val="22"/>
          <w:szCs w:val="22"/>
        </w:rPr>
        <w:drawing>
          <wp:anchor distT="0" distB="0" distL="114300" distR="114300" simplePos="0" relativeHeight="251668480" behindDoc="0" locked="0" layoutInCell="1" allowOverlap="1" wp14:anchorId="1D89C5AC" wp14:editId="1A229EEE">
            <wp:simplePos x="0" y="0"/>
            <wp:positionH relativeFrom="column">
              <wp:posOffset>-44840</wp:posOffset>
            </wp:positionH>
            <wp:positionV relativeFrom="paragraph">
              <wp:posOffset>62230</wp:posOffset>
            </wp:positionV>
            <wp:extent cx="2998470" cy="1983105"/>
            <wp:effectExtent l="0" t="0" r="11430" b="10795"/>
            <wp:wrapSquare wrapText="bothSides"/>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4A41E1">
        <w:rPr>
          <w:rFonts w:ascii="Garamond" w:hAnsi="Garamond" w:cstheme="majorHAnsi"/>
          <w:color w:val="000000" w:themeColor="text1"/>
          <w:sz w:val="22"/>
          <w:szCs w:val="22"/>
        </w:rPr>
        <w:t>En juillet</w:t>
      </w:r>
      <w:r w:rsidR="00D5225F">
        <w:rPr>
          <w:rFonts w:ascii="Garamond" w:hAnsi="Garamond" w:cstheme="majorHAnsi"/>
          <w:color w:val="000000" w:themeColor="text1"/>
          <w:sz w:val="22"/>
          <w:szCs w:val="22"/>
        </w:rPr>
        <w:t> </w:t>
      </w:r>
      <w:r w:rsidRPr="004A41E1">
        <w:rPr>
          <w:rFonts w:ascii="Garamond" w:hAnsi="Garamond" w:cstheme="majorHAnsi"/>
          <w:color w:val="000000" w:themeColor="text1"/>
          <w:sz w:val="22"/>
          <w:szCs w:val="22"/>
        </w:rPr>
        <w:t>2018, les étudiants ESC du Lycée La</w:t>
      </w:r>
      <w:r w:rsidR="00D5225F">
        <w:rPr>
          <w:rFonts w:ascii="Garamond" w:hAnsi="Garamond" w:cstheme="majorHAnsi"/>
          <w:color w:val="000000" w:themeColor="text1"/>
          <w:sz w:val="22"/>
          <w:szCs w:val="22"/>
        </w:rPr>
        <w:t> </w:t>
      </w:r>
      <w:r w:rsidRPr="004A41E1">
        <w:rPr>
          <w:rFonts w:ascii="Garamond" w:hAnsi="Garamond" w:cstheme="majorHAnsi"/>
          <w:color w:val="000000" w:themeColor="text1"/>
          <w:sz w:val="22"/>
          <w:szCs w:val="22"/>
        </w:rPr>
        <w:t>Mennais ont mis en place une « </w:t>
      </w:r>
      <w:r w:rsidRPr="004A41E1">
        <w:rPr>
          <w:rFonts w:ascii="Garamond" w:hAnsi="Garamond" w:cstheme="majorHAnsi"/>
          <w:i/>
          <w:color w:val="000000" w:themeColor="text1"/>
          <w:sz w:val="22"/>
          <w:szCs w:val="22"/>
        </w:rPr>
        <w:t>armoire solidaire</w:t>
      </w:r>
      <w:r w:rsidRPr="004A41E1">
        <w:rPr>
          <w:rFonts w:ascii="Garamond" w:hAnsi="Garamond" w:cstheme="majorHAnsi"/>
          <w:color w:val="000000" w:themeColor="text1"/>
          <w:sz w:val="22"/>
          <w:szCs w:val="22"/>
        </w:rPr>
        <w:t xml:space="preserve"> ». Le principe étant que des personnes déposent de la nourriture et d’autres se servent. Principe que nous n’avons pas </w:t>
      </w:r>
      <w:r>
        <w:rPr>
          <w:rFonts w:ascii="Garamond" w:hAnsi="Garamond" w:cstheme="majorHAnsi"/>
          <w:color w:val="000000" w:themeColor="text1"/>
          <w:sz w:val="22"/>
          <w:szCs w:val="22"/>
        </w:rPr>
        <w:t>pu pérenniser</w:t>
      </w:r>
      <w:r w:rsidRPr="004A41E1">
        <w:rPr>
          <w:rFonts w:ascii="Garamond" w:hAnsi="Garamond" w:cstheme="majorHAnsi"/>
          <w:color w:val="000000" w:themeColor="text1"/>
          <w:sz w:val="22"/>
          <w:szCs w:val="22"/>
        </w:rPr>
        <w:t xml:space="preserve"> sous cette forme</w:t>
      </w:r>
      <w:r>
        <w:rPr>
          <w:rFonts w:ascii="Garamond" w:hAnsi="Garamond" w:cstheme="majorHAnsi"/>
          <w:color w:val="000000" w:themeColor="text1"/>
          <w:sz w:val="22"/>
          <w:szCs w:val="22"/>
        </w:rPr>
        <w:t xml:space="preserve"> (hygiène, abus…).</w:t>
      </w:r>
    </w:p>
    <w:p w14:paraId="35E4BDF8" w14:textId="77777777" w:rsidR="00A471A5" w:rsidRPr="004A41E1" w:rsidRDefault="00A471A5" w:rsidP="00A471A5">
      <w:pPr>
        <w:jc w:val="both"/>
        <w:rPr>
          <w:rFonts w:ascii="Garamond" w:hAnsi="Garamond" w:cstheme="majorHAnsi"/>
          <w:color w:val="000000" w:themeColor="text1"/>
          <w:sz w:val="22"/>
          <w:szCs w:val="22"/>
        </w:rPr>
      </w:pPr>
      <w:r w:rsidRPr="004A41E1">
        <w:rPr>
          <w:rFonts w:ascii="Garamond" w:hAnsi="Garamond" w:cstheme="majorHAnsi"/>
          <w:color w:val="000000" w:themeColor="text1"/>
          <w:sz w:val="22"/>
          <w:szCs w:val="22"/>
        </w:rPr>
        <w:t>Mais de cette expérience est né le « </w:t>
      </w:r>
      <w:r w:rsidRPr="004A41E1">
        <w:rPr>
          <w:rFonts w:ascii="Garamond" w:hAnsi="Garamond" w:cstheme="majorHAnsi"/>
          <w:i/>
          <w:iCs/>
          <w:color w:val="000000" w:themeColor="text1"/>
          <w:sz w:val="22"/>
          <w:szCs w:val="22"/>
        </w:rPr>
        <w:t>Caddie de la Miséricorde</w:t>
      </w:r>
      <w:r w:rsidRPr="004A41E1">
        <w:rPr>
          <w:rFonts w:ascii="Garamond" w:hAnsi="Garamond" w:cstheme="majorHAnsi"/>
          <w:color w:val="000000" w:themeColor="text1"/>
          <w:sz w:val="22"/>
          <w:szCs w:val="22"/>
        </w:rPr>
        <w:t> ». Il s’agit d’un chariot placé à l’entrée de la Cathédrale à chaque messe dominicale. Les fidèles sont invités à apporter quelques denrées alimentaires ou d’hygiène. Une opération initialement prévue pour le Temps de l’Avent 2018 et qui est devenue pérenne.</w:t>
      </w:r>
    </w:p>
    <w:p w14:paraId="2358A78A" w14:textId="1FCA8200" w:rsidR="00A471A5" w:rsidRPr="004A41E1" w:rsidRDefault="00A471A5" w:rsidP="00A471A5">
      <w:pPr>
        <w:autoSpaceDE w:val="0"/>
        <w:autoSpaceDN w:val="0"/>
        <w:adjustRightInd w:val="0"/>
        <w:jc w:val="both"/>
        <w:rPr>
          <w:rFonts w:ascii="Garamond" w:hAnsi="Garamond" w:cstheme="majorHAnsi"/>
          <w:color w:val="000000" w:themeColor="text1"/>
          <w:sz w:val="22"/>
          <w:szCs w:val="22"/>
        </w:rPr>
      </w:pPr>
      <w:r w:rsidRPr="004A41E1">
        <w:rPr>
          <w:rFonts w:ascii="Garamond" w:hAnsi="Garamond" w:cstheme="majorHAnsi"/>
          <w:color w:val="000000" w:themeColor="text1"/>
          <w:sz w:val="22"/>
          <w:szCs w:val="22"/>
        </w:rPr>
        <w:t xml:space="preserve">Cette opération est destinée non pas aux sans-abris mais aux familles toujours plus nombreuses, qui bien qu’ayant un toit, sont en grande précarité. Nous avons établi une </w:t>
      </w:r>
      <w:r w:rsidRPr="004A41E1">
        <w:rPr>
          <w:rFonts w:ascii="Garamond" w:hAnsi="Garamond" w:cstheme="majorHAnsi"/>
          <w:color w:val="000000" w:themeColor="text1"/>
          <w:sz w:val="22"/>
          <w:szCs w:val="22"/>
        </w:rPr>
        <w:lastRenderedPageBreak/>
        <w:t xml:space="preserve">coordination et collaboration avec le Service social des mairies de </w:t>
      </w:r>
      <w:proofErr w:type="spellStart"/>
      <w:r w:rsidRPr="004A41E1">
        <w:rPr>
          <w:rFonts w:ascii="Garamond" w:hAnsi="Garamond" w:cstheme="majorHAnsi"/>
          <w:color w:val="000000" w:themeColor="text1"/>
          <w:sz w:val="22"/>
          <w:szCs w:val="22"/>
        </w:rPr>
        <w:t>Mahina</w:t>
      </w:r>
      <w:proofErr w:type="spellEnd"/>
      <w:r w:rsidRPr="004A41E1">
        <w:rPr>
          <w:rFonts w:ascii="Garamond" w:hAnsi="Garamond" w:cstheme="majorHAnsi"/>
          <w:color w:val="000000" w:themeColor="text1"/>
          <w:sz w:val="22"/>
          <w:szCs w:val="22"/>
        </w:rPr>
        <w:t xml:space="preserve"> à </w:t>
      </w:r>
      <w:proofErr w:type="spellStart"/>
      <w:r w:rsidRPr="004A41E1">
        <w:rPr>
          <w:rFonts w:ascii="Garamond" w:hAnsi="Garamond" w:cstheme="majorHAnsi"/>
          <w:color w:val="000000" w:themeColor="text1"/>
          <w:sz w:val="22"/>
          <w:szCs w:val="22"/>
        </w:rPr>
        <w:t>Papara</w:t>
      </w:r>
      <w:proofErr w:type="spellEnd"/>
      <w:r w:rsidRPr="004A41E1">
        <w:rPr>
          <w:rFonts w:ascii="Garamond" w:hAnsi="Garamond" w:cstheme="majorHAnsi"/>
          <w:color w:val="000000" w:themeColor="text1"/>
          <w:sz w:val="22"/>
          <w:szCs w:val="22"/>
        </w:rPr>
        <w:t xml:space="preserve"> pour répondre au mieux et le plus équitablement</w:t>
      </w:r>
      <w:r w:rsidR="00BD28CF">
        <w:rPr>
          <w:rFonts w:ascii="Garamond" w:hAnsi="Garamond" w:cstheme="majorHAnsi"/>
          <w:color w:val="000000" w:themeColor="text1"/>
          <w:sz w:val="22"/>
          <w:szCs w:val="22"/>
        </w:rPr>
        <w:t xml:space="preserve"> possible</w:t>
      </w:r>
      <w:r w:rsidRPr="004A41E1">
        <w:rPr>
          <w:rFonts w:ascii="Garamond" w:hAnsi="Garamond" w:cstheme="majorHAnsi"/>
          <w:color w:val="000000" w:themeColor="text1"/>
          <w:sz w:val="22"/>
          <w:szCs w:val="22"/>
        </w:rPr>
        <w:t xml:space="preserve"> aux besoins.</w:t>
      </w:r>
    </w:p>
    <w:p w14:paraId="1B2027CF" w14:textId="6E49AFAE" w:rsidR="00A471A5" w:rsidRPr="004A41E1" w:rsidRDefault="00A471A5" w:rsidP="00A471A5">
      <w:pPr>
        <w:autoSpaceDE w:val="0"/>
        <w:autoSpaceDN w:val="0"/>
        <w:adjustRightInd w:val="0"/>
        <w:jc w:val="both"/>
        <w:rPr>
          <w:rFonts w:ascii="Garamond" w:hAnsi="Garamond" w:cstheme="majorHAnsi"/>
          <w:color w:val="000000" w:themeColor="text1"/>
          <w:sz w:val="22"/>
          <w:szCs w:val="22"/>
        </w:rPr>
      </w:pPr>
      <w:r w:rsidRPr="004A41E1">
        <w:rPr>
          <w:rFonts w:ascii="Garamond" w:hAnsi="Garamond" w:cstheme="majorHAnsi"/>
          <w:color w:val="000000" w:themeColor="text1"/>
          <w:sz w:val="22"/>
          <w:szCs w:val="22"/>
        </w:rPr>
        <w:t>Le principe est simple : toute famille en difficulté peut prétendre à une aide alimentaire. Si elle vient directement à l’</w:t>
      </w:r>
      <w:r w:rsidRPr="00D5225F">
        <w:rPr>
          <w:rFonts w:ascii="Garamond" w:hAnsi="Garamond" w:cstheme="majorHAnsi"/>
          <w:i/>
          <w:iCs/>
          <w:color w:val="000000" w:themeColor="text1"/>
          <w:sz w:val="22"/>
          <w:szCs w:val="22"/>
        </w:rPr>
        <w:t>Accueil Te Vai-ete</w:t>
      </w:r>
      <w:r w:rsidRPr="004A41E1">
        <w:rPr>
          <w:rFonts w:ascii="Garamond" w:hAnsi="Garamond" w:cstheme="majorHAnsi"/>
          <w:color w:val="000000" w:themeColor="text1"/>
          <w:sz w:val="22"/>
          <w:szCs w:val="22"/>
        </w:rPr>
        <w:t>, elle est réorientée vers le Service social de sa commune pour un entretien et une évaluation des besoins. Le Service social envoie alors un courriel avec les éléments nécessaires et un « </w:t>
      </w:r>
      <w:r w:rsidRPr="004A41E1">
        <w:rPr>
          <w:rFonts w:ascii="Garamond" w:hAnsi="Garamond" w:cstheme="majorHAnsi"/>
          <w:i/>
          <w:color w:val="000000" w:themeColor="text1"/>
          <w:sz w:val="22"/>
          <w:szCs w:val="22"/>
        </w:rPr>
        <w:t>panier solidaire</w:t>
      </w:r>
      <w:r w:rsidRPr="004A41E1">
        <w:rPr>
          <w:rFonts w:ascii="Garamond" w:hAnsi="Garamond" w:cstheme="majorHAnsi"/>
          <w:color w:val="000000" w:themeColor="text1"/>
          <w:sz w:val="22"/>
          <w:szCs w:val="22"/>
        </w:rPr>
        <w:t> » est préparé pour le lendemain. Même processus pour les familles qui se présentent directement au Service social de la commune. C’est un colis d’urgence qui permet de faire la jonction avec les colis de la DSFE ou de la Croix Rouge.</w:t>
      </w:r>
    </w:p>
    <w:p w14:paraId="3BA3FF66" w14:textId="1BE598A1" w:rsidR="00A471A5" w:rsidRPr="00684237" w:rsidRDefault="00A471A5" w:rsidP="00A471A5">
      <w:pPr>
        <w:autoSpaceDE w:val="0"/>
        <w:autoSpaceDN w:val="0"/>
        <w:adjustRightInd w:val="0"/>
        <w:spacing w:after="120"/>
        <w:jc w:val="both"/>
        <w:rPr>
          <w:rFonts w:ascii="Garamond" w:hAnsi="Garamond" w:cstheme="majorHAnsi"/>
          <w:color w:val="000000" w:themeColor="text1"/>
          <w:sz w:val="22"/>
          <w:szCs w:val="22"/>
        </w:rPr>
      </w:pPr>
      <w:r w:rsidRPr="00840FE8">
        <w:rPr>
          <w:rFonts w:ascii="Garamond" w:hAnsi="Garamond" w:cstheme="majorHAnsi"/>
          <w:color w:val="000000" w:themeColor="text1"/>
          <w:sz w:val="22"/>
          <w:szCs w:val="22"/>
        </w:rPr>
        <w:t>En 2025, ce sont 337</w:t>
      </w:r>
      <w:r w:rsidR="00D5225F">
        <w:rPr>
          <w:rFonts w:ascii="Garamond" w:hAnsi="Garamond" w:cstheme="majorHAnsi"/>
          <w:color w:val="000000" w:themeColor="text1"/>
          <w:sz w:val="22"/>
          <w:szCs w:val="22"/>
        </w:rPr>
        <w:t> </w:t>
      </w:r>
      <w:r w:rsidRPr="00840FE8">
        <w:rPr>
          <w:rFonts w:ascii="Garamond" w:hAnsi="Garamond" w:cstheme="majorHAnsi"/>
          <w:color w:val="000000" w:themeColor="text1"/>
          <w:sz w:val="22"/>
          <w:szCs w:val="22"/>
        </w:rPr>
        <w:t xml:space="preserve">familles qui ont </w:t>
      </w:r>
      <w:r w:rsidRPr="00377FBB">
        <w:rPr>
          <w:rFonts w:ascii="Garamond" w:hAnsi="Garamond" w:cstheme="majorHAnsi"/>
          <w:color w:val="000000" w:themeColor="text1"/>
          <w:sz w:val="22"/>
          <w:szCs w:val="22"/>
        </w:rPr>
        <w:t>bénéficié de 849</w:t>
      </w:r>
      <w:r w:rsidR="00D5225F">
        <w:rPr>
          <w:rFonts w:ascii="Garamond" w:hAnsi="Garamond" w:cstheme="majorHAnsi"/>
          <w:color w:val="000000" w:themeColor="text1"/>
          <w:sz w:val="22"/>
          <w:szCs w:val="22"/>
        </w:rPr>
        <w:t> </w:t>
      </w:r>
      <w:r w:rsidRPr="00377FBB">
        <w:rPr>
          <w:rFonts w:ascii="Garamond" w:hAnsi="Garamond" w:cstheme="majorHAnsi"/>
          <w:color w:val="000000" w:themeColor="text1"/>
          <w:sz w:val="22"/>
          <w:szCs w:val="22"/>
        </w:rPr>
        <w:t xml:space="preserve">colis </w:t>
      </w:r>
      <w:r w:rsidRPr="00684237">
        <w:rPr>
          <w:rFonts w:ascii="Garamond" w:hAnsi="Garamond" w:cstheme="majorHAnsi"/>
          <w:color w:val="000000" w:themeColor="text1"/>
          <w:sz w:val="22"/>
          <w:szCs w:val="22"/>
        </w:rPr>
        <w:t>alimentaires. Par rapport à 2024, les demande</w:t>
      </w:r>
      <w:r w:rsidR="00CA1B25">
        <w:rPr>
          <w:rFonts w:ascii="Garamond" w:hAnsi="Garamond" w:cstheme="majorHAnsi"/>
          <w:color w:val="000000" w:themeColor="text1"/>
          <w:sz w:val="22"/>
          <w:szCs w:val="22"/>
        </w:rPr>
        <w:t>s</w:t>
      </w:r>
      <w:r w:rsidRPr="00684237">
        <w:rPr>
          <w:rFonts w:ascii="Garamond" w:hAnsi="Garamond" w:cstheme="majorHAnsi"/>
          <w:color w:val="000000" w:themeColor="text1"/>
          <w:sz w:val="22"/>
          <w:szCs w:val="22"/>
        </w:rPr>
        <w:t xml:space="preserve"> ont baissé de 10,5%</w:t>
      </w:r>
      <w:r>
        <w:rPr>
          <w:rFonts w:ascii="Garamond" w:hAnsi="Garamond" w:cstheme="majorHAnsi"/>
          <w:color w:val="000000" w:themeColor="text1"/>
          <w:sz w:val="22"/>
          <w:szCs w:val="22"/>
        </w:rPr>
        <w:t xml:space="preserve"> en colis et 24% en famille</w:t>
      </w:r>
      <w:r w:rsidRPr="00684237">
        <w:rPr>
          <w:rFonts w:ascii="Garamond" w:hAnsi="Garamond" w:cstheme="majorHAnsi"/>
          <w:color w:val="000000" w:themeColor="text1"/>
          <w:sz w:val="22"/>
          <w:szCs w:val="22"/>
        </w:rPr>
        <w:t>.</w:t>
      </w:r>
    </w:p>
    <w:p w14:paraId="305C9DE2" w14:textId="08B110DF" w:rsidR="00A471A5" w:rsidRPr="00D658CF" w:rsidRDefault="00A471A5" w:rsidP="00A471A5">
      <w:pPr>
        <w:spacing w:after="120"/>
        <w:jc w:val="center"/>
        <w:rPr>
          <w:rFonts w:ascii="Garamond" w:hAnsi="Garamond" w:cstheme="majorHAnsi"/>
          <w:b/>
          <w:i/>
          <w:smallCaps/>
          <w:color w:val="000000" w:themeColor="text1"/>
          <w:sz w:val="22"/>
          <w:szCs w:val="22"/>
        </w:rPr>
      </w:pPr>
      <w:r>
        <w:rPr>
          <w:rFonts w:ascii="Garamond" w:hAnsi="Garamond" w:cstheme="majorHAnsi"/>
          <w:b/>
          <w:i/>
          <w:smallCaps/>
          <w:color w:val="000000" w:themeColor="text1"/>
          <w:sz w:val="22"/>
          <w:szCs w:val="22"/>
        </w:rPr>
        <w:t>Croix bleue</w:t>
      </w:r>
    </w:p>
    <w:p w14:paraId="222E7F92" w14:textId="1A2C34AF" w:rsidR="00192908" w:rsidRPr="00DC3ABB" w:rsidRDefault="00192908" w:rsidP="00192908">
      <w:pPr>
        <w:jc w:val="both"/>
        <w:rPr>
          <w:rFonts w:ascii="Garamond" w:hAnsi="Garamond" w:cstheme="majorHAnsi"/>
          <w:color w:val="000000" w:themeColor="text1"/>
          <w:sz w:val="22"/>
          <w:szCs w:val="22"/>
        </w:rPr>
      </w:pPr>
      <w:r w:rsidRPr="00FD1D66">
        <w:rPr>
          <w:rFonts w:ascii="Garamond" w:hAnsi="Garamond" w:cstheme="majorHAnsi"/>
          <w:noProof/>
          <w:color w:val="FF0000"/>
          <w:sz w:val="22"/>
          <w:szCs w:val="22"/>
        </w:rPr>
        <w:drawing>
          <wp:anchor distT="0" distB="0" distL="114300" distR="114300" simplePos="0" relativeHeight="251669504" behindDoc="0" locked="0" layoutInCell="1" allowOverlap="1" wp14:anchorId="65A9F3E9" wp14:editId="68608D60">
            <wp:simplePos x="0" y="0"/>
            <wp:positionH relativeFrom="column">
              <wp:posOffset>1270</wp:posOffset>
            </wp:positionH>
            <wp:positionV relativeFrom="paragraph">
              <wp:posOffset>81280</wp:posOffset>
            </wp:positionV>
            <wp:extent cx="3013075" cy="1866900"/>
            <wp:effectExtent l="0" t="0" r="9525" b="12700"/>
            <wp:wrapSquare wrapText="bothSides"/>
            <wp:docPr id="1395358374" name="Graphique 1395358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DC3ABB">
        <w:rPr>
          <w:rFonts w:ascii="Garamond" w:hAnsi="Garamond" w:cstheme="majorHAnsi"/>
          <w:color w:val="000000" w:themeColor="text1"/>
          <w:sz w:val="22"/>
          <w:szCs w:val="22"/>
        </w:rPr>
        <w:t>La croix bleue</w:t>
      </w:r>
      <w:r w:rsidR="00BD28CF">
        <w:rPr>
          <w:rFonts w:ascii="Garamond" w:hAnsi="Garamond" w:cstheme="majorHAnsi"/>
          <w:color w:val="000000" w:themeColor="text1"/>
          <w:sz w:val="22"/>
          <w:szCs w:val="22"/>
        </w:rPr>
        <w:t>,</w:t>
      </w:r>
      <w:r w:rsidRPr="00DC3ABB">
        <w:rPr>
          <w:rFonts w:ascii="Garamond" w:hAnsi="Garamond" w:cstheme="majorHAnsi"/>
          <w:color w:val="000000" w:themeColor="text1"/>
          <w:sz w:val="22"/>
          <w:szCs w:val="22"/>
        </w:rPr>
        <w:t xml:space="preserve"> née dans l’Église protestante</w:t>
      </w:r>
      <w:r w:rsidR="00BD28CF">
        <w:rPr>
          <w:rFonts w:ascii="Garamond" w:hAnsi="Garamond" w:cstheme="majorHAnsi"/>
          <w:color w:val="000000" w:themeColor="text1"/>
          <w:sz w:val="22"/>
          <w:szCs w:val="22"/>
        </w:rPr>
        <w:t>,</w:t>
      </w:r>
      <w:r w:rsidRPr="00DC3ABB">
        <w:rPr>
          <w:rFonts w:ascii="Garamond" w:hAnsi="Garamond" w:cstheme="majorHAnsi"/>
          <w:color w:val="000000" w:themeColor="text1"/>
          <w:sz w:val="22"/>
          <w:szCs w:val="22"/>
        </w:rPr>
        <w:t xml:space="preserve"> est désormais bien ancrée dans l’Église catholique en Polynésie. À l’abstinence d’alcool nous avons rajouté la drogue, l’Ice, le tabac et autres. Les personnes qui se présentent, définissent eux-mêmes la durée</w:t>
      </w:r>
      <w:r w:rsidR="00BD28CF">
        <w:rPr>
          <w:rFonts w:ascii="Garamond" w:hAnsi="Garamond" w:cstheme="majorHAnsi"/>
          <w:color w:val="000000" w:themeColor="text1"/>
          <w:sz w:val="22"/>
          <w:szCs w:val="22"/>
        </w:rPr>
        <w:t xml:space="preserve"> de leur engagement</w:t>
      </w:r>
      <w:r w:rsidRPr="00DC3ABB">
        <w:rPr>
          <w:rFonts w:ascii="Garamond" w:hAnsi="Garamond" w:cstheme="majorHAnsi"/>
          <w:color w:val="000000" w:themeColor="text1"/>
          <w:sz w:val="22"/>
          <w:szCs w:val="22"/>
        </w:rPr>
        <w:t>. Ce sont 212</w:t>
      </w:r>
      <w:r w:rsidR="00D5225F">
        <w:rPr>
          <w:rFonts w:ascii="Garamond" w:hAnsi="Garamond" w:cstheme="majorHAnsi"/>
          <w:color w:val="000000" w:themeColor="text1"/>
          <w:sz w:val="22"/>
          <w:szCs w:val="22"/>
        </w:rPr>
        <w:t> </w:t>
      </w:r>
      <w:r w:rsidRPr="00DC3ABB">
        <w:rPr>
          <w:rFonts w:ascii="Garamond" w:hAnsi="Garamond" w:cstheme="majorHAnsi"/>
          <w:color w:val="000000" w:themeColor="text1"/>
          <w:sz w:val="22"/>
          <w:szCs w:val="22"/>
        </w:rPr>
        <w:t xml:space="preserve">personnes qui se sont engagés </w:t>
      </w:r>
      <w:r w:rsidR="00BD28CF">
        <w:rPr>
          <w:rFonts w:ascii="Garamond" w:hAnsi="Garamond" w:cstheme="majorHAnsi"/>
          <w:color w:val="000000" w:themeColor="text1"/>
          <w:sz w:val="22"/>
          <w:szCs w:val="22"/>
        </w:rPr>
        <w:t>en 2025</w:t>
      </w:r>
      <w:r w:rsidRPr="00DC3ABB">
        <w:rPr>
          <w:rFonts w:ascii="Garamond" w:hAnsi="Garamond" w:cstheme="majorHAnsi"/>
          <w:color w:val="000000" w:themeColor="text1"/>
          <w:sz w:val="22"/>
          <w:szCs w:val="22"/>
        </w:rPr>
        <w:t xml:space="preserve"> pour des périodes allant que quelques semaines à plusieurs années.</w:t>
      </w:r>
    </w:p>
    <w:p w14:paraId="45365C87" w14:textId="6CE0BCE8" w:rsidR="00A471A5" w:rsidRPr="00684237" w:rsidRDefault="00192908" w:rsidP="00192908">
      <w:pPr>
        <w:jc w:val="both"/>
        <w:rPr>
          <w:rFonts w:ascii="Garamond" w:hAnsi="Garamond" w:cstheme="majorHAnsi"/>
          <w:color w:val="000000" w:themeColor="text1"/>
          <w:sz w:val="22"/>
          <w:szCs w:val="22"/>
        </w:rPr>
      </w:pPr>
      <w:r w:rsidRPr="00DC3ABB">
        <w:rPr>
          <w:rFonts w:ascii="Garamond" w:hAnsi="Garamond" w:cstheme="majorHAnsi"/>
          <w:color w:val="000000" w:themeColor="text1"/>
          <w:sz w:val="22"/>
          <w:szCs w:val="22"/>
        </w:rPr>
        <w:t>Depuis 2024, nous notons une augmentation significative des person</w:t>
      </w:r>
      <w:r>
        <w:rPr>
          <w:rFonts w:ascii="Garamond" w:hAnsi="Garamond" w:cstheme="majorHAnsi"/>
          <w:color w:val="000000" w:themeColor="text1"/>
          <w:sz w:val="22"/>
          <w:szCs w:val="22"/>
        </w:rPr>
        <w:t>ne</w:t>
      </w:r>
      <w:r w:rsidRPr="00DC3ABB">
        <w:rPr>
          <w:rFonts w:ascii="Garamond" w:hAnsi="Garamond" w:cstheme="majorHAnsi"/>
          <w:color w:val="000000" w:themeColor="text1"/>
          <w:sz w:val="22"/>
          <w:szCs w:val="22"/>
        </w:rPr>
        <w:t>s faisant cette démarche</w:t>
      </w:r>
      <w:r>
        <w:rPr>
          <w:rFonts w:ascii="Garamond" w:hAnsi="Garamond" w:cstheme="majorHAnsi"/>
          <w:color w:val="000000" w:themeColor="text1"/>
          <w:sz w:val="22"/>
          <w:szCs w:val="22"/>
        </w:rPr>
        <w:t>. Mais le changement le plus important est que l’Ice est désormais la première raison de la signature : 141 contre 101 pour l’alcool.</w:t>
      </w:r>
    </w:p>
    <w:p w14:paraId="5D8B945A" w14:textId="0AB4FCEC" w:rsidR="00A471A5" w:rsidRPr="000F661B" w:rsidRDefault="00192908" w:rsidP="005755EB">
      <w:pPr>
        <w:spacing w:before="240" w:after="120"/>
        <w:jc w:val="center"/>
        <w:rPr>
          <w:rFonts w:ascii="Garamond" w:hAnsi="Garamond" w:cstheme="majorHAnsi"/>
          <w:bCs/>
          <w:smallCaps/>
          <w:color w:val="000000" w:themeColor="text1"/>
          <w:sz w:val="22"/>
          <w:szCs w:val="22"/>
        </w:rPr>
      </w:pPr>
      <w:r w:rsidRPr="000F661B">
        <w:rPr>
          <w:rFonts w:ascii="Garamond" w:hAnsi="Garamond" w:cstheme="majorHAnsi"/>
          <w:bCs/>
          <w:smallCaps/>
          <w:color w:val="000000" w:themeColor="text1"/>
          <w:sz w:val="22"/>
          <w:szCs w:val="22"/>
        </w:rPr>
        <w:t>*************************</w:t>
      </w:r>
    </w:p>
    <w:p w14:paraId="6AD47A24" w14:textId="4EC735A8" w:rsidR="00DD442F" w:rsidRPr="00314907" w:rsidRDefault="00DD442F" w:rsidP="005755EB">
      <w:pPr>
        <w:spacing w:before="240" w:after="120"/>
        <w:jc w:val="center"/>
        <w:rPr>
          <w:rFonts w:ascii="Garamond" w:hAnsi="Garamond" w:cstheme="majorHAnsi"/>
          <w:b/>
          <w:smallCaps/>
          <w:color w:val="000000" w:themeColor="text1"/>
          <w:sz w:val="22"/>
          <w:szCs w:val="22"/>
        </w:rPr>
      </w:pPr>
      <w:r w:rsidRPr="00314907">
        <w:rPr>
          <w:rFonts w:ascii="Garamond" w:hAnsi="Garamond" w:cstheme="majorHAnsi"/>
          <w:b/>
          <w:smallCaps/>
          <w:color w:val="000000" w:themeColor="text1"/>
          <w:sz w:val="22"/>
          <w:szCs w:val="22"/>
        </w:rPr>
        <w:t>Quelques analyse</w:t>
      </w:r>
      <w:r w:rsidR="00A36FA2" w:rsidRPr="00314907">
        <w:rPr>
          <w:rFonts w:ascii="Garamond" w:hAnsi="Garamond" w:cstheme="majorHAnsi"/>
          <w:b/>
          <w:smallCaps/>
          <w:color w:val="000000" w:themeColor="text1"/>
          <w:sz w:val="22"/>
          <w:szCs w:val="22"/>
        </w:rPr>
        <w:t>s</w:t>
      </w:r>
      <w:r w:rsidRPr="00314907">
        <w:rPr>
          <w:rFonts w:ascii="Garamond" w:hAnsi="Garamond" w:cstheme="majorHAnsi"/>
          <w:b/>
          <w:smallCaps/>
          <w:color w:val="000000" w:themeColor="text1"/>
          <w:sz w:val="22"/>
          <w:szCs w:val="22"/>
        </w:rPr>
        <w:t xml:space="preserve"> chiffr</w:t>
      </w:r>
      <w:r w:rsidR="0007307C" w:rsidRPr="00314907">
        <w:rPr>
          <w:rFonts w:ascii="Garamond" w:hAnsi="Garamond" w:cstheme="majorHAnsi"/>
          <w:b/>
          <w:smallCaps/>
          <w:color w:val="000000" w:themeColor="text1"/>
          <w:sz w:val="22"/>
          <w:szCs w:val="22"/>
        </w:rPr>
        <w:t>é</w:t>
      </w:r>
      <w:r w:rsidRPr="00314907">
        <w:rPr>
          <w:rFonts w:ascii="Garamond" w:hAnsi="Garamond" w:cstheme="majorHAnsi"/>
          <w:b/>
          <w:smallCaps/>
          <w:color w:val="000000" w:themeColor="text1"/>
          <w:sz w:val="22"/>
          <w:szCs w:val="22"/>
        </w:rPr>
        <w:t>es</w:t>
      </w:r>
    </w:p>
    <w:p w14:paraId="5A73DCA1" w14:textId="708BC03E" w:rsidR="00BC3387" w:rsidRPr="002F3EB0" w:rsidRDefault="00BC3387" w:rsidP="00BC3387">
      <w:pPr>
        <w:spacing w:after="120"/>
        <w:jc w:val="both"/>
        <w:rPr>
          <w:rFonts w:ascii="Garamond" w:hAnsi="Garamond" w:cstheme="majorHAnsi"/>
          <w:color w:val="000000" w:themeColor="text1"/>
          <w:sz w:val="22"/>
          <w:szCs w:val="22"/>
        </w:rPr>
      </w:pPr>
      <w:r w:rsidRPr="002F3EB0">
        <w:rPr>
          <w:rFonts w:ascii="Garamond" w:hAnsi="Garamond" w:cstheme="majorHAnsi"/>
          <w:color w:val="000000" w:themeColor="text1"/>
          <w:sz w:val="22"/>
          <w:szCs w:val="22"/>
        </w:rPr>
        <w:t xml:space="preserve">Ne pouvant effectuer une analyse exhaustive de l’ensemble des données que nous avons, nous nous proposons de vous présenter en quelques chiffres et tableaux la situation des </w:t>
      </w:r>
      <w:r w:rsidR="002F3EB0" w:rsidRPr="002F3EB0">
        <w:rPr>
          <w:rFonts w:ascii="Garamond" w:hAnsi="Garamond" w:cstheme="majorHAnsi"/>
          <w:color w:val="000000" w:themeColor="text1"/>
          <w:sz w:val="22"/>
          <w:szCs w:val="22"/>
        </w:rPr>
        <w:t>334</w:t>
      </w:r>
      <w:r w:rsidRPr="002F3EB0">
        <w:rPr>
          <w:rFonts w:ascii="Garamond" w:hAnsi="Garamond" w:cstheme="majorHAnsi"/>
          <w:color w:val="000000" w:themeColor="text1"/>
          <w:sz w:val="22"/>
          <w:szCs w:val="22"/>
        </w:rPr>
        <w:t xml:space="preserve"> personnes qui ont pris au moins </w:t>
      </w:r>
      <w:r w:rsidR="002F3EB0" w:rsidRPr="002F3EB0">
        <w:rPr>
          <w:rFonts w:ascii="Garamond" w:hAnsi="Garamond" w:cstheme="majorHAnsi"/>
          <w:color w:val="000000" w:themeColor="text1"/>
          <w:sz w:val="22"/>
          <w:szCs w:val="22"/>
        </w:rPr>
        <w:t>2</w:t>
      </w:r>
      <w:r w:rsidRPr="002F3EB0">
        <w:rPr>
          <w:rFonts w:ascii="Garamond" w:hAnsi="Garamond" w:cstheme="majorHAnsi"/>
          <w:color w:val="000000" w:themeColor="text1"/>
          <w:sz w:val="22"/>
          <w:szCs w:val="22"/>
        </w:rPr>
        <w:t>0</w:t>
      </w:r>
      <w:r w:rsidR="00D5225F">
        <w:rPr>
          <w:rFonts w:ascii="Garamond" w:hAnsi="Garamond" w:cstheme="majorHAnsi"/>
          <w:color w:val="000000" w:themeColor="text1"/>
          <w:sz w:val="22"/>
          <w:szCs w:val="22"/>
        </w:rPr>
        <w:t> </w:t>
      </w:r>
      <w:r w:rsidRPr="002F3EB0">
        <w:rPr>
          <w:rFonts w:ascii="Garamond" w:hAnsi="Garamond" w:cstheme="majorHAnsi"/>
          <w:color w:val="000000" w:themeColor="text1"/>
          <w:sz w:val="22"/>
          <w:szCs w:val="22"/>
        </w:rPr>
        <w:t>repas en 202</w:t>
      </w:r>
      <w:r w:rsidR="002F3EB0" w:rsidRPr="002F3EB0">
        <w:rPr>
          <w:rFonts w:ascii="Garamond" w:hAnsi="Garamond" w:cstheme="majorHAnsi"/>
          <w:color w:val="000000" w:themeColor="text1"/>
          <w:sz w:val="22"/>
          <w:szCs w:val="22"/>
        </w:rPr>
        <w:t>5</w:t>
      </w:r>
      <w:r w:rsidRPr="002F3EB0">
        <w:rPr>
          <w:rFonts w:ascii="Garamond" w:hAnsi="Garamond" w:cstheme="majorHAnsi"/>
          <w:color w:val="000000" w:themeColor="text1"/>
          <w:sz w:val="22"/>
          <w:szCs w:val="22"/>
        </w:rPr>
        <w:t xml:space="preserve"> à l’</w:t>
      </w:r>
      <w:r w:rsidRPr="00D5225F">
        <w:rPr>
          <w:rFonts w:ascii="Garamond" w:hAnsi="Garamond" w:cstheme="majorHAnsi"/>
          <w:i/>
          <w:iCs/>
          <w:color w:val="000000" w:themeColor="text1"/>
          <w:sz w:val="22"/>
          <w:szCs w:val="22"/>
        </w:rPr>
        <w:t>Accueil Te Vai-ete</w:t>
      </w:r>
      <w:r w:rsidRPr="002F3EB0">
        <w:rPr>
          <w:rFonts w:ascii="Garamond" w:hAnsi="Garamond" w:cstheme="majorHAnsi"/>
          <w:color w:val="000000" w:themeColor="text1"/>
          <w:sz w:val="22"/>
          <w:szCs w:val="22"/>
        </w:rPr>
        <w:t>.</w:t>
      </w:r>
    </w:p>
    <w:p w14:paraId="659E7A50" w14:textId="16425ABD" w:rsidR="00993516" w:rsidRPr="00314907" w:rsidRDefault="00B32148" w:rsidP="00F1609D">
      <w:pPr>
        <w:spacing w:after="120"/>
        <w:jc w:val="center"/>
        <w:rPr>
          <w:rFonts w:ascii="Garamond" w:hAnsi="Garamond" w:cstheme="majorHAnsi"/>
          <w:b/>
          <w:smallCaps/>
          <w:color w:val="000000" w:themeColor="text1"/>
          <w:sz w:val="22"/>
          <w:szCs w:val="22"/>
        </w:rPr>
      </w:pPr>
      <w:r w:rsidRPr="00314907">
        <w:rPr>
          <w:rFonts w:ascii="Garamond" w:hAnsi="Garamond" w:cstheme="majorHAnsi"/>
          <w:b/>
          <w:smallCaps/>
          <w:color w:val="000000" w:themeColor="text1"/>
          <w:sz w:val="22"/>
          <w:szCs w:val="22"/>
        </w:rPr>
        <w:t>Profil des personnes en grande précarité que nous avons rencontrées</w:t>
      </w:r>
    </w:p>
    <w:p w14:paraId="3DA63389" w14:textId="0693869C" w:rsidR="004D79A4" w:rsidRPr="00314907" w:rsidRDefault="004D79A4" w:rsidP="00F1609D">
      <w:pPr>
        <w:spacing w:after="120"/>
        <w:jc w:val="center"/>
        <w:rPr>
          <w:rFonts w:ascii="Garamond" w:hAnsi="Garamond" w:cstheme="majorHAnsi"/>
          <w:b/>
          <w:i/>
          <w:color w:val="000000" w:themeColor="text1"/>
          <w:sz w:val="22"/>
          <w:szCs w:val="22"/>
        </w:rPr>
      </w:pPr>
      <w:r w:rsidRPr="00314907">
        <w:rPr>
          <w:rFonts w:ascii="Garamond" w:hAnsi="Garamond" w:cstheme="majorHAnsi"/>
          <w:b/>
          <w:i/>
          <w:color w:val="000000" w:themeColor="text1"/>
          <w:sz w:val="22"/>
          <w:szCs w:val="22"/>
        </w:rPr>
        <w:t>Répartition par sexe des accueillis</w:t>
      </w:r>
    </w:p>
    <w:p w14:paraId="57D75ABA" w14:textId="2CE7C50B" w:rsidR="00817B80" w:rsidRPr="0068424D" w:rsidRDefault="00817B80" w:rsidP="00817B80">
      <w:pPr>
        <w:pStyle w:val="Paragraphedeliste"/>
        <w:numPr>
          <w:ilvl w:val="0"/>
          <w:numId w:val="11"/>
        </w:numPr>
        <w:spacing w:after="0" w:line="240" w:lineRule="auto"/>
        <w:ind w:left="142" w:hanging="153"/>
        <w:contextualSpacing w:val="0"/>
        <w:rPr>
          <w:rFonts w:ascii="Garamond" w:hAnsi="Garamond" w:cstheme="majorHAnsi"/>
          <w:color w:val="000000" w:themeColor="text1"/>
          <w:sz w:val="22"/>
          <w:szCs w:val="22"/>
        </w:rPr>
      </w:pPr>
      <w:r w:rsidRPr="0068424D">
        <w:rPr>
          <w:rFonts w:ascii="Garamond" w:hAnsi="Garamond" w:cstheme="majorHAnsi"/>
          <w:color w:val="000000" w:themeColor="text1"/>
          <w:sz w:val="22"/>
          <w:szCs w:val="22"/>
        </w:rPr>
        <w:t xml:space="preserve">Pour les </w:t>
      </w:r>
      <w:r w:rsidR="0068424D" w:rsidRPr="0068424D">
        <w:rPr>
          <w:rFonts w:ascii="Garamond" w:hAnsi="Garamond" w:cstheme="majorHAnsi"/>
          <w:color w:val="000000" w:themeColor="text1"/>
          <w:sz w:val="22"/>
          <w:szCs w:val="22"/>
        </w:rPr>
        <w:t>334</w:t>
      </w:r>
      <w:r w:rsidRPr="0068424D">
        <w:rPr>
          <w:rFonts w:ascii="Garamond" w:hAnsi="Garamond" w:cstheme="majorHAnsi"/>
          <w:color w:val="000000" w:themeColor="text1"/>
          <w:sz w:val="22"/>
          <w:szCs w:val="22"/>
        </w:rPr>
        <w:t xml:space="preserve"> personnes rencontrées la répartition par sexe est la suivante :</w:t>
      </w:r>
    </w:p>
    <w:p w14:paraId="7BC0784B" w14:textId="014A9D62" w:rsidR="00817B80" w:rsidRPr="0068424D" w:rsidRDefault="0068424D" w:rsidP="00817B80">
      <w:pPr>
        <w:pStyle w:val="Paragraphedeliste"/>
        <w:numPr>
          <w:ilvl w:val="0"/>
          <w:numId w:val="13"/>
        </w:numPr>
        <w:spacing w:after="0" w:line="240" w:lineRule="auto"/>
        <w:ind w:left="426" w:hanging="153"/>
        <w:rPr>
          <w:rFonts w:ascii="Garamond" w:hAnsi="Garamond" w:cstheme="majorHAnsi"/>
          <w:color w:val="000000" w:themeColor="text1"/>
          <w:sz w:val="22"/>
          <w:szCs w:val="22"/>
        </w:rPr>
      </w:pPr>
      <w:r w:rsidRPr="0068424D">
        <w:rPr>
          <w:rFonts w:ascii="Garamond" w:hAnsi="Garamond" w:cstheme="majorHAnsi"/>
          <w:color w:val="000000" w:themeColor="text1"/>
          <w:sz w:val="22"/>
          <w:szCs w:val="22"/>
        </w:rPr>
        <w:t>91</w:t>
      </w:r>
      <w:r w:rsidR="00817B80" w:rsidRPr="0068424D">
        <w:rPr>
          <w:rFonts w:ascii="Garamond" w:hAnsi="Garamond" w:cstheme="majorHAnsi"/>
          <w:color w:val="000000" w:themeColor="text1"/>
          <w:sz w:val="22"/>
          <w:szCs w:val="22"/>
        </w:rPr>
        <w:t xml:space="preserve"> femmes… dont </w:t>
      </w:r>
      <w:r w:rsidRPr="0068424D">
        <w:rPr>
          <w:rFonts w:ascii="Garamond" w:hAnsi="Garamond" w:cstheme="majorHAnsi"/>
          <w:color w:val="000000" w:themeColor="text1"/>
          <w:sz w:val="22"/>
          <w:szCs w:val="22"/>
        </w:rPr>
        <w:t>9</w:t>
      </w:r>
      <w:r w:rsidR="00817B80" w:rsidRPr="0068424D">
        <w:rPr>
          <w:rFonts w:ascii="Garamond" w:hAnsi="Garamond" w:cstheme="majorHAnsi"/>
          <w:color w:val="000000" w:themeColor="text1"/>
          <w:sz w:val="22"/>
          <w:szCs w:val="22"/>
        </w:rPr>
        <w:t xml:space="preserve"> mineures… dont 1 devenue majeure au cours de l’année ;</w:t>
      </w:r>
    </w:p>
    <w:p w14:paraId="21D3D693" w14:textId="6599EE91" w:rsidR="00817B80" w:rsidRPr="0068424D" w:rsidRDefault="0068424D" w:rsidP="00817B80">
      <w:pPr>
        <w:pStyle w:val="Paragraphedeliste"/>
        <w:numPr>
          <w:ilvl w:val="0"/>
          <w:numId w:val="13"/>
        </w:numPr>
        <w:spacing w:line="240" w:lineRule="auto"/>
        <w:ind w:left="425" w:hanging="153"/>
        <w:contextualSpacing w:val="0"/>
        <w:rPr>
          <w:rFonts w:ascii="Garamond" w:hAnsi="Garamond" w:cstheme="majorHAnsi"/>
          <w:color w:val="000000" w:themeColor="text1"/>
          <w:sz w:val="22"/>
          <w:szCs w:val="22"/>
        </w:rPr>
      </w:pPr>
      <w:r w:rsidRPr="0068424D">
        <w:rPr>
          <w:rFonts w:ascii="Garamond" w:hAnsi="Garamond" w:cstheme="majorHAnsi"/>
          <w:color w:val="000000" w:themeColor="text1"/>
          <w:sz w:val="22"/>
          <w:szCs w:val="22"/>
        </w:rPr>
        <w:t>243</w:t>
      </w:r>
      <w:r w:rsidR="00817B80" w:rsidRPr="0068424D">
        <w:rPr>
          <w:rFonts w:ascii="Garamond" w:hAnsi="Garamond" w:cstheme="majorHAnsi"/>
          <w:color w:val="000000" w:themeColor="text1"/>
          <w:sz w:val="22"/>
          <w:szCs w:val="22"/>
        </w:rPr>
        <w:t xml:space="preserve"> hommes… dont </w:t>
      </w:r>
      <w:r w:rsidRPr="0068424D">
        <w:rPr>
          <w:rFonts w:ascii="Garamond" w:hAnsi="Garamond" w:cstheme="majorHAnsi"/>
          <w:color w:val="000000" w:themeColor="text1"/>
          <w:sz w:val="22"/>
          <w:szCs w:val="22"/>
        </w:rPr>
        <w:t>10</w:t>
      </w:r>
      <w:r w:rsidR="00817B80" w:rsidRPr="0068424D">
        <w:rPr>
          <w:rFonts w:ascii="Garamond" w:hAnsi="Garamond" w:cstheme="majorHAnsi"/>
          <w:color w:val="000000" w:themeColor="text1"/>
          <w:sz w:val="22"/>
          <w:szCs w:val="22"/>
        </w:rPr>
        <w:t xml:space="preserve"> mineurs…</w:t>
      </w:r>
      <w:r w:rsidRPr="0068424D">
        <w:rPr>
          <w:rFonts w:ascii="Garamond" w:hAnsi="Garamond" w:cstheme="majorHAnsi"/>
          <w:color w:val="000000" w:themeColor="text1"/>
          <w:sz w:val="22"/>
          <w:szCs w:val="22"/>
        </w:rPr>
        <w:t>1</w:t>
      </w:r>
      <w:r w:rsidR="00817B80" w:rsidRPr="0068424D">
        <w:rPr>
          <w:rFonts w:ascii="Garamond" w:hAnsi="Garamond" w:cstheme="majorHAnsi"/>
          <w:color w:val="000000" w:themeColor="text1"/>
          <w:sz w:val="22"/>
          <w:szCs w:val="22"/>
        </w:rPr>
        <w:t xml:space="preserve"> devenus majeur au cours de l’année ;</w:t>
      </w:r>
    </w:p>
    <w:p w14:paraId="56DB8CA8" w14:textId="3EF27D2D" w:rsidR="00817B80" w:rsidRPr="0068424D" w:rsidRDefault="00817B80" w:rsidP="00817B80">
      <w:pPr>
        <w:spacing w:after="120"/>
        <w:rPr>
          <w:rFonts w:ascii="Garamond" w:hAnsi="Garamond" w:cstheme="majorHAnsi"/>
          <w:i/>
          <w:color w:val="000000" w:themeColor="text1"/>
          <w:sz w:val="22"/>
          <w:szCs w:val="22"/>
        </w:rPr>
      </w:pPr>
      <w:r w:rsidRPr="0068424D">
        <w:rPr>
          <w:rFonts w:ascii="Garamond" w:hAnsi="Garamond" w:cstheme="majorHAnsi"/>
          <w:i/>
          <w:color w:val="000000" w:themeColor="text1"/>
          <w:sz w:val="22"/>
          <w:szCs w:val="22"/>
        </w:rPr>
        <w:t xml:space="preserve">Ce qui nous fait un rapport de </w:t>
      </w:r>
      <w:r w:rsidR="0068424D" w:rsidRPr="0068424D">
        <w:rPr>
          <w:rFonts w:ascii="Garamond" w:hAnsi="Garamond" w:cstheme="majorHAnsi"/>
          <w:i/>
          <w:color w:val="000000" w:themeColor="text1"/>
          <w:sz w:val="22"/>
          <w:szCs w:val="22"/>
        </w:rPr>
        <w:t>27</w:t>
      </w:r>
      <w:r w:rsidRPr="0068424D">
        <w:rPr>
          <w:rFonts w:ascii="Garamond" w:hAnsi="Garamond" w:cstheme="majorHAnsi"/>
          <w:i/>
          <w:color w:val="000000" w:themeColor="text1"/>
          <w:sz w:val="22"/>
          <w:szCs w:val="22"/>
        </w:rPr>
        <w:t xml:space="preserve">% de femmes pour 83% d’hommes… dont </w:t>
      </w:r>
      <w:r w:rsidR="0068424D" w:rsidRPr="0068424D">
        <w:rPr>
          <w:rFonts w:ascii="Garamond" w:hAnsi="Garamond" w:cstheme="majorHAnsi"/>
          <w:i/>
          <w:color w:val="000000" w:themeColor="text1"/>
          <w:sz w:val="22"/>
          <w:szCs w:val="22"/>
        </w:rPr>
        <w:t>5,5</w:t>
      </w:r>
      <w:r w:rsidRPr="0068424D">
        <w:rPr>
          <w:rFonts w:ascii="Garamond" w:hAnsi="Garamond" w:cstheme="majorHAnsi"/>
          <w:i/>
          <w:color w:val="000000" w:themeColor="text1"/>
          <w:sz w:val="22"/>
          <w:szCs w:val="22"/>
        </w:rPr>
        <w:t>% de mineurs.</w:t>
      </w:r>
    </w:p>
    <w:p w14:paraId="1E5EF499" w14:textId="25D7E297" w:rsidR="00ED5A7E" w:rsidRPr="0068424D" w:rsidRDefault="00ED5A7E" w:rsidP="00B32148">
      <w:pPr>
        <w:spacing w:after="120"/>
        <w:jc w:val="center"/>
        <w:rPr>
          <w:rFonts w:ascii="Garamond" w:hAnsi="Garamond" w:cstheme="majorHAnsi"/>
          <w:b/>
          <w:i/>
          <w:color w:val="000000" w:themeColor="text1"/>
          <w:sz w:val="22"/>
          <w:szCs w:val="22"/>
        </w:rPr>
      </w:pPr>
      <w:r w:rsidRPr="0068424D">
        <w:rPr>
          <w:rFonts w:ascii="Garamond" w:hAnsi="Garamond" w:cstheme="majorHAnsi"/>
          <w:b/>
          <w:i/>
          <w:color w:val="000000" w:themeColor="text1"/>
          <w:sz w:val="22"/>
          <w:szCs w:val="22"/>
        </w:rPr>
        <w:t>Moyenne d’âge des accueillis</w:t>
      </w:r>
    </w:p>
    <w:p w14:paraId="3BDA5CA9" w14:textId="661C8EC6" w:rsidR="00ED5A7E" w:rsidRPr="00DD39AD" w:rsidRDefault="00D5225F" w:rsidP="00DD39AD">
      <w:pPr>
        <w:jc w:val="both"/>
        <w:rPr>
          <w:rFonts w:ascii="Garamond" w:hAnsi="Garamond" w:cstheme="majorHAnsi"/>
          <w:color w:val="000000" w:themeColor="text1"/>
          <w:sz w:val="22"/>
          <w:szCs w:val="22"/>
        </w:rPr>
      </w:pPr>
      <w:r w:rsidRPr="0068424D">
        <w:rPr>
          <w:rFonts w:ascii="Garamond" w:hAnsi="Garamond" w:cstheme="majorHAnsi"/>
          <w:noProof/>
          <w:color w:val="000000" w:themeColor="text1"/>
          <w:sz w:val="22"/>
          <w:szCs w:val="22"/>
        </w:rPr>
        <w:drawing>
          <wp:anchor distT="0" distB="0" distL="114300" distR="114300" simplePos="0" relativeHeight="251666432" behindDoc="0" locked="0" layoutInCell="1" allowOverlap="1" wp14:anchorId="49990965" wp14:editId="65528790">
            <wp:simplePos x="0" y="0"/>
            <wp:positionH relativeFrom="column">
              <wp:posOffset>-43180</wp:posOffset>
            </wp:positionH>
            <wp:positionV relativeFrom="paragraph">
              <wp:posOffset>8890</wp:posOffset>
            </wp:positionV>
            <wp:extent cx="3139440" cy="1360170"/>
            <wp:effectExtent l="0" t="0" r="10160" b="11430"/>
            <wp:wrapSquare wrapText="bothSides"/>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ED5A7E" w:rsidRPr="00DD39AD">
        <w:rPr>
          <w:rFonts w:ascii="Garamond" w:hAnsi="Garamond" w:cstheme="majorHAnsi"/>
          <w:color w:val="000000" w:themeColor="text1"/>
          <w:sz w:val="22"/>
          <w:szCs w:val="22"/>
        </w:rPr>
        <w:t xml:space="preserve">Notons ici que </w:t>
      </w:r>
      <w:r w:rsidR="00DD39AD" w:rsidRPr="00DD39AD">
        <w:rPr>
          <w:rFonts w:ascii="Garamond" w:hAnsi="Garamond" w:cstheme="majorHAnsi"/>
          <w:color w:val="000000" w:themeColor="text1"/>
          <w:sz w:val="22"/>
          <w:szCs w:val="22"/>
        </w:rPr>
        <w:t>213</w:t>
      </w:r>
      <w:r>
        <w:rPr>
          <w:rFonts w:ascii="Garamond" w:hAnsi="Garamond" w:cstheme="majorHAnsi"/>
          <w:color w:val="000000" w:themeColor="text1"/>
          <w:sz w:val="22"/>
          <w:szCs w:val="22"/>
        </w:rPr>
        <w:t> </w:t>
      </w:r>
      <w:r w:rsidR="00ED5A7E" w:rsidRPr="00DD39AD">
        <w:rPr>
          <w:rFonts w:ascii="Garamond" w:hAnsi="Garamond" w:cstheme="majorHAnsi"/>
          <w:color w:val="000000" w:themeColor="text1"/>
          <w:sz w:val="22"/>
          <w:szCs w:val="22"/>
        </w:rPr>
        <w:t xml:space="preserve">accueillis </w:t>
      </w:r>
      <w:r w:rsidR="00DD39AD" w:rsidRPr="00DD39AD">
        <w:rPr>
          <w:rFonts w:ascii="Garamond" w:hAnsi="Garamond" w:cstheme="majorHAnsi"/>
          <w:color w:val="000000" w:themeColor="text1"/>
          <w:sz w:val="22"/>
          <w:szCs w:val="22"/>
        </w:rPr>
        <w:t>ont</w:t>
      </w:r>
      <w:r w:rsidR="00ED5A7E" w:rsidRPr="00DD39AD">
        <w:rPr>
          <w:rFonts w:ascii="Garamond" w:hAnsi="Garamond" w:cstheme="majorHAnsi"/>
          <w:color w:val="000000" w:themeColor="text1"/>
          <w:sz w:val="22"/>
          <w:szCs w:val="22"/>
        </w:rPr>
        <w:t xml:space="preserve"> entre 30 et 50</w:t>
      </w:r>
      <w:r w:rsidR="00DD39AD" w:rsidRPr="00DD39AD">
        <w:rPr>
          <w:rFonts w:ascii="Garamond" w:hAnsi="Garamond" w:cstheme="majorHAnsi"/>
          <w:color w:val="000000" w:themeColor="text1"/>
          <w:sz w:val="22"/>
          <w:szCs w:val="22"/>
        </w:rPr>
        <w:t> </w:t>
      </w:r>
      <w:r w:rsidR="00ED5A7E" w:rsidRPr="00DD39AD">
        <w:rPr>
          <w:rFonts w:ascii="Garamond" w:hAnsi="Garamond" w:cstheme="majorHAnsi"/>
          <w:color w:val="000000" w:themeColor="text1"/>
          <w:sz w:val="22"/>
          <w:szCs w:val="22"/>
        </w:rPr>
        <w:t xml:space="preserve">ans </w:t>
      </w:r>
      <w:r w:rsidR="00DD4229" w:rsidRPr="00DD39AD">
        <w:rPr>
          <w:rFonts w:ascii="Garamond" w:hAnsi="Garamond" w:cstheme="majorHAnsi"/>
          <w:color w:val="000000" w:themeColor="text1"/>
          <w:sz w:val="22"/>
          <w:szCs w:val="22"/>
        </w:rPr>
        <w:t>ce qui</w:t>
      </w:r>
      <w:r w:rsidR="00ED5A7E" w:rsidRPr="00DD39AD">
        <w:rPr>
          <w:rFonts w:ascii="Garamond" w:hAnsi="Garamond" w:cstheme="majorHAnsi"/>
          <w:color w:val="000000" w:themeColor="text1"/>
          <w:sz w:val="22"/>
          <w:szCs w:val="22"/>
        </w:rPr>
        <w:t xml:space="preserve"> représente </w:t>
      </w:r>
      <w:r w:rsidR="00DD39AD" w:rsidRPr="00DD39AD">
        <w:rPr>
          <w:rFonts w:ascii="Garamond" w:hAnsi="Garamond" w:cstheme="majorHAnsi"/>
          <w:color w:val="000000" w:themeColor="text1"/>
          <w:sz w:val="22"/>
          <w:szCs w:val="22"/>
        </w:rPr>
        <w:t>63</w:t>
      </w:r>
      <w:r w:rsidR="00ED5A7E" w:rsidRPr="00DD39AD">
        <w:rPr>
          <w:rFonts w:ascii="Garamond" w:hAnsi="Garamond" w:cstheme="majorHAnsi"/>
          <w:color w:val="000000" w:themeColor="text1"/>
          <w:sz w:val="22"/>
          <w:szCs w:val="22"/>
        </w:rPr>
        <w:t>% de l’ensemble</w:t>
      </w:r>
      <w:r w:rsidR="00882E1D" w:rsidRPr="00DD39AD">
        <w:rPr>
          <w:rFonts w:ascii="Garamond" w:hAnsi="Garamond" w:cstheme="majorHAnsi"/>
          <w:color w:val="000000" w:themeColor="text1"/>
          <w:sz w:val="22"/>
          <w:szCs w:val="22"/>
        </w:rPr>
        <w:t>.</w:t>
      </w:r>
    </w:p>
    <w:p w14:paraId="0B8C3FB3" w14:textId="3BA783D1" w:rsidR="00561984" w:rsidRPr="00DD39AD" w:rsidRDefault="00561984" w:rsidP="00561984">
      <w:pPr>
        <w:spacing w:after="120"/>
        <w:jc w:val="both"/>
        <w:rPr>
          <w:rFonts w:ascii="Garamond" w:hAnsi="Garamond" w:cstheme="majorHAnsi"/>
          <w:color w:val="000000" w:themeColor="text1"/>
          <w:sz w:val="22"/>
          <w:szCs w:val="22"/>
        </w:rPr>
      </w:pPr>
      <w:r w:rsidRPr="00DD39AD">
        <w:rPr>
          <w:rFonts w:ascii="Garamond" w:hAnsi="Garamond" w:cstheme="majorHAnsi"/>
          <w:color w:val="000000" w:themeColor="text1"/>
          <w:sz w:val="22"/>
          <w:szCs w:val="22"/>
        </w:rPr>
        <w:t>L’idée généralement admise que les sans-abris sont essentiellement des jeunes voir des jeunes mineurs</w:t>
      </w:r>
      <w:r w:rsidR="00882E1D" w:rsidRPr="00DD39AD">
        <w:rPr>
          <w:rFonts w:ascii="Garamond" w:hAnsi="Garamond" w:cstheme="majorHAnsi"/>
          <w:color w:val="000000" w:themeColor="text1"/>
          <w:sz w:val="22"/>
          <w:szCs w:val="22"/>
        </w:rPr>
        <w:t>,</w:t>
      </w:r>
      <w:r w:rsidRPr="00DD39AD">
        <w:rPr>
          <w:rFonts w:ascii="Garamond" w:hAnsi="Garamond" w:cstheme="majorHAnsi"/>
          <w:color w:val="000000" w:themeColor="text1"/>
          <w:sz w:val="22"/>
          <w:szCs w:val="22"/>
        </w:rPr>
        <w:t xml:space="preserve"> est par conséquent très subjective… peut-être parce que ces derniers sont ceux qui se font le plus remarqu</w:t>
      </w:r>
      <w:r w:rsidR="00882E1D" w:rsidRPr="00DD39AD">
        <w:rPr>
          <w:rFonts w:ascii="Garamond" w:hAnsi="Garamond" w:cstheme="majorHAnsi"/>
          <w:color w:val="000000" w:themeColor="text1"/>
          <w:sz w:val="22"/>
          <w:szCs w:val="22"/>
        </w:rPr>
        <w:t>er</w:t>
      </w:r>
      <w:r w:rsidRPr="00DD39AD">
        <w:rPr>
          <w:rFonts w:ascii="Garamond" w:hAnsi="Garamond" w:cstheme="majorHAnsi"/>
          <w:color w:val="000000" w:themeColor="text1"/>
          <w:sz w:val="22"/>
          <w:szCs w:val="22"/>
        </w:rPr>
        <w:t>…</w:t>
      </w:r>
      <w:r w:rsidR="00DD39AD" w:rsidRPr="00DD39AD">
        <w:rPr>
          <w:rFonts w:ascii="Garamond" w:hAnsi="Garamond" w:cstheme="majorHAnsi"/>
          <w:color w:val="000000" w:themeColor="text1"/>
          <w:sz w:val="22"/>
          <w:szCs w:val="22"/>
        </w:rPr>
        <w:t xml:space="preserve"> et aussi qu’une partie des jeunes à problème dans les rues ne sont pas des « </w:t>
      </w:r>
      <w:r w:rsidR="00BD28CF">
        <w:rPr>
          <w:rFonts w:ascii="Garamond" w:hAnsi="Garamond" w:cstheme="majorHAnsi"/>
          <w:i/>
          <w:iCs/>
          <w:color w:val="000000" w:themeColor="text1"/>
          <w:sz w:val="22"/>
          <w:szCs w:val="22"/>
        </w:rPr>
        <w:t>O</w:t>
      </w:r>
      <w:r w:rsidR="00DD39AD" w:rsidRPr="00DD39AD">
        <w:rPr>
          <w:rFonts w:ascii="Garamond" w:hAnsi="Garamond" w:cstheme="majorHAnsi"/>
          <w:i/>
          <w:iCs/>
          <w:color w:val="000000" w:themeColor="text1"/>
          <w:sz w:val="22"/>
          <w:szCs w:val="22"/>
        </w:rPr>
        <w:t>iseaux de la rue</w:t>
      </w:r>
      <w:r w:rsidR="00DD39AD" w:rsidRPr="00DD39AD">
        <w:rPr>
          <w:rFonts w:ascii="Garamond" w:hAnsi="Garamond" w:cstheme="majorHAnsi"/>
          <w:color w:val="000000" w:themeColor="text1"/>
          <w:sz w:val="22"/>
          <w:szCs w:val="22"/>
        </w:rPr>
        <w:t> » mais de quartiers appelé pudiquement « </w:t>
      </w:r>
      <w:r w:rsidR="00DD39AD" w:rsidRPr="00DD39AD">
        <w:rPr>
          <w:rFonts w:ascii="Garamond" w:hAnsi="Garamond" w:cstheme="majorHAnsi"/>
          <w:i/>
          <w:iCs/>
          <w:color w:val="000000" w:themeColor="text1"/>
          <w:sz w:val="22"/>
          <w:szCs w:val="22"/>
        </w:rPr>
        <w:t>défavorisés</w:t>
      </w:r>
      <w:r w:rsidR="00DD39AD" w:rsidRPr="00DD39AD">
        <w:rPr>
          <w:rFonts w:ascii="Garamond" w:hAnsi="Garamond" w:cstheme="majorHAnsi"/>
          <w:color w:val="000000" w:themeColor="text1"/>
          <w:sz w:val="22"/>
          <w:szCs w:val="22"/>
        </w:rPr>
        <w:t> ».</w:t>
      </w:r>
    </w:p>
    <w:p w14:paraId="69972418" w14:textId="5FC12FE8" w:rsidR="00561984" w:rsidRPr="00DD39AD" w:rsidRDefault="00561984" w:rsidP="00561984">
      <w:pPr>
        <w:spacing w:after="120"/>
        <w:jc w:val="both"/>
        <w:rPr>
          <w:rFonts w:ascii="Garamond" w:hAnsi="Garamond" w:cstheme="majorHAnsi"/>
          <w:color w:val="000000" w:themeColor="text1"/>
          <w:sz w:val="22"/>
          <w:szCs w:val="22"/>
        </w:rPr>
      </w:pPr>
      <w:r w:rsidRPr="00DD39AD">
        <w:rPr>
          <w:rFonts w:ascii="Garamond" w:hAnsi="Garamond" w:cstheme="majorHAnsi"/>
          <w:color w:val="000000" w:themeColor="text1"/>
          <w:sz w:val="22"/>
          <w:szCs w:val="22"/>
        </w:rPr>
        <w:t>Une étude plus systématique et précise devrait être faite…</w:t>
      </w:r>
      <w:r w:rsidR="00882E1D" w:rsidRPr="00DD39AD">
        <w:rPr>
          <w:rFonts w:ascii="Garamond" w:hAnsi="Garamond" w:cstheme="majorHAnsi"/>
          <w:color w:val="000000" w:themeColor="text1"/>
          <w:sz w:val="22"/>
          <w:szCs w:val="22"/>
        </w:rPr>
        <w:t xml:space="preserve"> pour avoir une photographie exacte de la population des rues !</w:t>
      </w:r>
    </w:p>
    <w:p w14:paraId="4AFD3532" w14:textId="77777777" w:rsidR="00D5225F" w:rsidRDefault="00D5225F" w:rsidP="004C0296">
      <w:pPr>
        <w:spacing w:after="120"/>
        <w:jc w:val="center"/>
        <w:rPr>
          <w:rFonts w:ascii="Garamond" w:hAnsi="Garamond" w:cstheme="majorHAnsi"/>
          <w:b/>
          <w:i/>
          <w:color w:val="000000" w:themeColor="text1"/>
          <w:sz w:val="22"/>
          <w:szCs w:val="22"/>
        </w:rPr>
      </w:pPr>
    </w:p>
    <w:p w14:paraId="54BAF2A7" w14:textId="77777777" w:rsidR="00D5225F" w:rsidRDefault="00D5225F" w:rsidP="004C0296">
      <w:pPr>
        <w:spacing w:after="120"/>
        <w:jc w:val="center"/>
        <w:rPr>
          <w:rFonts w:ascii="Garamond" w:hAnsi="Garamond" w:cstheme="majorHAnsi"/>
          <w:b/>
          <w:i/>
          <w:color w:val="000000" w:themeColor="text1"/>
          <w:sz w:val="22"/>
          <w:szCs w:val="22"/>
        </w:rPr>
      </w:pPr>
    </w:p>
    <w:p w14:paraId="3107A9BA" w14:textId="77777777" w:rsidR="00D5225F" w:rsidRDefault="00D5225F" w:rsidP="004C0296">
      <w:pPr>
        <w:spacing w:after="120"/>
        <w:jc w:val="center"/>
        <w:rPr>
          <w:rFonts w:ascii="Garamond" w:hAnsi="Garamond" w:cstheme="majorHAnsi"/>
          <w:b/>
          <w:i/>
          <w:color w:val="000000" w:themeColor="text1"/>
          <w:sz w:val="22"/>
          <w:szCs w:val="22"/>
        </w:rPr>
      </w:pPr>
    </w:p>
    <w:p w14:paraId="264CDB85" w14:textId="22FBCD82" w:rsidR="006C6C23" w:rsidRPr="00DD39AD" w:rsidRDefault="006C6C23" w:rsidP="004C0296">
      <w:pPr>
        <w:spacing w:after="120"/>
        <w:jc w:val="center"/>
        <w:rPr>
          <w:rFonts w:ascii="Garamond" w:hAnsi="Garamond" w:cstheme="majorHAnsi"/>
          <w:b/>
          <w:i/>
          <w:color w:val="000000" w:themeColor="text1"/>
          <w:sz w:val="22"/>
          <w:szCs w:val="22"/>
        </w:rPr>
      </w:pPr>
      <w:r w:rsidRPr="00DD39AD">
        <w:rPr>
          <w:rFonts w:ascii="Garamond" w:hAnsi="Garamond" w:cstheme="majorHAnsi"/>
          <w:b/>
          <w:i/>
          <w:color w:val="000000" w:themeColor="text1"/>
          <w:sz w:val="22"/>
          <w:szCs w:val="22"/>
        </w:rPr>
        <w:lastRenderedPageBreak/>
        <w:t>Statut administratif et social des accueillis</w:t>
      </w:r>
    </w:p>
    <w:p w14:paraId="09178522" w14:textId="10C1A1F0" w:rsidR="001F7828" w:rsidRPr="001F7828" w:rsidRDefault="006C37B2" w:rsidP="001F7828">
      <w:pPr>
        <w:pStyle w:val="Paragraphedeliste"/>
        <w:spacing w:line="240" w:lineRule="auto"/>
        <w:ind w:left="142"/>
        <w:contextualSpacing w:val="0"/>
        <w:jc w:val="center"/>
        <w:rPr>
          <w:rFonts w:ascii="Garamond" w:hAnsi="Garamond" w:cstheme="majorHAnsi"/>
          <w:color w:val="EE0000"/>
          <w:sz w:val="22"/>
          <w:szCs w:val="22"/>
        </w:rPr>
      </w:pPr>
      <w:r w:rsidRPr="00FD671B">
        <w:rPr>
          <w:rFonts w:ascii="Garamond" w:hAnsi="Garamond" w:cstheme="majorHAnsi"/>
          <w:noProof/>
          <w:color w:val="EE0000"/>
          <w:sz w:val="22"/>
          <w:szCs w:val="22"/>
        </w:rPr>
        <w:drawing>
          <wp:inline distT="0" distB="0" distL="0" distR="0" wp14:anchorId="2F062FA4" wp14:editId="27B1E8F3">
            <wp:extent cx="4879025" cy="1448356"/>
            <wp:effectExtent l="0" t="0" r="10795" b="12700"/>
            <wp:docPr id="1819246688" name="Graphique 1819246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779EF5" w14:textId="771495EA" w:rsidR="006C6C23" w:rsidRPr="00DD39AD" w:rsidRDefault="006C6C23" w:rsidP="006C6C23">
      <w:pPr>
        <w:pStyle w:val="Paragraphedeliste"/>
        <w:numPr>
          <w:ilvl w:val="0"/>
          <w:numId w:val="11"/>
        </w:numPr>
        <w:spacing w:line="240" w:lineRule="auto"/>
        <w:ind w:left="142" w:hanging="153"/>
        <w:contextualSpacing w:val="0"/>
        <w:rPr>
          <w:rFonts w:ascii="Garamond" w:hAnsi="Garamond" w:cstheme="majorHAnsi"/>
          <w:color w:val="000000" w:themeColor="text1"/>
          <w:sz w:val="22"/>
          <w:szCs w:val="22"/>
        </w:rPr>
      </w:pPr>
      <w:r w:rsidRPr="00DD39AD">
        <w:rPr>
          <w:rFonts w:ascii="Garamond" w:hAnsi="Garamond" w:cstheme="majorHAnsi"/>
          <w:color w:val="000000" w:themeColor="text1"/>
          <w:sz w:val="22"/>
          <w:szCs w:val="22"/>
        </w:rPr>
        <w:t xml:space="preserve">Pour les </w:t>
      </w:r>
      <w:r w:rsidR="00DD39AD" w:rsidRPr="00DD39AD">
        <w:rPr>
          <w:rFonts w:ascii="Garamond" w:hAnsi="Garamond" w:cstheme="majorHAnsi"/>
          <w:color w:val="000000" w:themeColor="text1"/>
          <w:sz w:val="22"/>
          <w:szCs w:val="22"/>
        </w:rPr>
        <w:t>334</w:t>
      </w:r>
      <w:r w:rsidRPr="00DD39AD">
        <w:rPr>
          <w:rFonts w:ascii="Garamond" w:hAnsi="Garamond" w:cstheme="majorHAnsi"/>
          <w:color w:val="000000" w:themeColor="text1"/>
          <w:sz w:val="22"/>
          <w:szCs w:val="22"/>
        </w:rPr>
        <w:t xml:space="preserve"> personnes rencontrées le statut C.P.S. varie :</w:t>
      </w:r>
    </w:p>
    <w:p w14:paraId="3119E4DD" w14:textId="6F08AB73" w:rsidR="006C6C23" w:rsidRPr="00830F79" w:rsidRDefault="006C6C23" w:rsidP="006C6C23">
      <w:pPr>
        <w:pStyle w:val="Paragraphedeliste"/>
        <w:numPr>
          <w:ilvl w:val="0"/>
          <w:numId w:val="13"/>
        </w:numPr>
        <w:spacing w:after="0" w:line="240" w:lineRule="auto"/>
        <w:ind w:left="426" w:hanging="153"/>
        <w:contextualSpacing w:val="0"/>
        <w:rPr>
          <w:rFonts w:ascii="Garamond" w:hAnsi="Garamond" w:cstheme="majorHAnsi"/>
          <w:color w:val="000000" w:themeColor="text1"/>
          <w:sz w:val="22"/>
          <w:szCs w:val="22"/>
        </w:rPr>
      </w:pPr>
      <w:r w:rsidRPr="00830F79">
        <w:rPr>
          <w:rFonts w:ascii="Garamond" w:hAnsi="Garamond" w:cstheme="majorHAnsi"/>
          <w:color w:val="000000" w:themeColor="text1"/>
          <w:sz w:val="22"/>
          <w:szCs w:val="22"/>
        </w:rPr>
        <w:t xml:space="preserve">Retraités : </w:t>
      </w:r>
      <w:r w:rsidR="00830F79" w:rsidRPr="00830F79">
        <w:rPr>
          <w:rFonts w:ascii="Garamond" w:hAnsi="Garamond" w:cstheme="majorHAnsi"/>
          <w:color w:val="000000" w:themeColor="text1"/>
          <w:sz w:val="22"/>
          <w:szCs w:val="22"/>
        </w:rPr>
        <w:t>20</w:t>
      </w:r>
      <w:r w:rsidRPr="00830F79">
        <w:rPr>
          <w:rFonts w:ascii="Garamond" w:hAnsi="Garamond" w:cstheme="majorHAnsi"/>
          <w:color w:val="000000" w:themeColor="text1"/>
          <w:sz w:val="22"/>
          <w:szCs w:val="22"/>
        </w:rPr>
        <w:t xml:space="preserve"> sont couvert</w:t>
      </w:r>
      <w:r w:rsidR="009110FD" w:rsidRPr="00830F79">
        <w:rPr>
          <w:rFonts w:ascii="Garamond" w:hAnsi="Garamond" w:cstheme="majorHAnsi"/>
          <w:color w:val="000000" w:themeColor="text1"/>
          <w:sz w:val="22"/>
          <w:szCs w:val="22"/>
        </w:rPr>
        <w:t>s</w:t>
      </w:r>
      <w:r w:rsidRPr="00830F79">
        <w:rPr>
          <w:rFonts w:ascii="Garamond" w:hAnsi="Garamond" w:cstheme="majorHAnsi"/>
          <w:color w:val="000000" w:themeColor="text1"/>
          <w:sz w:val="22"/>
          <w:szCs w:val="22"/>
        </w:rPr>
        <w:t xml:space="preserve"> par le régime de retraite</w:t>
      </w:r>
      <w:r w:rsidR="00AC06C2" w:rsidRPr="00830F79">
        <w:rPr>
          <w:rFonts w:ascii="Garamond" w:hAnsi="Garamond" w:cstheme="majorHAnsi"/>
          <w:color w:val="000000" w:themeColor="text1"/>
          <w:sz w:val="22"/>
          <w:szCs w:val="22"/>
        </w:rPr>
        <w:t xml:space="preserve"> (</w:t>
      </w:r>
      <w:r w:rsidR="00830F79" w:rsidRPr="00830F79">
        <w:rPr>
          <w:rFonts w:ascii="Garamond" w:hAnsi="Garamond" w:cstheme="majorHAnsi"/>
          <w:color w:val="000000" w:themeColor="text1"/>
          <w:sz w:val="22"/>
          <w:szCs w:val="22"/>
        </w:rPr>
        <w:t>5,98</w:t>
      </w:r>
      <w:r w:rsidR="00AC06C2" w:rsidRPr="00830F79">
        <w:rPr>
          <w:rFonts w:ascii="Garamond" w:hAnsi="Garamond" w:cstheme="majorHAnsi"/>
          <w:color w:val="000000" w:themeColor="text1"/>
          <w:sz w:val="22"/>
          <w:szCs w:val="22"/>
        </w:rPr>
        <w:t>%)</w:t>
      </w:r>
      <w:r w:rsidR="00FA4085" w:rsidRPr="00830F79">
        <w:rPr>
          <w:rFonts w:ascii="Garamond" w:hAnsi="Garamond" w:cstheme="majorHAnsi"/>
          <w:color w:val="000000" w:themeColor="text1"/>
          <w:sz w:val="22"/>
          <w:szCs w:val="22"/>
        </w:rPr>
        <w:t> :</w:t>
      </w:r>
    </w:p>
    <w:p w14:paraId="0F998EB6" w14:textId="4180A5C3" w:rsidR="006C6C23" w:rsidRPr="00E35E8F" w:rsidRDefault="00830F79" w:rsidP="00A64FB8">
      <w:pPr>
        <w:pStyle w:val="Paragraphedeliste"/>
        <w:numPr>
          <w:ilvl w:val="0"/>
          <w:numId w:val="14"/>
        </w:numPr>
        <w:spacing w:after="0" w:line="240" w:lineRule="auto"/>
        <w:ind w:left="850" w:hanging="153"/>
        <w:contextualSpacing w:val="0"/>
        <w:rPr>
          <w:rFonts w:ascii="Garamond" w:hAnsi="Garamond" w:cstheme="majorHAnsi"/>
          <w:color w:val="000000" w:themeColor="text1"/>
          <w:sz w:val="22"/>
          <w:szCs w:val="22"/>
        </w:rPr>
      </w:pPr>
      <w:r>
        <w:rPr>
          <w:rFonts w:ascii="Garamond" w:hAnsi="Garamond" w:cstheme="majorHAnsi"/>
          <w:color w:val="000000" w:themeColor="text1"/>
          <w:sz w:val="22"/>
          <w:szCs w:val="22"/>
        </w:rPr>
        <w:t>8</w:t>
      </w:r>
      <w:r w:rsidR="006C6C23" w:rsidRPr="00E35E8F">
        <w:rPr>
          <w:rFonts w:ascii="Garamond" w:hAnsi="Garamond" w:cstheme="majorHAnsi"/>
          <w:color w:val="000000" w:themeColor="text1"/>
          <w:sz w:val="22"/>
          <w:szCs w:val="22"/>
        </w:rPr>
        <w:t xml:space="preserve"> retraités salariés </w:t>
      </w:r>
      <w:r>
        <w:rPr>
          <w:rFonts w:ascii="Garamond" w:hAnsi="Garamond" w:cstheme="majorHAnsi"/>
          <w:color w:val="000000" w:themeColor="text1"/>
          <w:sz w:val="22"/>
          <w:szCs w:val="22"/>
        </w:rPr>
        <w:t>– 8 hommes</w:t>
      </w:r>
      <w:r w:rsidR="006C6C23" w:rsidRPr="00E35E8F">
        <w:rPr>
          <w:rFonts w:ascii="Garamond" w:hAnsi="Garamond" w:cstheme="majorHAnsi"/>
          <w:color w:val="000000" w:themeColor="text1"/>
          <w:sz w:val="22"/>
          <w:szCs w:val="22"/>
        </w:rPr>
        <w:t> ;</w:t>
      </w:r>
    </w:p>
    <w:p w14:paraId="11049D28" w14:textId="7178BE5B" w:rsidR="006C6C23" w:rsidRPr="00830F79" w:rsidRDefault="00DB6DFC" w:rsidP="006C6C23">
      <w:pPr>
        <w:pStyle w:val="Paragraphedeliste"/>
        <w:numPr>
          <w:ilvl w:val="0"/>
          <w:numId w:val="14"/>
        </w:numPr>
        <w:spacing w:after="0" w:line="240" w:lineRule="auto"/>
        <w:ind w:left="850" w:hanging="153"/>
        <w:contextualSpacing w:val="0"/>
        <w:rPr>
          <w:rFonts w:ascii="Garamond" w:hAnsi="Garamond" w:cstheme="majorHAnsi"/>
          <w:color w:val="000000" w:themeColor="text1"/>
          <w:sz w:val="22"/>
          <w:szCs w:val="22"/>
        </w:rPr>
      </w:pPr>
      <w:r w:rsidRPr="00830F79">
        <w:rPr>
          <w:rFonts w:ascii="Garamond" w:hAnsi="Garamond" w:cstheme="majorHAnsi"/>
          <w:color w:val="000000" w:themeColor="text1"/>
          <w:sz w:val="22"/>
          <w:szCs w:val="22"/>
        </w:rPr>
        <w:t>1</w:t>
      </w:r>
      <w:r w:rsidR="00004ECC" w:rsidRPr="00830F79">
        <w:rPr>
          <w:rFonts w:ascii="Garamond" w:hAnsi="Garamond" w:cstheme="majorHAnsi"/>
          <w:color w:val="000000" w:themeColor="text1"/>
          <w:sz w:val="22"/>
          <w:szCs w:val="22"/>
        </w:rPr>
        <w:t>1</w:t>
      </w:r>
      <w:r w:rsidR="006C6C23" w:rsidRPr="00830F79">
        <w:rPr>
          <w:rFonts w:ascii="Garamond" w:hAnsi="Garamond" w:cstheme="majorHAnsi"/>
          <w:color w:val="000000" w:themeColor="text1"/>
          <w:sz w:val="22"/>
          <w:szCs w:val="22"/>
        </w:rPr>
        <w:t xml:space="preserve"> retraités pour inaptitude (ASPA) </w:t>
      </w:r>
      <w:r w:rsidR="00585C17" w:rsidRPr="00830F79">
        <w:rPr>
          <w:rFonts w:ascii="Garamond" w:hAnsi="Garamond" w:cstheme="majorHAnsi"/>
          <w:color w:val="000000" w:themeColor="text1"/>
          <w:sz w:val="22"/>
          <w:szCs w:val="22"/>
        </w:rPr>
        <w:t xml:space="preserve">- </w:t>
      </w:r>
      <w:r w:rsidR="00830F79" w:rsidRPr="00830F79">
        <w:rPr>
          <w:rFonts w:ascii="Garamond" w:hAnsi="Garamond" w:cstheme="majorHAnsi"/>
          <w:color w:val="000000" w:themeColor="text1"/>
          <w:sz w:val="22"/>
          <w:szCs w:val="22"/>
        </w:rPr>
        <w:t>5</w:t>
      </w:r>
      <w:r w:rsidR="006C6C23" w:rsidRPr="00830F79">
        <w:rPr>
          <w:rFonts w:ascii="Garamond" w:hAnsi="Garamond" w:cstheme="majorHAnsi"/>
          <w:color w:val="000000" w:themeColor="text1"/>
          <w:sz w:val="22"/>
          <w:szCs w:val="22"/>
        </w:rPr>
        <w:t xml:space="preserve"> femme</w:t>
      </w:r>
      <w:r w:rsidRPr="00830F79">
        <w:rPr>
          <w:rFonts w:ascii="Garamond" w:hAnsi="Garamond" w:cstheme="majorHAnsi"/>
          <w:color w:val="000000" w:themeColor="text1"/>
          <w:sz w:val="22"/>
          <w:szCs w:val="22"/>
        </w:rPr>
        <w:t>s</w:t>
      </w:r>
      <w:r w:rsidR="00830F79" w:rsidRPr="00830F79">
        <w:rPr>
          <w:rFonts w:ascii="Garamond" w:hAnsi="Garamond" w:cstheme="majorHAnsi"/>
          <w:color w:val="000000" w:themeColor="text1"/>
          <w:sz w:val="22"/>
          <w:szCs w:val="22"/>
        </w:rPr>
        <w:t xml:space="preserve"> et 6 hommes</w:t>
      </w:r>
      <w:r w:rsidR="006C6C23" w:rsidRPr="00830F79">
        <w:rPr>
          <w:rFonts w:ascii="Garamond" w:hAnsi="Garamond" w:cstheme="majorHAnsi"/>
          <w:color w:val="000000" w:themeColor="text1"/>
          <w:sz w:val="22"/>
          <w:szCs w:val="22"/>
        </w:rPr>
        <w:t> ;</w:t>
      </w:r>
    </w:p>
    <w:p w14:paraId="790DD47B" w14:textId="77BC13C5" w:rsidR="006C6C23" w:rsidRPr="00004ECC" w:rsidRDefault="00DB6DFC" w:rsidP="00D87D7E">
      <w:pPr>
        <w:pStyle w:val="Paragraphedeliste"/>
        <w:numPr>
          <w:ilvl w:val="0"/>
          <w:numId w:val="14"/>
        </w:numPr>
        <w:spacing w:after="0" w:line="240" w:lineRule="auto"/>
        <w:ind w:left="850" w:hanging="153"/>
        <w:contextualSpacing w:val="0"/>
        <w:rPr>
          <w:rFonts w:ascii="Garamond" w:hAnsi="Garamond" w:cstheme="majorHAnsi"/>
          <w:color w:val="000000" w:themeColor="text1"/>
          <w:sz w:val="22"/>
          <w:szCs w:val="22"/>
        </w:rPr>
      </w:pPr>
      <w:r w:rsidRPr="00004ECC">
        <w:rPr>
          <w:rFonts w:ascii="Garamond" w:hAnsi="Garamond" w:cstheme="majorHAnsi"/>
          <w:color w:val="000000" w:themeColor="text1"/>
          <w:sz w:val="22"/>
          <w:szCs w:val="22"/>
        </w:rPr>
        <w:t>1</w:t>
      </w:r>
      <w:r w:rsidR="006C6C23" w:rsidRPr="00004ECC">
        <w:rPr>
          <w:rFonts w:ascii="Garamond" w:hAnsi="Garamond" w:cstheme="majorHAnsi"/>
          <w:color w:val="000000" w:themeColor="text1"/>
          <w:sz w:val="22"/>
          <w:szCs w:val="22"/>
        </w:rPr>
        <w:t xml:space="preserve"> bénéficie du statut de retraite par le conjoint ;</w:t>
      </w:r>
    </w:p>
    <w:p w14:paraId="054F6428" w14:textId="17A6A589" w:rsidR="00A64FB8" w:rsidRPr="00830F79" w:rsidRDefault="00A64FB8" w:rsidP="00D87D7E">
      <w:pPr>
        <w:pStyle w:val="Paragraphedeliste"/>
        <w:numPr>
          <w:ilvl w:val="0"/>
          <w:numId w:val="14"/>
        </w:numPr>
        <w:spacing w:after="0" w:line="240" w:lineRule="auto"/>
        <w:ind w:left="850" w:hanging="153"/>
        <w:contextualSpacing w:val="0"/>
        <w:rPr>
          <w:rFonts w:ascii="Garamond" w:hAnsi="Garamond" w:cstheme="majorHAnsi"/>
          <w:i/>
          <w:iCs/>
          <w:color w:val="000000" w:themeColor="text1"/>
          <w:sz w:val="22"/>
          <w:szCs w:val="22"/>
        </w:rPr>
      </w:pPr>
      <w:r w:rsidRPr="00830F79">
        <w:rPr>
          <w:rFonts w:ascii="Garamond" w:hAnsi="Garamond" w:cstheme="majorHAnsi"/>
          <w:i/>
          <w:iCs/>
          <w:color w:val="000000" w:themeColor="text1"/>
          <w:sz w:val="22"/>
          <w:szCs w:val="22"/>
        </w:rPr>
        <w:t>2 dossiers</w:t>
      </w:r>
      <w:r w:rsidR="00830F79" w:rsidRPr="00830F79">
        <w:rPr>
          <w:rFonts w:ascii="Garamond" w:hAnsi="Garamond" w:cstheme="majorHAnsi"/>
          <w:i/>
          <w:iCs/>
          <w:color w:val="000000" w:themeColor="text1"/>
          <w:sz w:val="22"/>
          <w:szCs w:val="22"/>
        </w:rPr>
        <w:t xml:space="preserve"> de retraite</w:t>
      </w:r>
      <w:r w:rsidRPr="00830F79">
        <w:rPr>
          <w:rFonts w:ascii="Garamond" w:hAnsi="Garamond" w:cstheme="majorHAnsi"/>
          <w:i/>
          <w:iCs/>
          <w:color w:val="000000" w:themeColor="text1"/>
          <w:sz w:val="22"/>
          <w:szCs w:val="22"/>
        </w:rPr>
        <w:t xml:space="preserve"> en cours de constitution ;</w:t>
      </w:r>
    </w:p>
    <w:p w14:paraId="4FF4239A" w14:textId="00FD4CB4" w:rsidR="00D87D7E" w:rsidRPr="00830F79" w:rsidRDefault="00D87D7E" w:rsidP="00D87D7E">
      <w:pPr>
        <w:pStyle w:val="Paragraphedeliste"/>
        <w:numPr>
          <w:ilvl w:val="0"/>
          <w:numId w:val="14"/>
        </w:numPr>
        <w:spacing w:line="240" w:lineRule="auto"/>
        <w:ind w:left="850" w:hanging="153"/>
        <w:contextualSpacing w:val="0"/>
        <w:rPr>
          <w:rFonts w:ascii="Garamond" w:hAnsi="Garamond" w:cstheme="majorHAnsi"/>
          <w:i/>
          <w:iCs/>
          <w:color w:val="000000" w:themeColor="text1"/>
          <w:sz w:val="22"/>
          <w:szCs w:val="22"/>
        </w:rPr>
      </w:pPr>
      <w:r w:rsidRPr="00830F79">
        <w:rPr>
          <w:rFonts w:ascii="Garamond" w:hAnsi="Garamond" w:cstheme="majorHAnsi"/>
          <w:i/>
          <w:iCs/>
          <w:color w:val="000000" w:themeColor="text1"/>
          <w:sz w:val="22"/>
          <w:szCs w:val="22"/>
        </w:rPr>
        <w:t>1 dossier de retraite à constituer ;</w:t>
      </w:r>
    </w:p>
    <w:p w14:paraId="229D616E" w14:textId="3FFAB0A0" w:rsidR="006C6C23" w:rsidRPr="00585C17" w:rsidRDefault="006C6C23" w:rsidP="006C6C23">
      <w:pPr>
        <w:pStyle w:val="Paragraphedeliste"/>
        <w:numPr>
          <w:ilvl w:val="0"/>
          <w:numId w:val="13"/>
        </w:numPr>
        <w:spacing w:after="0" w:line="240" w:lineRule="auto"/>
        <w:ind w:left="426" w:hanging="153"/>
        <w:contextualSpacing w:val="0"/>
        <w:rPr>
          <w:rFonts w:ascii="Garamond" w:hAnsi="Garamond" w:cstheme="majorHAnsi"/>
          <w:color w:val="000000" w:themeColor="text1"/>
          <w:sz w:val="22"/>
          <w:szCs w:val="22"/>
        </w:rPr>
      </w:pPr>
      <w:r w:rsidRPr="006256EF">
        <w:rPr>
          <w:rFonts w:ascii="Garamond" w:hAnsi="Garamond" w:cstheme="majorHAnsi"/>
          <w:color w:val="000000" w:themeColor="text1"/>
          <w:sz w:val="22"/>
          <w:szCs w:val="22"/>
        </w:rPr>
        <w:t xml:space="preserve">Salariés : </w:t>
      </w:r>
      <w:r w:rsidR="00830F79">
        <w:rPr>
          <w:rFonts w:ascii="Garamond" w:hAnsi="Garamond" w:cstheme="majorHAnsi"/>
          <w:color w:val="000000" w:themeColor="text1"/>
          <w:sz w:val="22"/>
          <w:szCs w:val="22"/>
        </w:rPr>
        <w:t>17</w:t>
      </w:r>
      <w:r w:rsidRPr="006256EF">
        <w:rPr>
          <w:rFonts w:ascii="Garamond" w:hAnsi="Garamond" w:cstheme="majorHAnsi"/>
          <w:color w:val="000000" w:themeColor="text1"/>
          <w:sz w:val="22"/>
          <w:szCs w:val="22"/>
        </w:rPr>
        <w:t xml:space="preserve"> personnes relèvent du régime </w:t>
      </w:r>
      <w:r w:rsidRPr="00585C17">
        <w:rPr>
          <w:rFonts w:ascii="Garamond" w:hAnsi="Garamond" w:cstheme="majorHAnsi"/>
          <w:color w:val="000000" w:themeColor="text1"/>
          <w:sz w:val="22"/>
          <w:szCs w:val="22"/>
        </w:rPr>
        <w:t>salarié</w:t>
      </w:r>
      <w:r w:rsidR="00AC06C2" w:rsidRPr="00585C17">
        <w:rPr>
          <w:rFonts w:ascii="Garamond" w:hAnsi="Garamond" w:cstheme="majorHAnsi"/>
          <w:color w:val="000000" w:themeColor="text1"/>
          <w:sz w:val="22"/>
          <w:szCs w:val="22"/>
        </w:rPr>
        <w:t xml:space="preserve"> (</w:t>
      </w:r>
      <w:r w:rsidR="00830F79">
        <w:rPr>
          <w:rFonts w:ascii="Garamond" w:hAnsi="Garamond" w:cstheme="majorHAnsi"/>
          <w:color w:val="000000" w:themeColor="text1"/>
          <w:sz w:val="22"/>
          <w:szCs w:val="22"/>
        </w:rPr>
        <w:t>5,08</w:t>
      </w:r>
      <w:r w:rsidR="00AC06C2" w:rsidRPr="00585C17">
        <w:rPr>
          <w:rFonts w:ascii="Garamond" w:hAnsi="Garamond" w:cstheme="majorHAnsi"/>
          <w:color w:val="000000" w:themeColor="text1"/>
          <w:sz w:val="22"/>
          <w:szCs w:val="22"/>
        </w:rPr>
        <w:t>%)</w:t>
      </w:r>
      <w:r w:rsidR="00FA4085" w:rsidRPr="00585C17">
        <w:rPr>
          <w:rFonts w:ascii="Garamond" w:hAnsi="Garamond" w:cstheme="majorHAnsi"/>
          <w:color w:val="000000" w:themeColor="text1"/>
          <w:sz w:val="22"/>
          <w:szCs w:val="22"/>
        </w:rPr>
        <w:t> :</w:t>
      </w:r>
    </w:p>
    <w:p w14:paraId="0AAF7E6C" w14:textId="235F28A8" w:rsidR="006C6C23" w:rsidRPr="00585C17" w:rsidRDefault="00585C17" w:rsidP="006C6C23">
      <w:pPr>
        <w:pStyle w:val="Paragraphedeliste"/>
        <w:numPr>
          <w:ilvl w:val="0"/>
          <w:numId w:val="14"/>
        </w:numPr>
        <w:spacing w:after="0" w:line="240" w:lineRule="auto"/>
        <w:ind w:left="850" w:hanging="153"/>
        <w:contextualSpacing w:val="0"/>
        <w:rPr>
          <w:rFonts w:ascii="Garamond" w:hAnsi="Garamond" w:cstheme="majorHAnsi"/>
          <w:color w:val="000000" w:themeColor="text1"/>
          <w:sz w:val="22"/>
          <w:szCs w:val="22"/>
        </w:rPr>
      </w:pPr>
      <w:r w:rsidRPr="00585C17">
        <w:rPr>
          <w:rFonts w:ascii="Garamond" w:hAnsi="Garamond" w:cstheme="majorHAnsi"/>
          <w:color w:val="000000" w:themeColor="text1"/>
          <w:sz w:val="22"/>
          <w:szCs w:val="22"/>
        </w:rPr>
        <w:t>9</w:t>
      </w:r>
      <w:r w:rsidR="006C6C23" w:rsidRPr="00585C17">
        <w:rPr>
          <w:rFonts w:ascii="Garamond" w:hAnsi="Garamond" w:cstheme="majorHAnsi"/>
          <w:color w:val="000000" w:themeColor="text1"/>
          <w:sz w:val="22"/>
          <w:szCs w:val="22"/>
        </w:rPr>
        <w:t xml:space="preserve"> </w:t>
      </w:r>
      <w:r w:rsidR="00D60FBB" w:rsidRPr="00585C17">
        <w:rPr>
          <w:rFonts w:ascii="Garamond" w:hAnsi="Garamond" w:cstheme="majorHAnsi"/>
          <w:color w:val="000000" w:themeColor="text1"/>
          <w:sz w:val="22"/>
          <w:szCs w:val="22"/>
        </w:rPr>
        <w:t>hommes salariés</w:t>
      </w:r>
      <w:r w:rsidRPr="00585C17">
        <w:rPr>
          <w:rFonts w:ascii="Garamond" w:hAnsi="Garamond" w:cstheme="majorHAnsi"/>
          <w:color w:val="000000" w:themeColor="text1"/>
          <w:sz w:val="22"/>
          <w:szCs w:val="22"/>
        </w:rPr>
        <w:t> ;</w:t>
      </w:r>
    </w:p>
    <w:p w14:paraId="0991B753" w14:textId="6AEC90F9" w:rsidR="006C6C23" w:rsidRPr="00585C17" w:rsidRDefault="00585C17" w:rsidP="006C6C23">
      <w:pPr>
        <w:pStyle w:val="Paragraphedeliste"/>
        <w:numPr>
          <w:ilvl w:val="0"/>
          <w:numId w:val="14"/>
        </w:numPr>
        <w:spacing w:after="0" w:line="240" w:lineRule="auto"/>
        <w:ind w:left="850" w:hanging="153"/>
        <w:contextualSpacing w:val="0"/>
        <w:rPr>
          <w:rFonts w:ascii="Garamond" w:hAnsi="Garamond" w:cstheme="majorHAnsi"/>
          <w:color w:val="000000" w:themeColor="text1"/>
          <w:sz w:val="22"/>
          <w:szCs w:val="22"/>
        </w:rPr>
      </w:pPr>
      <w:r w:rsidRPr="00585C17">
        <w:rPr>
          <w:rFonts w:ascii="Garamond" w:hAnsi="Garamond" w:cstheme="majorHAnsi"/>
          <w:color w:val="000000" w:themeColor="text1"/>
          <w:sz w:val="22"/>
          <w:szCs w:val="22"/>
        </w:rPr>
        <w:t>1</w:t>
      </w:r>
      <w:r w:rsidR="006C6C23" w:rsidRPr="00585C17">
        <w:rPr>
          <w:rFonts w:ascii="Garamond" w:hAnsi="Garamond" w:cstheme="majorHAnsi"/>
          <w:color w:val="000000" w:themeColor="text1"/>
          <w:sz w:val="22"/>
          <w:szCs w:val="22"/>
        </w:rPr>
        <w:t xml:space="preserve"> </w:t>
      </w:r>
      <w:r w:rsidR="00D60FBB" w:rsidRPr="00585C17">
        <w:rPr>
          <w:rFonts w:ascii="Garamond" w:hAnsi="Garamond" w:cstheme="majorHAnsi"/>
          <w:color w:val="000000" w:themeColor="text1"/>
          <w:sz w:val="22"/>
          <w:szCs w:val="22"/>
        </w:rPr>
        <w:t>femmes salariées</w:t>
      </w:r>
      <w:r w:rsidR="006C6C23" w:rsidRPr="00585C17">
        <w:rPr>
          <w:rFonts w:ascii="Garamond" w:hAnsi="Garamond" w:cstheme="majorHAnsi"/>
          <w:color w:val="000000" w:themeColor="text1"/>
          <w:sz w:val="22"/>
          <w:szCs w:val="22"/>
        </w:rPr>
        <w:t> ;</w:t>
      </w:r>
    </w:p>
    <w:p w14:paraId="3632A692" w14:textId="189C463E" w:rsidR="006C6C23" w:rsidRPr="00585C17" w:rsidRDefault="00585C17" w:rsidP="006C6C23">
      <w:pPr>
        <w:pStyle w:val="Paragraphedeliste"/>
        <w:numPr>
          <w:ilvl w:val="0"/>
          <w:numId w:val="14"/>
        </w:numPr>
        <w:spacing w:after="0" w:line="240" w:lineRule="auto"/>
        <w:ind w:left="850" w:hanging="153"/>
        <w:contextualSpacing w:val="0"/>
        <w:rPr>
          <w:rFonts w:ascii="Garamond" w:hAnsi="Garamond" w:cstheme="majorHAnsi"/>
          <w:color w:val="000000" w:themeColor="text1"/>
          <w:sz w:val="22"/>
          <w:szCs w:val="22"/>
        </w:rPr>
      </w:pPr>
      <w:r w:rsidRPr="00585C17">
        <w:rPr>
          <w:rFonts w:ascii="Garamond" w:hAnsi="Garamond" w:cstheme="majorHAnsi"/>
          <w:color w:val="000000" w:themeColor="text1"/>
          <w:sz w:val="22"/>
          <w:szCs w:val="22"/>
        </w:rPr>
        <w:t>3</w:t>
      </w:r>
      <w:r w:rsidR="006C6C23" w:rsidRPr="00585C17">
        <w:rPr>
          <w:rFonts w:ascii="Garamond" w:hAnsi="Garamond" w:cstheme="majorHAnsi"/>
          <w:color w:val="000000" w:themeColor="text1"/>
          <w:sz w:val="22"/>
          <w:szCs w:val="22"/>
        </w:rPr>
        <w:t xml:space="preserve"> </w:t>
      </w:r>
      <w:r w:rsidRPr="00585C17">
        <w:rPr>
          <w:rFonts w:ascii="Garamond" w:hAnsi="Garamond" w:cstheme="majorHAnsi"/>
          <w:color w:val="000000" w:themeColor="text1"/>
          <w:sz w:val="22"/>
          <w:szCs w:val="22"/>
        </w:rPr>
        <w:t>conjoints de salariés</w:t>
      </w:r>
      <w:r w:rsidR="006C6C23" w:rsidRPr="00585C17">
        <w:rPr>
          <w:rFonts w:ascii="Garamond" w:hAnsi="Garamond" w:cstheme="majorHAnsi"/>
          <w:color w:val="000000" w:themeColor="text1"/>
          <w:sz w:val="22"/>
          <w:szCs w:val="22"/>
        </w:rPr>
        <w:t> ;</w:t>
      </w:r>
    </w:p>
    <w:p w14:paraId="25A43B78" w14:textId="4BEDCFC1" w:rsidR="00585C17" w:rsidRPr="00585C17" w:rsidRDefault="00585C17" w:rsidP="006C6C23">
      <w:pPr>
        <w:pStyle w:val="Paragraphedeliste"/>
        <w:numPr>
          <w:ilvl w:val="0"/>
          <w:numId w:val="14"/>
        </w:numPr>
        <w:spacing w:after="0" w:line="240" w:lineRule="auto"/>
        <w:ind w:left="850" w:hanging="153"/>
        <w:contextualSpacing w:val="0"/>
        <w:rPr>
          <w:rFonts w:ascii="Garamond" w:hAnsi="Garamond" w:cstheme="majorHAnsi"/>
          <w:color w:val="000000" w:themeColor="text1"/>
          <w:sz w:val="22"/>
          <w:szCs w:val="22"/>
        </w:rPr>
      </w:pPr>
      <w:r w:rsidRPr="00585C17">
        <w:rPr>
          <w:rFonts w:ascii="Garamond" w:hAnsi="Garamond" w:cstheme="majorHAnsi"/>
          <w:color w:val="000000" w:themeColor="text1"/>
          <w:sz w:val="22"/>
          <w:szCs w:val="22"/>
        </w:rPr>
        <w:t>3 enfants de salariés ;</w:t>
      </w:r>
    </w:p>
    <w:p w14:paraId="502D0A73" w14:textId="4BE0C5F9" w:rsidR="006C6C23" w:rsidRPr="00585C17" w:rsidRDefault="00984C48" w:rsidP="00585C17">
      <w:pPr>
        <w:pStyle w:val="Paragraphedeliste"/>
        <w:numPr>
          <w:ilvl w:val="0"/>
          <w:numId w:val="14"/>
        </w:numPr>
        <w:spacing w:line="240" w:lineRule="auto"/>
        <w:ind w:left="850" w:hanging="153"/>
        <w:contextualSpacing w:val="0"/>
        <w:rPr>
          <w:rFonts w:ascii="Garamond" w:hAnsi="Garamond" w:cstheme="majorHAnsi"/>
          <w:color w:val="000000" w:themeColor="text1"/>
          <w:sz w:val="22"/>
          <w:szCs w:val="22"/>
        </w:rPr>
      </w:pPr>
      <w:r w:rsidRPr="00585C17">
        <w:rPr>
          <w:rFonts w:ascii="Garamond" w:hAnsi="Garamond" w:cstheme="majorHAnsi"/>
          <w:color w:val="000000" w:themeColor="text1"/>
          <w:sz w:val="22"/>
          <w:szCs w:val="22"/>
        </w:rPr>
        <w:t>1</w:t>
      </w:r>
      <w:r w:rsidR="006C6C23" w:rsidRPr="00585C17">
        <w:rPr>
          <w:rFonts w:ascii="Garamond" w:hAnsi="Garamond" w:cstheme="majorHAnsi"/>
          <w:color w:val="000000" w:themeColor="text1"/>
          <w:sz w:val="22"/>
          <w:szCs w:val="22"/>
        </w:rPr>
        <w:t xml:space="preserve"> </w:t>
      </w:r>
      <w:r w:rsidR="00D87D7E" w:rsidRPr="00585C17">
        <w:rPr>
          <w:rFonts w:ascii="Garamond" w:hAnsi="Garamond" w:cstheme="majorHAnsi"/>
          <w:color w:val="000000" w:themeColor="text1"/>
          <w:sz w:val="22"/>
          <w:szCs w:val="22"/>
        </w:rPr>
        <w:t>salariés marin</w:t>
      </w:r>
      <w:r w:rsidR="009110FD" w:rsidRPr="00585C17">
        <w:rPr>
          <w:rFonts w:ascii="Garamond" w:hAnsi="Garamond" w:cstheme="majorHAnsi"/>
          <w:color w:val="000000" w:themeColor="text1"/>
          <w:sz w:val="22"/>
          <w:szCs w:val="22"/>
        </w:rPr>
        <w:t>s</w:t>
      </w:r>
      <w:r w:rsidR="00D87D7E" w:rsidRPr="00585C17">
        <w:rPr>
          <w:rFonts w:ascii="Garamond" w:hAnsi="Garamond" w:cstheme="majorHAnsi"/>
          <w:color w:val="000000" w:themeColor="text1"/>
          <w:sz w:val="22"/>
          <w:szCs w:val="22"/>
        </w:rPr>
        <w:t xml:space="preserve"> pêcheur</w:t>
      </w:r>
      <w:r w:rsidR="006C6C23" w:rsidRPr="00585C17">
        <w:rPr>
          <w:rFonts w:ascii="Garamond" w:hAnsi="Garamond" w:cstheme="majorHAnsi"/>
          <w:color w:val="000000" w:themeColor="text1"/>
          <w:sz w:val="22"/>
          <w:szCs w:val="22"/>
        </w:rPr>
        <w:t> ;</w:t>
      </w:r>
    </w:p>
    <w:p w14:paraId="6AF6CEB1" w14:textId="2AAA1098" w:rsidR="006C6C23" w:rsidRPr="00004ECC" w:rsidRDefault="006C6C23" w:rsidP="00512B66">
      <w:pPr>
        <w:pStyle w:val="Paragraphedeliste"/>
        <w:numPr>
          <w:ilvl w:val="0"/>
          <w:numId w:val="13"/>
        </w:numPr>
        <w:spacing w:line="240" w:lineRule="auto"/>
        <w:ind w:left="425" w:hanging="153"/>
        <w:contextualSpacing w:val="0"/>
        <w:rPr>
          <w:rFonts w:ascii="Garamond" w:hAnsi="Garamond" w:cstheme="majorHAnsi"/>
          <w:color w:val="000000" w:themeColor="text1"/>
          <w:sz w:val="22"/>
          <w:szCs w:val="22"/>
        </w:rPr>
      </w:pPr>
      <w:r w:rsidRPr="00004ECC">
        <w:rPr>
          <w:rFonts w:ascii="Garamond" w:hAnsi="Garamond" w:cstheme="majorHAnsi"/>
          <w:color w:val="000000" w:themeColor="text1"/>
          <w:sz w:val="22"/>
          <w:szCs w:val="22"/>
        </w:rPr>
        <w:t xml:space="preserve">Patentés : </w:t>
      </w:r>
      <w:r w:rsidR="00004ECC" w:rsidRPr="00004ECC">
        <w:rPr>
          <w:rFonts w:ascii="Garamond" w:hAnsi="Garamond" w:cstheme="majorHAnsi"/>
          <w:color w:val="000000" w:themeColor="text1"/>
          <w:sz w:val="22"/>
          <w:szCs w:val="22"/>
        </w:rPr>
        <w:t>1 et un enfant ;</w:t>
      </w:r>
    </w:p>
    <w:p w14:paraId="63827FE1" w14:textId="7F1EF571" w:rsidR="006C6C23" w:rsidRPr="00C45842" w:rsidRDefault="006C6C23" w:rsidP="009110FD">
      <w:pPr>
        <w:pStyle w:val="Paragraphedeliste"/>
        <w:numPr>
          <w:ilvl w:val="0"/>
          <w:numId w:val="13"/>
        </w:numPr>
        <w:spacing w:line="240" w:lineRule="auto"/>
        <w:ind w:left="425" w:hanging="153"/>
        <w:contextualSpacing w:val="0"/>
        <w:rPr>
          <w:rFonts w:ascii="Garamond" w:hAnsi="Garamond" w:cstheme="majorHAnsi"/>
          <w:color w:val="000000" w:themeColor="text1"/>
          <w:sz w:val="22"/>
          <w:szCs w:val="22"/>
        </w:rPr>
      </w:pPr>
      <w:r w:rsidRPr="00C45842">
        <w:rPr>
          <w:rFonts w:ascii="Garamond" w:hAnsi="Garamond" w:cstheme="majorHAnsi"/>
          <w:color w:val="000000" w:themeColor="text1"/>
          <w:sz w:val="22"/>
          <w:szCs w:val="22"/>
        </w:rPr>
        <w:t xml:space="preserve">Régime de solidarité : </w:t>
      </w:r>
      <w:r w:rsidR="00984C48">
        <w:rPr>
          <w:rFonts w:ascii="Garamond" w:hAnsi="Garamond" w:cstheme="majorHAnsi"/>
          <w:color w:val="000000" w:themeColor="text1"/>
          <w:sz w:val="22"/>
          <w:szCs w:val="22"/>
        </w:rPr>
        <w:t>231</w:t>
      </w:r>
      <w:r w:rsidR="00AC06C2" w:rsidRPr="00C45842">
        <w:rPr>
          <w:rFonts w:ascii="Garamond" w:hAnsi="Garamond" w:cstheme="majorHAnsi"/>
          <w:color w:val="000000" w:themeColor="text1"/>
          <w:sz w:val="22"/>
          <w:szCs w:val="22"/>
        </w:rPr>
        <w:t xml:space="preserve"> (</w:t>
      </w:r>
      <w:r w:rsidR="00F91FAE">
        <w:rPr>
          <w:rFonts w:ascii="Garamond" w:hAnsi="Garamond" w:cstheme="majorHAnsi"/>
          <w:color w:val="000000" w:themeColor="text1"/>
          <w:sz w:val="22"/>
          <w:szCs w:val="22"/>
        </w:rPr>
        <w:t>69,2</w:t>
      </w:r>
      <w:r w:rsidR="00AC06C2" w:rsidRPr="00C45842">
        <w:rPr>
          <w:rFonts w:ascii="Garamond" w:hAnsi="Garamond" w:cstheme="majorHAnsi"/>
          <w:color w:val="000000" w:themeColor="text1"/>
          <w:sz w:val="22"/>
          <w:szCs w:val="22"/>
        </w:rPr>
        <w:t>%) ;</w:t>
      </w:r>
    </w:p>
    <w:p w14:paraId="1FA119DF" w14:textId="7A81A08B" w:rsidR="006C6C23" w:rsidRPr="00585C17" w:rsidRDefault="006C6C23" w:rsidP="006C6C23">
      <w:pPr>
        <w:pStyle w:val="Paragraphedeliste"/>
        <w:numPr>
          <w:ilvl w:val="0"/>
          <w:numId w:val="13"/>
        </w:numPr>
        <w:spacing w:after="0" w:line="240" w:lineRule="auto"/>
        <w:ind w:left="426" w:hanging="153"/>
        <w:contextualSpacing w:val="0"/>
        <w:rPr>
          <w:rFonts w:ascii="Garamond" w:hAnsi="Garamond" w:cstheme="majorHAnsi"/>
          <w:color w:val="000000" w:themeColor="text1"/>
          <w:sz w:val="22"/>
          <w:szCs w:val="22"/>
        </w:rPr>
      </w:pPr>
      <w:r w:rsidRPr="00585C17">
        <w:rPr>
          <w:rFonts w:ascii="Garamond" w:hAnsi="Garamond" w:cstheme="majorHAnsi"/>
          <w:color w:val="000000" w:themeColor="text1"/>
          <w:sz w:val="22"/>
          <w:szCs w:val="22"/>
        </w:rPr>
        <w:t xml:space="preserve">Adultes handicapés : </w:t>
      </w:r>
      <w:r w:rsidR="00E35E8F" w:rsidRPr="00585C17">
        <w:rPr>
          <w:rFonts w:ascii="Garamond" w:hAnsi="Garamond" w:cstheme="majorHAnsi"/>
          <w:color w:val="000000" w:themeColor="text1"/>
          <w:sz w:val="22"/>
          <w:szCs w:val="22"/>
        </w:rPr>
        <w:t>62</w:t>
      </w:r>
      <w:r w:rsidR="00AC06C2" w:rsidRPr="00585C17">
        <w:rPr>
          <w:rFonts w:ascii="Garamond" w:hAnsi="Garamond" w:cstheme="majorHAnsi"/>
          <w:color w:val="000000" w:themeColor="text1"/>
          <w:sz w:val="22"/>
          <w:szCs w:val="22"/>
        </w:rPr>
        <w:t xml:space="preserve"> (</w:t>
      </w:r>
      <w:r w:rsidR="00585C17" w:rsidRPr="00585C17">
        <w:rPr>
          <w:rFonts w:ascii="Garamond" w:hAnsi="Garamond" w:cstheme="majorHAnsi"/>
          <w:color w:val="000000" w:themeColor="text1"/>
          <w:sz w:val="22"/>
          <w:szCs w:val="22"/>
        </w:rPr>
        <w:t>18,56</w:t>
      </w:r>
      <w:proofErr w:type="gramStart"/>
      <w:r w:rsidR="00AC06C2" w:rsidRPr="00585C17">
        <w:rPr>
          <w:rFonts w:ascii="Garamond" w:hAnsi="Garamond" w:cstheme="majorHAnsi"/>
          <w:color w:val="000000" w:themeColor="text1"/>
          <w:sz w:val="22"/>
          <w:szCs w:val="22"/>
        </w:rPr>
        <w:t>%)</w:t>
      </w:r>
      <w:r w:rsidR="00585C17" w:rsidRPr="00585C17">
        <w:rPr>
          <w:rFonts w:ascii="Garamond" w:hAnsi="Garamond" w:cstheme="majorHAnsi"/>
          <w:color w:val="000000" w:themeColor="text1"/>
          <w:sz w:val="22"/>
          <w:szCs w:val="22"/>
        </w:rPr>
        <w:t>…</w:t>
      </w:r>
      <w:proofErr w:type="gramEnd"/>
      <w:r w:rsidR="00585C17" w:rsidRPr="00585C17">
        <w:rPr>
          <w:rFonts w:ascii="Garamond" w:hAnsi="Garamond" w:cstheme="majorHAnsi"/>
          <w:color w:val="000000" w:themeColor="text1"/>
          <w:sz w:val="22"/>
          <w:szCs w:val="22"/>
        </w:rPr>
        <w:t> </w:t>
      </w:r>
      <w:r w:rsidR="00585C17" w:rsidRPr="00585C17">
        <w:rPr>
          <w:rFonts w:ascii="Garamond" w:hAnsi="Garamond" w:cstheme="majorHAnsi"/>
          <w:i/>
          <w:iCs/>
          <w:color w:val="000000" w:themeColor="text1"/>
          <w:sz w:val="22"/>
          <w:szCs w:val="22"/>
        </w:rPr>
        <w:t>72 (21,55%)</w:t>
      </w:r>
      <w:r w:rsidR="00AC06C2" w:rsidRPr="00585C17">
        <w:rPr>
          <w:rFonts w:ascii="Garamond" w:hAnsi="Garamond" w:cstheme="majorHAnsi"/>
          <w:color w:val="000000" w:themeColor="text1"/>
          <w:sz w:val="22"/>
          <w:szCs w:val="22"/>
        </w:rPr>
        <w:t> ;</w:t>
      </w:r>
    </w:p>
    <w:p w14:paraId="026A34FD" w14:textId="37E5C34A" w:rsidR="006C6C23" w:rsidRDefault="00004ECC" w:rsidP="006C6C23">
      <w:pPr>
        <w:pStyle w:val="Paragraphedeliste"/>
        <w:numPr>
          <w:ilvl w:val="0"/>
          <w:numId w:val="14"/>
        </w:numPr>
        <w:spacing w:after="0" w:line="240" w:lineRule="auto"/>
        <w:ind w:left="850" w:hanging="153"/>
        <w:contextualSpacing w:val="0"/>
        <w:rPr>
          <w:rFonts w:ascii="Garamond" w:hAnsi="Garamond" w:cstheme="majorHAnsi"/>
          <w:color w:val="000000" w:themeColor="text1"/>
          <w:sz w:val="22"/>
          <w:szCs w:val="22"/>
        </w:rPr>
      </w:pPr>
      <w:r w:rsidRPr="00984C48">
        <w:rPr>
          <w:rFonts w:ascii="Garamond" w:hAnsi="Garamond" w:cstheme="majorHAnsi"/>
          <w:color w:val="000000" w:themeColor="text1"/>
          <w:sz w:val="22"/>
          <w:szCs w:val="22"/>
        </w:rPr>
        <w:t>5</w:t>
      </w:r>
      <w:r w:rsidR="00984C48" w:rsidRPr="00984C48">
        <w:rPr>
          <w:rFonts w:ascii="Garamond" w:hAnsi="Garamond" w:cstheme="majorHAnsi"/>
          <w:color w:val="000000" w:themeColor="text1"/>
          <w:sz w:val="22"/>
          <w:szCs w:val="22"/>
        </w:rPr>
        <w:t>6</w:t>
      </w:r>
      <w:r w:rsidR="006C6C23" w:rsidRPr="00984C48">
        <w:rPr>
          <w:rFonts w:ascii="Garamond" w:hAnsi="Garamond" w:cstheme="majorHAnsi"/>
          <w:color w:val="000000" w:themeColor="text1"/>
          <w:sz w:val="22"/>
          <w:szCs w:val="22"/>
        </w:rPr>
        <w:t xml:space="preserve"> adultes handicapés </w:t>
      </w:r>
      <w:r w:rsidR="00D87D7E" w:rsidRPr="00984C48">
        <w:rPr>
          <w:rFonts w:ascii="Garamond" w:hAnsi="Garamond" w:cstheme="majorHAnsi"/>
          <w:color w:val="000000" w:themeColor="text1"/>
          <w:sz w:val="22"/>
          <w:szCs w:val="22"/>
        </w:rPr>
        <w:t xml:space="preserve">ayant une allocation </w:t>
      </w:r>
      <w:r w:rsidR="00512B66" w:rsidRPr="00984C48">
        <w:rPr>
          <w:rFonts w:ascii="Garamond" w:hAnsi="Garamond" w:cstheme="majorHAnsi"/>
          <w:color w:val="000000" w:themeColor="text1"/>
          <w:sz w:val="22"/>
          <w:szCs w:val="22"/>
        </w:rPr>
        <w:t>ent</w:t>
      </w:r>
      <w:r w:rsidR="008F6511" w:rsidRPr="00984C48">
        <w:rPr>
          <w:rFonts w:ascii="Garamond" w:hAnsi="Garamond" w:cstheme="majorHAnsi"/>
          <w:color w:val="000000" w:themeColor="text1"/>
          <w:sz w:val="22"/>
          <w:szCs w:val="22"/>
        </w:rPr>
        <w:t>re</w:t>
      </w:r>
      <w:r w:rsidR="00512B66" w:rsidRPr="00984C48">
        <w:rPr>
          <w:rFonts w:ascii="Garamond" w:hAnsi="Garamond" w:cstheme="majorHAnsi"/>
          <w:color w:val="000000" w:themeColor="text1"/>
          <w:sz w:val="22"/>
          <w:szCs w:val="22"/>
        </w:rPr>
        <w:t xml:space="preserve"> </w:t>
      </w:r>
      <w:r w:rsidR="00D87D7E" w:rsidRPr="00984C48">
        <w:rPr>
          <w:rFonts w:ascii="Garamond" w:hAnsi="Garamond" w:cstheme="majorHAnsi"/>
          <w:color w:val="000000" w:themeColor="text1"/>
          <w:sz w:val="22"/>
          <w:szCs w:val="22"/>
        </w:rPr>
        <w:t>42</w:t>
      </w:r>
      <w:r w:rsidR="006C6C23" w:rsidRPr="00984C48">
        <w:rPr>
          <w:rFonts w:ascii="Garamond" w:hAnsi="Garamond" w:cstheme="majorHAnsi"/>
          <w:color w:val="000000" w:themeColor="text1"/>
          <w:sz w:val="22"/>
          <w:szCs w:val="22"/>
        </w:rPr>
        <w:t> 000 </w:t>
      </w:r>
      <w:proofErr w:type="spellStart"/>
      <w:r w:rsidR="006C6C23" w:rsidRPr="00984C48">
        <w:rPr>
          <w:rFonts w:ascii="Garamond" w:hAnsi="Garamond" w:cstheme="majorHAnsi"/>
          <w:color w:val="000000" w:themeColor="text1"/>
          <w:sz w:val="22"/>
          <w:szCs w:val="22"/>
        </w:rPr>
        <w:t>x</w:t>
      </w:r>
      <w:r w:rsidR="00A871AC" w:rsidRPr="00984C48">
        <w:rPr>
          <w:rFonts w:ascii="Garamond" w:hAnsi="Garamond" w:cstheme="majorHAnsi"/>
          <w:color w:val="000000" w:themeColor="text1"/>
          <w:sz w:val="22"/>
          <w:szCs w:val="22"/>
        </w:rPr>
        <w:t>pf</w:t>
      </w:r>
      <w:proofErr w:type="spellEnd"/>
      <w:r w:rsidR="00512B66" w:rsidRPr="00984C48">
        <w:rPr>
          <w:rFonts w:ascii="Garamond" w:hAnsi="Garamond" w:cstheme="majorHAnsi"/>
          <w:color w:val="000000" w:themeColor="text1"/>
          <w:sz w:val="22"/>
          <w:szCs w:val="22"/>
        </w:rPr>
        <w:t xml:space="preserve"> et </w:t>
      </w:r>
      <w:r w:rsidR="00D87D7E" w:rsidRPr="00984C48">
        <w:rPr>
          <w:rFonts w:ascii="Garamond" w:hAnsi="Garamond" w:cstheme="majorHAnsi"/>
          <w:color w:val="000000" w:themeColor="text1"/>
          <w:sz w:val="22"/>
          <w:szCs w:val="22"/>
        </w:rPr>
        <w:t>89 803</w:t>
      </w:r>
      <w:r w:rsidR="00512B66" w:rsidRPr="00984C48">
        <w:rPr>
          <w:rFonts w:ascii="Garamond" w:hAnsi="Garamond" w:cstheme="majorHAnsi"/>
          <w:color w:val="000000" w:themeColor="text1"/>
          <w:sz w:val="22"/>
          <w:szCs w:val="22"/>
        </w:rPr>
        <w:t> </w:t>
      </w:r>
      <w:proofErr w:type="spellStart"/>
      <w:r w:rsidR="00512B66" w:rsidRPr="00984C48">
        <w:rPr>
          <w:rFonts w:ascii="Garamond" w:hAnsi="Garamond" w:cstheme="majorHAnsi"/>
          <w:color w:val="000000" w:themeColor="text1"/>
          <w:sz w:val="22"/>
          <w:szCs w:val="22"/>
        </w:rPr>
        <w:t>x</w:t>
      </w:r>
      <w:r w:rsidR="00A871AC" w:rsidRPr="00984C48">
        <w:rPr>
          <w:rFonts w:ascii="Garamond" w:hAnsi="Garamond" w:cstheme="majorHAnsi"/>
          <w:color w:val="000000" w:themeColor="text1"/>
          <w:sz w:val="22"/>
          <w:szCs w:val="22"/>
        </w:rPr>
        <w:t>pf</w:t>
      </w:r>
      <w:proofErr w:type="spellEnd"/>
      <w:r w:rsidR="006C6C23" w:rsidRPr="00984C48">
        <w:rPr>
          <w:rFonts w:ascii="Garamond" w:hAnsi="Garamond" w:cstheme="majorHAnsi"/>
          <w:color w:val="000000" w:themeColor="text1"/>
          <w:sz w:val="22"/>
          <w:szCs w:val="22"/>
        </w:rPr>
        <w:t> ;</w:t>
      </w:r>
    </w:p>
    <w:p w14:paraId="0E5C60D5" w14:textId="4498E844" w:rsidR="00E35E8F" w:rsidRPr="00984C48" w:rsidRDefault="00E35E8F" w:rsidP="00E35E8F">
      <w:pPr>
        <w:pStyle w:val="Paragraphedeliste"/>
        <w:numPr>
          <w:ilvl w:val="0"/>
          <w:numId w:val="14"/>
        </w:numPr>
        <w:spacing w:after="0" w:line="240" w:lineRule="auto"/>
        <w:ind w:left="1276" w:hanging="153"/>
        <w:contextualSpacing w:val="0"/>
        <w:rPr>
          <w:rFonts w:ascii="Garamond" w:hAnsi="Garamond" w:cstheme="majorHAnsi"/>
          <w:color w:val="000000" w:themeColor="text1"/>
          <w:sz w:val="22"/>
          <w:szCs w:val="22"/>
        </w:rPr>
      </w:pPr>
      <w:r>
        <w:rPr>
          <w:rFonts w:ascii="Garamond" w:hAnsi="Garamond" w:cstheme="majorHAnsi"/>
          <w:color w:val="000000" w:themeColor="text1"/>
          <w:sz w:val="22"/>
          <w:szCs w:val="22"/>
        </w:rPr>
        <w:t>18 femmes et 38 hommes ;</w:t>
      </w:r>
    </w:p>
    <w:p w14:paraId="3F7F917F" w14:textId="27E0921D" w:rsidR="006C6C23" w:rsidRPr="00984C48" w:rsidRDefault="00C45842" w:rsidP="006C6C23">
      <w:pPr>
        <w:pStyle w:val="Paragraphedeliste"/>
        <w:numPr>
          <w:ilvl w:val="0"/>
          <w:numId w:val="14"/>
        </w:numPr>
        <w:spacing w:after="0" w:line="240" w:lineRule="auto"/>
        <w:ind w:left="850" w:hanging="153"/>
        <w:contextualSpacing w:val="0"/>
        <w:rPr>
          <w:rFonts w:ascii="Garamond" w:hAnsi="Garamond" w:cstheme="majorHAnsi"/>
          <w:color w:val="000000" w:themeColor="text1"/>
          <w:sz w:val="22"/>
          <w:szCs w:val="22"/>
        </w:rPr>
      </w:pPr>
      <w:r w:rsidRPr="00984C48">
        <w:rPr>
          <w:rFonts w:ascii="Garamond" w:hAnsi="Garamond" w:cstheme="majorHAnsi"/>
          <w:color w:val="000000" w:themeColor="text1"/>
          <w:sz w:val="22"/>
          <w:szCs w:val="22"/>
        </w:rPr>
        <w:t>6</w:t>
      </w:r>
      <w:r w:rsidR="00D87D7E" w:rsidRPr="00984C48">
        <w:rPr>
          <w:rFonts w:ascii="Garamond" w:hAnsi="Garamond" w:cstheme="majorHAnsi"/>
          <w:color w:val="000000" w:themeColor="text1"/>
          <w:sz w:val="22"/>
          <w:szCs w:val="22"/>
        </w:rPr>
        <w:t xml:space="preserve"> travailleurs handicapés </w:t>
      </w:r>
      <w:r w:rsidR="002F3EB0" w:rsidRPr="00984C48">
        <w:rPr>
          <w:rFonts w:ascii="Garamond" w:hAnsi="Garamond" w:cstheme="majorHAnsi"/>
          <w:color w:val="000000" w:themeColor="text1"/>
          <w:sz w:val="22"/>
          <w:szCs w:val="22"/>
        </w:rPr>
        <w:t xml:space="preserve">dont 2 </w:t>
      </w:r>
      <w:r w:rsidR="00D87D7E" w:rsidRPr="00984C48">
        <w:rPr>
          <w:rFonts w:ascii="Garamond" w:hAnsi="Garamond" w:cstheme="majorHAnsi"/>
          <w:color w:val="000000" w:themeColor="text1"/>
          <w:sz w:val="22"/>
          <w:szCs w:val="22"/>
        </w:rPr>
        <w:t>en stage d’insertion ;</w:t>
      </w:r>
    </w:p>
    <w:p w14:paraId="1BFD88D6" w14:textId="58822635" w:rsidR="006C6C23" w:rsidRDefault="00E35E8F" w:rsidP="006C6C23">
      <w:pPr>
        <w:pStyle w:val="Paragraphedeliste"/>
        <w:numPr>
          <w:ilvl w:val="0"/>
          <w:numId w:val="14"/>
        </w:numPr>
        <w:spacing w:line="240" w:lineRule="auto"/>
        <w:ind w:left="850" w:hanging="153"/>
        <w:contextualSpacing w:val="0"/>
        <w:rPr>
          <w:rFonts w:ascii="Garamond" w:hAnsi="Garamond" w:cstheme="majorHAnsi"/>
          <w:i/>
          <w:iCs/>
          <w:color w:val="000000" w:themeColor="text1"/>
          <w:sz w:val="22"/>
          <w:szCs w:val="22"/>
        </w:rPr>
      </w:pPr>
      <w:r>
        <w:rPr>
          <w:rFonts w:ascii="Garamond" w:hAnsi="Garamond" w:cstheme="majorHAnsi"/>
          <w:i/>
          <w:iCs/>
          <w:color w:val="000000" w:themeColor="text1"/>
          <w:sz w:val="22"/>
          <w:szCs w:val="22"/>
        </w:rPr>
        <w:t>Plus d’une dizaine de</w:t>
      </w:r>
      <w:r w:rsidR="006C6C23" w:rsidRPr="00984C48">
        <w:rPr>
          <w:rFonts w:ascii="Garamond" w:hAnsi="Garamond" w:cstheme="majorHAnsi"/>
          <w:i/>
          <w:iCs/>
          <w:color w:val="000000" w:themeColor="text1"/>
          <w:sz w:val="22"/>
          <w:szCs w:val="22"/>
        </w:rPr>
        <w:t xml:space="preserve"> </w:t>
      </w:r>
      <w:r w:rsidR="00A64FB8" w:rsidRPr="00984C48">
        <w:rPr>
          <w:rFonts w:ascii="Garamond" w:hAnsi="Garamond" w:cstheme="majorHAnsi"/>
          <w:i/>
          <w:iCs/>
          <w:color w:val="000000" w:themeColor="text1"/>
          <w:sz w:val="22"/>
          <w:szCs w:val="22"/>
        </w:rPr>
        <w:t>personnes pourraient prétendre au statut de travailleur handicapé ou plus</w:t>
      </w:r>
      <w:r w:rsidR="006C6C23" w:rsidRPr="00984C48">
        <w:rPr>
          <w:rFonts w:ascii="Garamond" w:hAnsi="Garamond" w:cstheme="majorHAnsi"/>
          <w:i/>
          <w:iCs/>
          <w:color w:val="000000" w:themeColor="text1"/>
          <w:sz w:val="22"/>
          <w:szCs w:val="22"/>
        </w:rPr>
        <w:t> ;</w:t>
      </w:r>
    </w:p>
    <w:p w14:paraId="3183F19F" w14:textId="6ED85C7E" w:rsidR="00FA4085" w:rsidRPr="00E35E8F" w:rsidRDefault="00FA4085" w:rsidP="009110FD">
      <w:pPr>
        <w:pStyle w:val="Paragraphedeliste"/>
        <w:numPr>
          <w:ilvl w:val="0"/>
          <w:numId w:val="13"/>
        </w:numPr>
        <w:spacing w:line="240" w:lineRule="auto"/>
        <w:ind w:left="426" w:hanging="153"/>
        <w:contextualSpacing w:val="0"/>
        <w:rPr>
          <w:rFonts w:ascii="Garamond" w:hAnsi="Garamond" w:cstheme="majorHAnsi"/>
          <w:color w:val="000000" w:themeColor="text1"/>
          <w:sz w:val="22"/>
          <w:szCs w:val="22"/>
        </w:rPr>
      </w:pPr>
      <w:r w:rsidRPr="00E35E8F">
        <w:rPr>
          <w:rFonts w:ascii="Garamond" w:hAnsi="Garamond" w:cstheme="majorHAnsi"/>
          <w:color w:val="000000" w:themeColor="text1"/>
          <w:sz w:val="22"/>
          <w:szCs w:val="22"/>
        </w:rPr>
        <w:t>Mineurs :</w:t>
      </w:r>
      <w:r w:rsidR="00A64FB8" w:rsidRPr="00E35E8F">
        <w:rPr>
          <w:rFonts w:ascii="Garamond" w:hAnsi="Garamond" w:cstheme="majorHAnsi"/>
          <w:color w:val="000000" w:themeColor="text1"/>
          <w:sz w:val="22"/>
          <w:szCs w:val="22"/>
        </w:rPr>
        <w:t xml:space="preserve"> </w:t>
      </w:r>
      <w:r w:rsidR="00004ECC" w:rsidRPr="00E35E8F">
        <w:rPr>
          <w:rFonts w:ascii="Garamond" w:hAnsi="Garamond" w:cstheme="majorHAnsi"/>
          <w:color w:val="000000" w:themeColor="text1"/>
          <w:sz w:val="22"/>
          <w:szCs w:val="22"/>
        </w:rPr>
        <w:t>19</w:t>
      </w:r>
      <w:r w:rsidR="001D49FD" w:rsidRPr="00E35E8F">
        <w:rPr>
          <w:rFonts w:ascii="Garamond" w:hAnsi="Garamond" w:cstheme="majorHAnsi"/>
          <w:color w:val="000000" w:themeColor="text1"/>
          <w:sz w:val="22"/>
          <w:szCs w:val="22"/>
        </w:rPr>
        <w:t xml:space="preserve"> (</w:t>
      </w:r>
      <w:r w:rsidR="00E35E8F" w:rsidRPr="00E35E8F">
        <w:rPr>
          <w:rFonts w:ascii="Garamond" w:hAnsi="Garamond" w:cstheme="majorHAnsi"/>
          <w:color w:val="000000" w:themeColor="text1"/>
          <w:sz w:val="22"/>
          <w:szCs w:val="22"/>
        </w:rPr>
        <w:t>5,68</w:t>
      </w:r>
      <w:r w:rsidR="001D49FD" w:rsidRPr="00E35E8F">
        <w:rPr>
          <w:rFonts w:ascii="Garamond" w:hAnsi="Garamond" w:cstheme="majorHAnsi"/>
          <w:color w:val="000000" w:themeColor="text1"/>
          <w:sz w:val="22"/>
          <w:szCs w:val="22"/>
        </w:rPr>
        <w:t>%) ;</w:t>
      </w:r>
    </w:p>
    <w:p w14:paraId="2CC535BE" w14:textId="1A7DEC75" w:rsidR="00A64FB8" w:rsidRPr="00E35E8F" w:rsidRDefault="00004ECC" w:rsidP="00A64FB8">
      <w:pPr>
        <w:pStyle w:val="Paragraphedeliste"/>
        <w:numPr>
          <w:ilvl w:val="0"/>
          <w:numId w:val="20"/>
        </w:numPr>
        <w:spacing w:after="0" w:line="240" w:lineRule="auto"/>
        <w:ind w:left="851" w:hanging="142"/>
        <w:contextualSpacing w:val="0"/>
        <w:rPr>
          <w:rFonts w:ascii="Garamond" w:hAnsi="Garamond" w:cstheme="majorHAnsi"/>
          <w:color w:val="000000" w:themeColor="text1"/>
          <w:sz w:val="22"/>
          <w:szCs w:val="22"/>
        </w:rPr>
      </w:pPr>
      <w:r w:rsidRPr="00E35E8F">
        <w:rPr>
          <w:rFonts w:ascii="Garamond" w:hAnsi="Garamond" w:cstheme="majorHAnsi"/>
          <w:color w:val="000000" w:themeColor="text1"/>
          <w:sz w:val="22"/>
          <w:szCs w:val="22"/>
        </w:rPr>
        <w:t>2</w:t>
      </w:r>
      <w:r w:rsidR="00A64FB8" w:rsidRPr="00E35E8F">
        <w:rPr>
          <w:rFonts w:ascii="Garamond" w:hAnsi="Garamond" w:cstheme="majorHAnsi"/>
          <w:color w:val="000000" w:themeColor="text1"/>
          <w:sz w:val="22"/>
          <w:szCs w:val="22"/>
        </w:rPr>
        <w:t xml:space="preserve"> sont devenus majeur dans le courant de l’année </w:t>
      </w:r>
      <w:r w:rsidR="00E35E8F" w:rsidRPr="00E35E8F">
        <w:rPr>
          <w:rFonts w:ascii="Garamond" w:hAnsi="Garamond" w:cstheme="majorHAnsi"/>
          <w:color w:val="000000" w:themeColor="text1"/>
          <w:sz w:val="22"/>
          <w:szCs w:val="22"/>
        </w:rPr>
        <w:t>– 1 femme et 1 homme</w:t>
      </w:r>
      <w:r w:rsidR="00A64FB8" w:rsidRPr="00E35E8F">
        <w:rPr>
          <w:rFonts w:ascii="Garamond" w:hAnsi="Garamond" w:cstheme="majorHAnsi"/>
          <w:color w:val="000000" w:themeColor="text1"/>
          <w:sz w:val="22"/>
          <w:szCs w:val="22"/>
        </w:rPr>
        <w:t> ;</w:t>
      </w:r>
    </w:p>
    <w:p w14:paraId="5F1B425F" w14:textId="4A562125" w:rsidR="00A64FB8" w:rsidRPr="00E35E8F" w:rsidRDefault="00004ECC" w:rsidP="00A64FB8">
      <w:pPr>
        <w:pStyle w:val="Paragraphedeliste"/>
        <w:numPr>
          <w:ilvl w:val="0"/>
          <w:numId w:val="20"/>
        </w:numPr>
        <w:spacing w:line="240" w:lineRule="auto"/>
        <w:ind w:left="851" w:hanging="142"/>
        <w:contextualSpacing w:val="0"/>
        <w:rPr>
          <w:rFonts w:ascii="Garamond" w:hAnsi="Garamond" w:cstheme="majorHAnsi"/>
          <w:color w:val="000000" w:themeColor="text1"/>
          <w:sz w:val="22"/>
          <w:szCs w:val="22"/>
        </w:rPr>
      </w:pPr>
      <w:r w:rsidRPr="00E35E8F">
        <w:rPr>
          <w:rFonts w:ascii="Garamond" w:hAnsi="Garamond" w:cstheme="majorHAnsi"/>
          <w:color w:val="000000" w:themeColor="text1"/>
          <w:sz w:val="22"/>
          <w:szCs w:val="22"/>
        </w:rPr>
        <w:t>3</w:t>
      </w:r>
      <w:r w:rsidR="00A64FB8" w:rsidRPr="00E35E8F">
        <w:rPr>
          <w:rFonts w:ascii="Garamond" w:hAnsi="Garamond" w:cstheme="majorHAnsi"/>
          <w:color w:val="000000" w:themeColor="text1"/>
          <w:sz w:val="22"/>
          <w:szCs w:val="22"/>
        </w:rPr>
        <w:t xml:space="preserve"> ont entre 1</w:t>
      </w:r>
      <w:r w:rsidRPr="00E35E8F">
        <w:rPr>
          <w:rFonts w:ascii="Garamond" w:hAnsi="Garamond" w:cstheme="majorHAnsi"/>
          <w:color w:val="000000" w:themeColor="text1"/>
          <w:sz w:val="22"/>
          <w:szCs w:val="22"/>
        </w:rPr>
        <w:t>5</w:t>
      </w:r>
      <w:r w:rsidR="00A64FB8" w:rsidRPr="00E35E8F">
        <w:rPr>
          <w:rFonts w:ascii="Garamond" w:hAnsi="Garamond" w:cstheme="majorHAnsi"/>
          <w:color w:val="000000" w:themeColor="text1"/>
          <w:sz w:val="22"/>
          <w:szCs w:val="22"/>
        </w:rPr>
        <w:t xml:space="preserve"> et 17 ans </w:t>
      </w:r>
      <w:r w:rsidR="00E35E8F" w:rsidRPr="00E35E8F">
        <w:rPr>
          <w:rFonts w:ascii="Garamond" w:hAnsi="Garamond" w:cstheme="majorHAnsi"/>
          <w:color w:val="000000" w:themeColor="text1"/>
          <w:sz w:val="22"/>
          <w:szCs w:val="22"/>
        </w:rPr>
        <w:t>– 3 filles</w:t>
      </w:r>
      <w:r w:rsidR="00A64FB8" w:rsidRPr="00E35E8F">
        <w:rPr>
          <w:rFonts w:ascii="Garamond" w:hAnsi="Garamond" w:cstheme="majorHAnsi"/>
          <w:color w:val="000000" w:themeColor="text1"/>
          <w:sz w:val="22"/>
          <w:szCs w:val="22"/>
        </w:rPr>
        <w:t> ;</w:t>
      </w:r>
    </w:p>
    <w:p w14:paraId="2B0FA9B3" w14:textId="35667519" w:rsidR="006C6C23" w:rsidRPr="00585C17" w:rsidRDefault="000364B9" w:rsidP="00BA4BFC">
      <w:pPr>
        <w:spacing w:after="120"/>
        <w:jc w:val="both"/>
        <w:rPr>
          <w:rFonts w:ascii="Garamond" w:hAnsi="Garamond" w:cstheme="majorHAnsi"/>
          <w:color w:val="FF0000"/>
          <w:sz w:val="22"/>
          <w:szCs w:val="22"/>
        </w:rPr>
      </w:pPr>
      <w:r w:rsidRPr="00585C17">
        <w:rPr>
          <w:rFonts w:ascii="Garamond" w:hAnsi="Garamond" w:cstheme="majorHAnsi"/>
          <w:color w:val="000000" w:themeColor="text1"/>
          <w:sz w:val="22"/>
          <w:szCs w:val="22"/>
        </w:rPr>
        <w:t xml:space="preserve">Notons que </w:t>
      </w:r>
      <w:r w:rsidR="00830F79">
        <w:rPr>
          <w:rFonts w:ascii="Garamond" w:hAnsi="Garamond" w:cstheme="majorHAnsi"/>
          <w:color w:val="000000" w:themeColor="text1"/>
          <w:sz w:val="22"/>
          <w:szCs w:val="22"/>
        </w:rPr>
        <w:t>95</w:t>
      </w:r>
      <w:r w:rsidR="00585C17">
        <w:rPr>
          <w:rFonts w:ascii="Garamond" w:hAnsi="Garamond" w:cstheme="majorHAnsi"/>
          <w:color w:val="000000" w:themeColor="text1"/>
          <w:sz w:val="22"/>
          <w:szCs w:val="22"/>
        </w:rPr>
        <w:t> </w:t>
      </w:r>
      <w:r w:rsidRPr="00585C17">
        <w:rPr>
          <w:rFonts w:ascii="Garamond" w:hAnsi="Garamond" w:cstheme="majorHAnsi"/>
          <w:color w:val="000000" w:themeColor="text1"/>
          <w:sz w:val="22"/>
          <w:szCs w:val="22"/>
        </w:rPr>
        <w:t>personnes ayant</w:t>
      </w:r>
      <w:r w:rsidR="00585C17" w:rsidRPr="00585C17">
        <w:rPr>
          <w:rFonts w:ascii="Garamond" w:hAnsi="Garamond" w:cstheme="majorHAnsi"/>
          <w:color w:val="000000" w:themeColor="text1"/>
          <w:sz w:val="22"/>
          <w:szCs w:val="22"/>
        </w:rPr>
        <w:t xml:space="preserve"> un revenu (salarié, patenté, retraité, AAH, SITH…)</w:t>
      </w:r>
      <w:r w:rsidRPr="00585C17">
        <w:rPr>
          <w:rFonts w:ascii="Garamond" w:hAnsi="Garamond" w:cstheme="majorHAnsi"/>
          <w:color w:val="000000" w:themeColor="text1"/>
          <w:sz w:val="22"/>
          <w:szCs w:val="22"/>
        </w:rPr>
        <w:t xml:space="preserve"> fréquentent régulièrement l’Accueil Te Vai-ete et dorment à la rue</w:t>
      </w:r>
      <w:r w:rsidR="00585C17" w:rsidRPr="00585C17">
        <w:rPr>
          <w:rFonts w:ascii="Garamond" w:hAnsi="Garamond" w:cstheme="majorHAnsi"/>
          <w:color w:val="000000" w:themeColor="text1"/>
          <w:sz w:val="22"/>
          <w:szCs w:val="22"/>
        </w:rPr>
        <w:t xml:space="preserve">… soit </w:t>
      </w:r>
      <w:r w:rsidR="00830F79">
        <w:rPr>
          <w:rFonts w:ascii="Garamond" w:hAnsi="Garamond" w:cstheme="majorHAnsi"/>
          <w:color w:val="000000" w:themeColor="text1"/>
          <w:sz w:val="22"/>
          <w:szCs w:val="22"/>
        </w:rPr>
        <w:t>28,44</w:t>
      </w:r>
      <w:r w:rsidR="00585C17" w:rsidRPr="00585C17">
        <w:rPr>
          <w:rFonts w:ascii="Garamond" w:hAnsi="Garamond" w:cstheme="majorHAnsi"/>
          <w:color w:val="000000" w:themeColor="text1"/>
          <w:sz w:val="22"/>
          <w:szCs w:val="22"/>
        </w:rPr>
        <w:t>% de l’ensemble des accueillis</w:t>
      </w:r>
      <w:r w:rsidRPr="00585C17">
        <w:rPr>
          <w:rFonts w:ascii="Garamond" w:hAnsi="Garamond" w:cstheme="majorHAnsi"/>
          <w:color w:val="000000" w:themeColor="text1"/>
          <w:sz w:val="22"/>
          <w:szCs w:val="22"/>
        </w:rPr>
        <w:t> !</w:t>
      </w:r>
    </w:p>
    <w:p w14:paraId="59C7EA32" w14:textId="77777777" w:rsidR="00830F79" w:rsidRPr="000F661B" w:rsidRDefault="00830F79" w:rsidP="00830F79">
      <w:pPr>
        <w:spacing w:before="240" w:after="120"/>
        <w:jc w:val="center"/>
        <w:rPr>
          <w:rFonts w:ascii="Garamond" w:hAnsi="Garamond" w:cstheme="majorHAnsi"/>
          <w:bCs/>
          <w:smallCaps/>
          <w:color w:val="000000" w:themeColor="text1"/>
          <w:sz w:val="22"/>
          <w:szCs w:val="22"/>
        </w:rPr>
      </w:pPr>
      <w:r w:rsidRPr="000F661B">
        <w:rPr>
          <w:rFonts w:ascii="Garamond" w:hAnsi="Garamond" w:cstheme="majorHAnsi"/>
          <w:bCs/>
          <w:smallCaps/>
          <w:color w:val="000000" w:themeColor="text1"/>
          <w:sz w:val="22"/>
          <w:szCs w:val="22"/>
        </w:rPr>
        <w:t>*************************</w:t>
      </w:r>
    </w:p>
    <w:p w14:paraId="6D7A314A" w14:textId="77777777" w:rsidR="00830F79" w:rsidRPr="00004ECC" w:rsidRDefault="00830F79" w:rsidP="00830F79">
      <w:pPr>
        <w:spacing w:after="120"/>
        <w:jc w:val="center"/>
        <w:rPr>
          <w:rFonts w:ascii="Garamond" w:hAnsi="Garamond" w:cstheme="majorHAnsi"/>
          <w:b/>
          <w:smallCaps/>
          <w:color w:val="000000" w:themeColor="text1"/>
          <w:sz w:val="22"/>
          <w:szCs w:val="22"/>
        </w:rPr>
      </w:pPr>
      <w:r w:rsidRPr="00004ECC">
        <w:rPr>
          <w:rFonts w:ascii="Garamond" w:hAnsi="Garamond" w:cstheme="majorHAnsi"/>
          <w:b/>
          <w:smallCaps/>
          <w:color w:val="000000" w:themeColor="text1"/>
          <w:sz w:val="22"/>
          <w:szCs w:val="22"/>
        </w:rPr>
        <w:t>Préconisations</w:t>
      </w:r>
    </w:p>
    <w:p w14:paraId="386990BF" w14:textId="55693815" w:rsidR="00830F79" w:rsidRPr="00830F79" w:rsidRDefault="00830F79" w:rsidP="00830F79">
      <w:pPr>
        <w:jc w:val="both"/>
        <w:rPr>
          <w:rFonts w:ascii="Garamond" w:hAnsi="Garamond" w:cstheme="majorHAnsi"/>
          <w:color w:val="000000" w:themeColor="text1"/>
          <w:sz w:val="22"/>
          <w:szCs w:val="22"/>
        </w:rPr>
      </w:pPr>
      <w:r w:rsidRPr="00830F79">
        <w:rPr>
          <w:rFonts w:ascii="Garamond" w:hAnsi="Garamond" w:cstheme="majorHAnsi"/>
          <w:color w:val="000000" w:themeColor="text1"/>
          <w:sz w:val="22"/>
          <w:szCs w:val="22"/>
        </w:rPr>
        <w:t>Même si ce bilan des activités de l’</w:t>
      </w:r>
      <w:r w:rsidRPr="00CC5360">
        <w:rPr>
          <w:rFonts w:ascii="Garamond" w:hAnsi="Garamond" w:cstheme="majorHAnsi"/>
          <w:i/>
          <w:iCs/>
          <w:color w:val="000000" w:themeColor="text1"/>
          <w:sz w:val="22"/>
          <w:szCs w:val="22"/>
        </w:rPr>
        <w:t>Accueil Te Vai-ete</w:t>
      </w:r>
      <w:r w:rsidRPr="00830F79">
        <w:rPr>
          <w:rFonts w:ascii="Garamond" w:hAnsi="Garamond" w:cstheme="majorHAnsi"/>
          <w:color w:val="000000" w:themeColor="text1"/>
          <w:sz w:val="22"/>
          <w:szCs w:val="22"/>
        </w:rPr>
        <w:t xml:space="preserve"> </w:t>
      </w:r>
      <w:r>
        <w:rPr>
          <w:rFonts w:ascii="Garamond" w:hAnsi="Garamond" w:cstheme="majorHAnsi"/>
          <w:color w:val="000000" w:themeColor="text1"/>
          <w:sz w:val="22"/>
          <w:szCs w:val="22"/>
        </w:rPr>
        <w:t>est</w:t>
      </w:r>
      <w:r w:rsidRPr="00830F79">
        <w:rPr>
          <w:rFonts w:ascii="Garamond" w:hAnsi="Garamond" w:cstheme="majorHAnsi"/>
          <w:color w:val="000000" w:themeColor="text1"/>
          <w:sz w:val="22"/>
          <w:szCs w:val="22"/>
        </w:rPr>
        <w:t xml:space="preserve"> incomplet</w:t>
      </w:r>
      <w:r>
        <w:rPr>
          <w:rFonts w:ascii="Garamond" w:hAnsi="Garamond" w:cstheme="majorHAnsi"/>
          <w:color w:val="000000" w:themeColor="text1"/>
          <w:sz w:val="22"/>
          <w:szCs w:val="22"/>
        </w:rPr>
        <w:t>, il permet d’avoir une photographie de la situation des personnes à la rue dans la zone urbaine de Tahiti en 2025.</w:t>
      </w:r>
    </w:p>
    <w:p w14:paraId="03C1D913" w14:textId="7D4AA642" w:rsidR="00830F79" w:rsidRPr="00830F79" w:rsidRDefault="00830F79" w:rsidP="00830F79">
      <w:pPr>
        <w:spacing w:after="120"/>
        <w:jc w:val="both"/>
        <w:rPr>
          <w:rFonts w:ascii="Garamond" w:hAnsi="Garamond" w:cstheme="majorHAnsi"/>
          <w:color w:val="000000" w:themeColor="text1"/>
          <w:sz w:val="22"/>
          <w:szCs w:val="22"/>
        </w:rPr>
      </w:pPr>
      <w:r w:rsidRPr="00830F79">
        <w:rPr>
          <w:rFonts w:ascii="Garamond" w:hAnsi="Garamond" w:cstheme="majorHAnsi"/>
          <w:color w:val="000000" w:themeColor="text1"/>
          <w:sz w:val="22"/>
          <w:szCs w:val="22"/>
        </w:rPr>
        <w:t>À partir de là nous pouvons définir quelques objectifs aussi bien pour l’</w:t>
      </w:r>
      <w:r w:rsidRPr="00830F79">
        <w:rPr>
          <w:rFonts w:ascii="Garamond" w:hAnsi="Garamond" w:cstheme="majorHAnsi"/>
          <w:i/>
          <w:iCs/>
          <w:color w:val="000000" w:themeColor="text1"/>
          <w:sz w:val="22"/>
          <w:szCs w:val="22"/>
        </w:rPr>
        <w:t>Accueil Te Vai-ete</w:t>
      </w:r>
      <w:r w:rsidRPr="00830F79">
        <w:rPr>
          <w:rFonts w:ascii="Garamond" w:hAnsi="Garamond" w:cstheme="majorHAnsi"/>
          <w:color w:val="000000" w:themeColor="text1"/>
          <w:sz w:val="22"/>
          <w:szCs w:val="22"/>
        </w:rPr>
        <w:t xml:space="preserve"> que pour les pouvoirs publics. Il est nécessaire à notre avis de nous concentrer sur ce qui est fondamental. Voici quelques suggestions :</w:t>
      </w:r>
    </w:p>
    <w:p w14:paraId="653A91A5" w14:textId="24E9B03A" w:rsidR="00CC5360" w:rsidRPr="006256EF" w:rsidRDefault="00CC5360" w:rsidP="00CC5360">
      <w:pPr>
        <w:pStyle w:val="Paragraphedeliste"/>
        <w:numPr>
          <w:ilvl w:val="0"/>
          <w:numId w:val="16"/>
        </w:numPr>
        <w:spacing w:after="0" w:line="240" w:lineRule="auto"/>
        <w:ind w:left="284" w:hanging="142"/>
        <w:contextualSpacing w:val="0"/>
        <w:rPr>
          <w:rFonts w:ascii="Garamond" w:hAnsi="Garamond" w:cstheme="majorHAnsi"/>
          <w:color w:val="000000" w:themeColor="text1"/>
          <w:sz w:val="22"/>
          <w:szCs w:val="22"/>
        </w:rPr>
      </w:pPr>
      <w:r w:rsidRPr="006256EF">
        <w:rPr>
          <w:rFonts w:ascii="Garamond" w:hAnsi="Garamond" w:cstheme="majorHAnsi"/>
          <w:color w:val="000000" w:themeColor="text1"/>
          <w:sz w:val="22"/>
          <w:szCs w:val="22"/>
        </w:rPr>
        <w:t>La construction d’un véritable « </w:t>
      </w:r>
      <w:r w:rsidRPr="006256EF">
        <w:rPr>
          <w:rFonts w:ascii="Garamond" w:hAnsi="Garamond" w:cstheme="majorHAnsi"/>
          <w:i/>
          <w:color w:val="000000" w:themeColor="text1"/>
          <w:sz w:val="22"/>
          <w:szCs w:val="22"/>
        </w:rPr>
        <w:t>Accueil de nuit</w:t>
      </w:r>
      <w:r w:rsidRPr="006256EF">
        <w:rPr>
          <w:rFonts w:ascii="Garamond" w:hAnsi="Garamond" w:cstheme="majorHAnsi"/>
          <w:color w:val="000000" w:themeColor="text1"/>
          <w:sz w:val="22"/>
          <w:szCs w:val="22"/>
        </w:rPr>
        <w:t> »</w:t>
      </w:r>
      <w:r>
        <w:rPr>
          <w:rFonts w:ascii="Garamond" w:hAnsi="Garamond" w:cstheme="majorHAnsi"/>
          <w:color w:val="000000" w:themeColor="text1"/>
          <w:sz w:val="22"/>
          <w:szCs w:val="22"/>
        </w:rPr>
        <w:t xml:space="preserve"> qui ne soit pas soumis à l’absurdité de règles tel que « </w:t>
      </w:r>
      <w:r w:rsidRPr="00CC5360">
        <w:rPr>
          <w:rFonts w:ascii="Garamond" w:hAnsi="Garamond" w:cstheme="majorHAnsi"/>
          <w:i/>
          <w:iCs/>
          <w:color w:val="000000" w:themeColor="text1"/>
          <w:sz w:val="22"/>
          <w:szCs w:val="22"/>
        </w:rPr>
        <w:t>avoir dormi au moins une nuit dans la rue</w:t>
      </w:r>
      <w:r>
        <w:rPr>
          <w:rFonts w:ascii="Garamond" w:hAnsi="Garamond" w:cstheme="majorHAnsi"/>
          <w:color w:val="000000" w:themeColor="text1"/>
          <w:sz w:val="22"/>
          <w:szCs w:val="22"/>
        </w:rPr>
        <w:t> » !</w:t>
      </w:r>
      <w:r w:rsidRPr="006256EF">
        <w:rPr>
          <w:rFonts w:ascii="Garamond" w:hAnsi="Garamond" w:cstheme="majorHAnsi"/>
          <w:color w:val="000000" w:themeColor="text1"/>
          <w:sz w:val="22"/>
          <w:szCs w:val="22"/>
        </w:rPr>
        <w:t> ;</w:t>
      </w:r>
    </w:p>
    <w:p w14:paraId="3EB164AD" w14:textId="5F7223DC" w:rsidR="00830F79" w:rsidRPr="00CC5360" w:rsidRDefault="00830F79" w:rsidP="00830F79">
      <w:pPr>
        <w:pStyle w:val="Paragraphedeliste"/>
        <w:numPr>
          <w:ilvl w:val="0"/>
          <w:numId w:val="16"/>
        </w:numPr>
        <w:spacing w:after="0" w:line="240" w:lineRule="auto"/>
        <w:ind w:left="284" w:hanging="142"/>
        <w:contextualSpacing w:val="0"/>
        <w:rPr>
          <w:rFonts w:ascii="Garamond" w:hAnsi="Garamond" w:cstheme="majorHAnsi"/>
          <w:color w:val="000000" w:themeColor="text1"/>
          <w:sz w:val="22"/>
          <w:szCs w:val="22"/>
        </w:rPr>
      </w:pPr>
      <w:r w:rsidRPr="00CC5360">
        <w:rPr>
          <w:rFonts w:ascii="Garamond" w:hAnsi="Garamond" w:cstheme="majorHAnsi"/>
          <w:color w:val="000000" w:themeColor="text1"/>
          <w:sz w:val="22"/>
          <w:szCs w:val="22"/>
        </w:rPr>
        <w:t>La mise en place systématique dans les services administratifs du Pays et de l’État de personnes référentes pour suivre cette population en grande précarité et à la rue</w:t>
      </w:r>
      <w:r w:rsidR="00CC5360">
        <w:rPr>
          <w:rFonts w:ascii="Garamond" w:hAnsi="Garamond" w:cstheme="majorHAnsi"/>
          <w:color w:val="000000" w:themeColor="text1"/>
          <w:sz w:val="22"/>
          <w:szCs w:val="22"/>
        </w:rPr>
        <w:t>, avec des pouvoirs de décisions et pas seulement de conseil</w:t>
      </w:r>
      <w:r w:rsidR="00CC5360" w:rsidRPr="00CC5360">
        <w:rPr>
          <w:rFonts w:ascii="Garamond" w:hAnsi="Garamond" w:cstheme="majorHAnsi"/>
          <w:color w:val="000000" w:themeColor="text1"/>
          <w:sz w:val="22"/>
          <w:szCs w:val="22"/>
        </w:rPr>
        <w:t> ;</w:t>
      </w:r>
    </w:p>
    <w:p w14:paraId="36701238" w14:textId="314F9ED0" w:rsidR="00830F79" w:rsidRPr="00CC5360" w:rsidRDefault="00830F79" w:rsidP="00830F79">
      <w:pPr>
        <w:pStyle w:val="Paragraphedeliste"/>
        <w:numPr>
          <w:ilvl w:val="0"/>
          <w:numId w:val="16"/>
        </w:numPr>
        <w:spacing w:after="0" w:line="240" w:lineRule="auto"/>
        <w:ind w:left="284" w:hanging="142"/>
        <w:contextualSpacing w:val="0"/>
        <w:rPr>
          <w:rFonts w:ascii="Garamond" w:hAnsi="Garamond" w:cstheme="majorHAnsi"/>
          <w:color w:val="000000" w:themeColor="text1"/>
          <w:sz w:val="22"/>
          <w:szCs w:val="22"/>
        </w:rPr>
      </w:pPr>
      <w:r w:rsidRPr="00CC5360">
        <w:rPr>
          <w:rFonts w:ascii="Garamond" w:hAnsi="Garamond" w:cstheme="majorHAnsi"/>
          <w:color w:val="000000" w:themeColor="text1"/>
          <w:sz w:val="22"/>
          <w:szCs w:val="22"/>
        </w:rPr>
        <w:t>La construction du « </w:t>
      </w:r>
      <w:r w:rsidRPr="00CC5360">
        <w:rPr>
          <w:rFonts w:ascii="Garamond" w:hAnsi="Garamond" w:cstheme="majorHAnsi"/>
          <w:i/>
          <w:color w:val="000000" w:themeColor="text1"/>
          <w:sz w:val="22"/>
          <w:szCs w:val="22"/>
        </w:rPr>
        <w:t>Foyer de jeunes travailleurs</w:t>
      </w:r>
      <w:r w:rsidRPr="00CC5360">
        <w:rPr>
          <w:rFonts w:ascii="Garamond" w:hAnsi="Garamond" w:cstheme="majorHAnsi"/>
          <w:color w:val="000000" w:themeColor="text1"/>
          <w:sz w:val="22"/>
          <w:szCs w:val="22"/>
        </w:rPr>
        <w:t> » pour éviter que des personnes qui ont des emplois à faible rémunération ne dorment à la rue ;</w:t>
      </w:r>
    </w:p>
    <w:p w14:paraId="0477D23A" w14:textId="14EBB370" w:rsidR="00830F79" w:rsidRPr="006256EF" w:rsidRDefault="00830F79" w:rsidP="00830F79">
      <w:pPr>
        <w:pStyle w:val="Paragraphedeliste"/>
        <w:numPr>
          <w:ilvl w:val="0"/>
          <w:numId w:val="16"/>
        </w:numPr>
        <w:spacing w:after="0" w:line="240" w:lineRule="auto"/>
        <w:ind w:left="284" w:hanging="142"/>
        <w:contextualSpacing w:val="0"/>
        <w:rPr>
          <w:rFonts w:ascii="Garamond" w:hAnsi="Garamond" w:cstheme="majorHAnsi"/>
          <w:color w:val="000000" w:themeColor="text1"/>
          <w:sz w:val="22"/>
          <w:szCs w:val="22"/>
        </w:rPr>
      </w:pPr>
      <w:r w:rsidRPr="006256EF">
        <w:rPr>
          <w:rFonts w:ascii="Garamond" w:hAnsi="Garamond" w:cstheme="majorHAnsi"/>
          <w:color w:val="000000" w:themeColor="text1"/>
          <w:sz w:val="22"/>
          <w:szCs w:val="22"/>
        </w:rPr>
        <w:lastRenderedPageBreak/>
        <w:t>La mise en place de « </w:t>
      </w:r>
      <w:r w:rsidRPr="006256EF">
        <w:rPr>
          <w:rFonts w:ascii="Garamond" w:hAnsi="Garamond" w:cstheme="majorHAnsi"/>
          <w:i/>
          <w:color w:val="000000" w:themeColor="text1"/>
          <w:sz w:val="22"/>
          <w:szCs w:val="22"/>
        </w:rPr>
        <w:t>studios thérapeutiques</w:t>
      </w:r>
      <w:r w:rsidRPr="006256EF">
        <w:rPr>
          <w:rFonts w:ascii="Garamond" w:hAnsi="Garamond" w:cstheme="majorHAnsi"/>
          <w:color w:val="000000" w:themeColor="text1"/>
          <w:sz w:val="22"/>
          <w:szCs w:val="22"/>
        </w:rPr>
        <w:t xml:space="preserve"> » pour les adultes handicapés </w:t>
      </w:r>
      <w:r w:rsidR="00CC5360">
        <w:rPr>
          <w:rFonts w:ascii="Garamond" w:hAnsi="Garamond" w:cstheme="majorHAnsi"/>
          <w:color w:val="000000" w:themeColor="text1"/>
          <w:sz w:val="22"/>
          <w:szCs w:val="22"/>
        </w:rPr>
        <w:t xml:space="preserve">afin qu’ils </w:t>
      </w:r>
      <w:r w:rsidRPr="006256EF">
        <w:rPr>
          <w:rFonts w:ascii="Garamond" w:hAnsi="Garamond" w:cstheme="majorHAnsi"/>
          <w:color w:val="000000" w:themeColor="text1"/>
          <w:sz w:val="22"/>
          <w:szCs w:val="22"/>
        </w:rPr>
        <w:t xml:space="preserve">puissent vivre dans des conditions </w:t>
      </w:r>
      <w:r w:rsidR="00CC5360">
        <w:rPr>
          <w:rFonts w:ascii="Garamond" w:hAnsi="Garamond" w:cstheme="majorHAnsi"/>
          <w:color w:val="000000" w:themeColor="text1"/>
          <w:sz w:val="22"/>
          <w:szCs w:val="22"/>
        </w:rPr>
        <w:t>respectant la dignité humaine et pour un certain nombre, envisagé une réinsertion par le travail</w:t>
      </w:r>
      <w:r w:rsidRPr="006256EF">
        <w:rPr>
          <w:rFonts w:ascii="Garamond" w:hAnsi="Garamond" w:cstheme="majorHAnsi"/>
          <w:color w:val="000000" w:themeColor="text1"/>
          <w:sz w:val="22"/>
          <w:szCs w:val="22"/>
        </w:rPr>
        <w:t> ;</w:t>
      </w:r>
    </w:p>
    <w:p w14:paraId="4597DA20" w14:textId="51E34366" w:rsidR="00830F79" w:rsidRPr="00CC5360" w:rsidRDefault="00CC5360" w:rsidP="00830F79">
      <w:pPr>
        <w:pStyle w:val="Paragraphedeliste"/>
        <w:numPr>
          <w:ilvl w:val="0"/>
          <w:numId w:val="16"/>
        </w:numPr>
        <w:spacing w:after="0" w:line="240" w:lineRule="auto"/>
        <w:ind w:left="284" w:hanging="142"/>
        <w:contextualSpacing w:val="0"/>
        <w:rPr>
          <w:rFonts w:ascii="Garamond" w:hAnsi="Garamond" w:cstheme="majorHAnsi"/>
          <w:color w:val="000000" w:themeColor="text1"/>
          <w:sz w:val="22"/>
          <w:szCs w:val="22"/>
        </w:rPr>
      </w:pPr>
      <w:r w:rsidRPr="00CC5360">
        <w:rPr>
          <w:rFonts w:ascii="Garamond" w:hAnsi="Garamond" w:cstheme="majorHAnsi"/>
          <w:color w:val="000000" w:themeColor="text1"/>
          <w:sz w:val="22"/>
          <w:szCs w:val="22"/>
        </w:rPr>
        <w:t>La mise en place d’une cellule « </w:t>
      </w:r>
      <w:r w:rsidRPr="00CC5360">
        <w:rPr>
          <w:rFonts w:ascii="Garamond" w:hAnsi="Garamond" w:cstheme="majorHAnsi"/>
          <w:i/>
          <w:iCs/>
          <w:color w:val="000000" w:themeColor="text1"/>
          <w:sz w:val="22"/>
          <w:szCs w:val="22"/>
        </w:rPr>
        <w:t>psychiatrie</w:t>
      </w:r>
      <w:r w:rsidRPr="00CC5360">
        <w:rPr>
          <w:rFonts w:ascii="Garamond" w:hAnsi="Garamond" w:cstheme="majorHAnsi"/>
          <w:color w:val="000000" w:themeColor="text1"/>
          <w:sz w:val="22"/>
          <w:szCs w:val="22"/>
        </w:rPr>
        <w:t xml:space="preserve"> » dédiée aux personnes à la rue à laquelle </w:t>
      </w:r>
      <w:r w:rsidR="00BD28CF">
        <w:rPr>
          <w:rFonts w:ascii="Garamond" w:hAnsi="Garamond" w:cstheme="majorHAnsi"/>
          <w:color w:val="000000" w:themeColor="text1"/>
          <w:sz w:val="22"/>
          <w:szCs w:val="22"/>
        </w:rPr>
        <w:t>les</w:t>
      </w:r>
      <w:r w:rsidRPr="00CC5360">
        <w:rPr>
          <w:rFonts w:ascii="Garamond" w:hAnsi="Garamond" w:cstheme="majorHAnsi"/>
          <w:color w:val="000000" w:themeColor="text1"/>
          <w:sz w:val="22"/>
          <w:szCs w:val="22"/>
        </w:rPr>
        <w:t xml:space="preserve"> structures d’</w:t>
      </w:r>
      <w:r w:rsidR="00BD28CF">
        <w:rPr>
          <w:rFonts w:ascii="Garamond" w:hAnsi="Garamond" w:cstheme="majorHAnsi"/>
          <w:color w:val="000000" w:themeColor="text1"/>
          <w:sz w:val="22"/>
          <w:szCs w:val="22"/>
        </w:rPr>
        <w:t>a</w:t>
      </w:r>
      <w:r w:rsidRPr="00CC5360">
        <w:rPr>
          <w:rFonts w:ascii="Garamond" w:hAnsi="Garamond" w:cstheme="majorHAnsi"/>
          <w:color w:val="000000" w:themeColor="text1"/>
          <w:sz w:val="22"/>
          <w:szCs w:val="22"/>
        </w:rPr>
        <w:t>ccueil pourront mettre à disposition un lieu et leur soutien logistique et humain</w:t>
      </w:r>
      <w:r w:rsidR="00830F79" w:rsidRPr="00CC5360">
        <w:rPr>
          <w:rFonts w:ascii="Garamond" w:hAnsi="Garamond" w:cstheme="majorHAnsi"/>
          <w:color w:val="000000" w:themeColor="text1"/>
          <w:sz w:val="22"/>
          <w:szCs w:val="22"/>
        </w:rPr>
        <w:t> ;</w:t>
      </w:r>
    </w:p>
    <w:p w14:paraId="0813DD76" w14:textId="77777777" w:rsidR="00330BF8" w:rsidRPr="000F661B" w:rsidRDefault="00330BF8" w:rsidP="00330BF8">
      <w:pPr>
        <w:spacing w:before="240" w:after="120"/>
        <w:jc w:val="center"/>
        <w:rPr>
          <w:rFonts w:ascii="Garamond" w:hAnsi="Garamond" w:cstheme="majorHAnsi"/>
          <w:bCs/>
          <w:smallCaps/>
          <w:color w:val="000000" w:themeColor="text1"/>
          <w:sz w:val="22"/>
          <w:szCs w:val="22"/>
        </w:rPr>
      </w:pPr>
      <w:r w:rsidRPr="000F661B">
        <w:rPr>
          <w:rFonts w:ascii="Garamond" w:hAnsi="Garamond" w:cstheme="majorHAnsi"/>
          <w:bCs/>
          <w:smallCaps/>
          <w:color w:val="000000" w:themeColor="text1"/>
          <w:sz w:val="22"/>
          <w:szCs w:val="22"/>
        </w:rPr>
        <w:t>*************************</w:t>
      </w:r>
    </w:p>
    <w:p w14:paraId="7FF654D5" w14:textId="4DC1CFF5" w:rsidR="000253C9" w:rsidRPr="000253C9" w:rsidRDefault="000253C9" w:rsidP="000253C9">
      <w:pPr>
        <w:spacing w:after="120"/>
        <w:jc w:val="center"/>
        <w:rPr>
          <w:rFonts w:ascii="Garamond" w:hAnsi="Garamond" w:cstheme="majorHAnsi"/>
          <w:b/>
          <w:iCs/>
          <w:smallCaps/>
          <w:color w:val="000000" w:themeColor="text1"/>
          <w:sz w:val="22"/>
          <w:szCs w:val="22"/>
        </w:rPr>
      </w:pPr>
      <w:r w:rsidRPr="000253C9">
        <w:rPr>
          <w:rFonts w:ascii="Garamond" w:hAnsi="Garamond" w:cstheme="majorHAnsi"/>
          <w:b/>
          <w:iCs/>
          <w:smallCaps/>
          <w:color w:val="000000" w:themeColor="text1"/>
          <w:sz w:val="22"/>
          <w:szCs w:val="22"/>
        </w:rPr>
        <w:t>Bilan financier</w:t>
      </w:r>
    </w:p>
    <w:p w14:paraId="549205F3" w14:textId="2F812910" w:rsidR="001E54FE" w:rsidRDefault="001E54FE" w:rsidP="001E54FE">
      <w:pPr>
        <w:jc w:val="both"/>
        <w:rPr>
          <w:rFonts w:ascii="Garamond" w:hAnsi="Garamond" w:cstheme="majorHAnsi"/>
          <w:color w:val="000000" w:themeColor="text1"/>
          <w:sz w:val="22"/>
          <w:szCs w:val="22"/>
        </w:rPr>
      </w:pPr>
      <w:r w:rsidRPr="001E54FE">
        <w:rPr>
          <w:rFonts w:ascii="Garamond" w:hAnsi="Garamond" w:cstheme="majorHAnsi"/>
          <w:color w:val="000000" w:themeColor="text1"/>
          <w:sz w:val="22"/>
          <w:szCs w:val="22"/>
        </w:rPr>
        <w:t>Voici en quelques lignes le bilan financier de l’</w:t>
      </w:r>
      <w:r w:rsidRPr="007F14DC">
        <w:rPr>
          <w:rFonts w:ascii="Garamond" w:hAnsi="Garamond" w:cstheme="majorHAnsi"/>
          <w:i/>
          <w:iCs/>
          <w:color w:val="000000" w:themeColor="text1"/>
          <w:sz w:val="22"/>
          <w:szCs w:val="22"/>
        </w:rPr>
        <w:t>Accueil Te Vai-ete</w:t>
      </w:r>
      <w:r w:rsidRPr="001E54FE">
        <w:rPr>
          <w:rFonts w:ascii="Garamond" w:hAnsi="Garamond" w:cstheme="majorHAnsi"/>
          <w:color w:val="000000" w:themeColor="text1"/>
          <w:sz w:val="22"/>
          <w:szCs w:val="22"/>
        </w:rPr>
        <w:t>.</w:t>
      </w:r>
      <w:r>
        <w:rPr>
          <w:rFonts w:ascii="Garamond" w:hAnsi="Garamond" w:cstheme="majorHAnsi"/>
          <w:color w:val="000000" w:themeColor="text1"/>
          <w:sz w:val="22"/>
          <w:szCs w:val="22"/>
        </w:rPr>
        <w:t xml:space="preserve"> L’Accueil n’étant pas une association, mais un élément pastoral de l’Archidiocèse, il relève par conséquent, directement du C.</w:t>
      </w:r>
      <w:proofErr w:type="gramStart"/>
      <w:r>
        <w:rPr>
          <w:rFonts w:ascii="Garamond" w:hAnsi="Garamond" w:cstheme="majorHAnsi"/>
          <w:color w:val="000000" w:themeColor="text1"/>
          <w:sz w:val="22"/>
          <w:szCs w:val="22"/>
        </w:rPr>
        <w:t>A.MI.CA</w:t>
      </w:r>
      <w:proofErr w:type="gramEnd"/>
      <w:r>
        <w:rPr>
          <w:rFonts w:ascii="Garamond" w:hAnsi="Garamond" w:cstheme="majorHAnsi"/>
          <w:color w:val="000000" w:themeColor="text1"/>
          <w:sz w:val="22"/>
          <w:szCs w:val="22"/>
        </w:rPr>
        <w:t>. Sa comptabilité, autonome</w:t>
      </w:r>
      <w:r w:rsidR="003F6266">
        <w:rPr>
          <w:rFonts w:ascii="Garamond" w:hAnsi="Garamond" w:cstheme="majorHAnsi"/>
          <w:color w:val="000000" w:themeColor="text1"/>
          <w:sz w:val="22"/>
          <w:szCs w:val="22"/>
        </w:rPr>
        <w:t>,</w:t>
      </w:r>
      <w:r w:rsidR="007F14DC">
        <w:rPr>
          <w:rFonts w:ascii="Garamond" w:hAnsi="Garamond" w:cstheme="majorHAnsi"/>
          <w:color w:val="000000" w:themeColor="text1"/>
          <w:sz w:val="22"/>
          <w:szCs w:val="22"/>
        </w:rPr>
        <w:t xml:space="preserve"> est déposé</w:t>
      </w:r>
      <w:r w:rsidR="003F6266">
        <w:rPr>
          <w:rFonts w:ascii="Garamond" w:hAnsi="Garamond" w:cstheme="majorHAnsi"/>
          <w:color w:val="000000" w:themeColor="text1"/>
          <w:sz w:val="22"/>
          <w:szCs w:val="22"/>
        </w:rPr>
        <w:t>e</w:t>
      </w:r>
      <w:r w:rsidR="007F14DC">
        <w:rPr>
          <w:rFonts w:ascii="Garamond" w:hAnsi="Garamond" w:cstheme="majorHAnsi"/>
          <w:color w:val="000000" w:themeColor="text1"/>
          <w:sz w:val="22"/>
          <w:szCs w:val="22"/>
        </w:rPr>
        <w:t xml:space="preserve"> et contrôlé</w:t>
      </w:r>
      <w:r w:rsidR="003F6266">
        <w:rPr>
          <w:rFonts w:ascii="Garamond" w:hAnsi="Garamond" w:cstheme="majorHAnsi"/>
          <w:color w:val="000000" w:themeColor="text1"/>
          <w:sz w:val="22"/>
          <w:szCs w:val="22"/>
        </w:rPr>
        <w:t>e</w:t>
      </w:r>
      <w:r w:rsidR="007F14DC">
        <w:rPr>
          <w:rFonts w:ascii="Garamond" w:hAnsi="Garamond" w:cstheme="majorHAnsi"/>
          <w:color w:val="000000" w:themeColor="text1"/>
          <w:sz w:val="22"/>
          <w:szCs w:val="22"/>
        </w:rPr>
        <w:t xml:space="preserve"> par le commissaire au compte du C.</w:t>
      </w:r>
      <w:proofErr w:type="gramStart"/>
      <w:r w:rsidR="007F14DC">
        <w:rPr>
          <w:rFonts w:ascii="Garamond" w:hAnsi="Garamond" w:cstheme="majorHAnsi"/>
          <w:color w:val="000000" w:themeColor="text1"/>
          <w:sz w:val="22"/>
          <w:szCs w:val="22"/>
        </w:rPr>
        <w:t>A.MI.CA</w:t>
      </w:r>
      <w:proofErr w:type="gramEnd"/>
      <w:r w:rsidR="007F14DC">
        <w:rPr>
          <w:rFonts w:ascii="Garamond" w:hAnsi="Garamond" w:cstheme="majorHAnsi"/>
          <w:color w:val="000000" w:themeColor="text1"/>
          <w:sz w:val="22"/>
          <w:szCs w:val="22"/>
        </w:rPr>
        <w:t xml:space="preserve">. </w:t>
      </w:r>
      <w:proofErr w:type="gramStart"/>
      <w:r w:rsidR="007F14DC">
        <w:rPr>
          <w:rFonts w:ascii="Garamond" w:hAnsi="Garamond" w:cstheme="majorHAnsi"/>
          <w:color w:val="000000" w:themeColor="text1"/>
          <w:sz w:val="22"/>
          <w:szCs w:val="22"/>
        </w:rPr>
        <w:t>comme</w:t>
      </w:r>
      <w:proofErr w:type="gramEnd"/>
      <w:r w:rsidR="007F14DC">
        <w:rPr>
          <w:rFonts w:ascii="Garamond" w:hAnsi="Garamond" w:cstheme="majorHAnsi"/>
          <w:color w:val="000000" w:themeColor="text1"/>
          <w:sz w:val="22"/>
          <w:szCs w:val="22"/>
        </w:rPr>
        <w:t xml:space="preserve"> </w:t>
      </w:r>
      <w:r w:rsidR="003F6266">
        <w:rPr>
          <w:rFonts w:ascii="Garamond" w:hAnsi="Garamond" w:cstheme="majorHAnsi"/>
          <w:color w:val="000000" w:themeColor="text1"/>
          <w:sz w:val="22"/>
          <w:szCs w:val="22"/>
        </w:rPr>
        <w:t xml:space="preserve">pour </w:t>
      </w:r>
      <w:r w:rsidR="007F14DC">
        <w:rPr>
          <w:rFonts w:ascii="Garamond" w:hAnsi="Garamond" w:cstheme="majorHAnsi"/>
          <w:color w:val="000000" w:themeColor="text1"/>
          <w:sz w:val="22"/>
          <w:szCs w:val="22"/>
        </w:rPr>
        <w:t>toute paroisse, en principe.</w:t>
      </w:r>
    </w:p>
    <w:p w14:paraId="15991F48" w14:textId="521A433B" w:rsidR="001E54FE" w:rsidRDefault="001E54FE" w:rsidP="001E54FE">
      <w:pPr>
        <w:jc w:val="both"/>
        <w:rPr>
          <w:rFonts w:ascii="Garamond" w:hAnsi="Garamond" w:cstheme="majorHAnsi"/>
          <w:color w:val="000000" w:themeColor="text1"/>
          <w:sz w:val="22"/>
          <w:szCs w:val="22"/>
        </w:rPr>
      </w:pPr>
      <w:r w:rsidRPr="001E54FE">
        <w:rPr>
          <w:rFonts w:ascii="Garamond" w:hAnsi="Garamond" w:cstheme="majorHAnsi"/>
          <w:color w:val="000000" w:themeColor="text1"/>
          <w:sz w:val="22"/>
          <w:szCs w:val="22"/>
        </w:rPr>
        <w:t xml:space="preserve">Le journal de comptabilité est en ligne sur la page </w:t>
      </w:r>
      <w:hyperlink r:id="rId19" w:history="1">
        <w:r w:rsidRPr="001E54FE">
          <w:rPr>
            <w:rStyle w:val="Lienhypertexte"/>
            <w:rFonts w:ascii="Garamond" w:hAnsi="Garamond" w:cstheme="majorHAnsi"/>
            <w:color w:val="000000" w:themeColor="text1"/>
            <w:sz w:val="22"/>
            <w:szCs w:val="22"/>
          </w:rPr>
          <w:t>www.cathédraledepapeete.com</w:t>
        </w:r>
      </w:hyperlink>
      <w:r w:rsidRPr="001E54FE">
        <w:rPr>
          <w:rFonts w:ascii="Garamond" w:hAnsi="Garamond" w:cstheme="majorHAnsi"/>
          <w:color w:val="000000" w:themeColor="text1"/>
          <w:sz w:val="22"/>
          <w:szCs w:val="22"/>
        </w:rPr>
        <w:t xml:space="preserve"> et les factures peuvent être consultées sur simple demande </w:t>
      </w:r>
      <w:r>
        <w:rPr>
          <w:rFonts w:ascii="Garamond" w:hAnsi="Garamond" w:cstheme="majorHAnsi"/>
          <w:color w:val="000000" w:themeColor="text1"/>
          <w:sz w:val="22"/>
          <w:szCs w:val="22"/>
        </w:rPr>
        <w:t>à l’</w:t>
      </w:r>
      <w:r w:rsidRPr="007F14DC">
        <w:rPr>
          <w:rFonts w:ascii="Garamond" w:hAnsi="Garamond" w:cstheme="majorHAnsi"/>
          <w:i/>
          <w:iCs/>
          <w:color w:val="000000" w:themeColor="text1"/>
          <w:sz w:val="22"/>
          <w:szCs w:val="22"/>
        </w:rPr>
        <w:t>Accueil Te Vai-ete</w:t>
      </w:r>
      <w:r w:rsidRPr="001E54FE">
        <w:rPr>
          <w:rFonts w:ascii="Garamond" w:hAnsi="Garamond" w:cstheme="majorHAnsi"/>
          <w:color w:val="000000" w:themeColor="text1"/>
          <w:sz w:val="22"/>
          <w:szCs w:val="22"/>
        </w:rPr>
        <w:t>.</w:t>
      </w:r>
    </w:p>
    <w:p w14:paraId="2A443B29" w14:textId="58F4884B" w:rsidR="001E54FE" w:rsidRPr="001E54FE" w:rsidRDefault="007F14DC" w:rsidP="007F14DC">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Après plus de 30 ans de vie, il nous a semblé opportun de solliciter un organisme indépendant pour faire un audit</w:t>
      </w:r>
      <w:r w:rsidR="001E54FE">
        <w:rPr>
          <w:rFonts w:ascii="Garamond" w:hAnsi="Garamond" w:cstheme="majorHAnsi"/>
          <w:color w:val="000000" w:themeColor="text1"/>
          <w:sz w:val="22"/>
          <w:szCs w:val="22"/>
        </w:rPr>
        <w:t xml:space="preserve"> </w:t>
      </w:r>
      <w:r>
        <w:rPr>
          <w:rFonts w:ascii="Garamond" w:hAnsi="Garamond" w:cstheme="majorHAnsi"/>
          <w:color w:val="000000" w:themeColor="text1"/>
          <w:sz w:val="22"/>
          <w:szCs w:val="22"/>
        </w:rPr>
        <w:t>de l’ensemble de la structure, de son fonctionnement et de ses projets. L’audit nous permettra de voir « </w:t>
      </w:r>
      <w:r w:rsidRPr="007F14DC">
        <w:rPr>
          <w:rFonts w:ascii="Garamond" w:hAnsi="Garamond" w:cstheme="majorHAnsi"/>
          <w:i/>
          <w:iCs/>
          <w:color w:val="000000" w:themeColor="text1"/>
          <w:sz w:val="22"/>
          <w:szCs w:val="22"/>
        </w:rPr>
        <w:t>demain</w:t>
      </w:r>
      <w:r>
        <w:rPr>
          <w:rFonts w:ascii="Garamond" w:hAnsi="Garamond" w:cstheme="majorHAnsi"/>
          <w:color w:val="000000" w:themeColor="text1"/>
          <w:sz w:val="22"/>
          <w:szCs w:val="22"/>
        </w:rPr>
        <w:t> » et les orientations à prendre pour répondre au mieux à la mission confiée par l’Église. Dès sa finalisation, il sera rendu public et mis à disposition de chacun !</w:t>
      </w:r>
    </w:p>
    <w:p w14:paraId="27FCA512" w14:textId="77777777" w:rsidR="00872AD7" w:rsidRPr="004A41E1" w:rsidRDefault="00872AD7" w:rsidP="00872AD7">
      <w:pPr>
        <w:spacing w:after="120"/>
        <w:jc w:val="center"/>
        <w:rPr>
          <w:rFonts w:ascii="Garamond" w:hAnsi="Garamond" w:cstheme="majorHAnsi"/>
          <w:b/>
          <w:i/>
          <w:smallCaps/>
          <w:color w:val="000000" w:themeColor="text1"/>
          <w:sz w:val="22"/>
          <w:szCs w:val="22"/>
        </w:rPr>
      </w:pPr>
      <w:r>
        <w:rPr>
          <w:rFonts w:ascii="Garamond" w:hAnsi="Garamond" w:cstheme="majorHAnsi"/>
          <w:b/>
          <w:i/>
          <w:smallCaps/>
          <w:color w:val="000000" w:themeColor="text1"/>
          <w:sz w:val="22"/>
          <w:szCs w:val="22"/>
        </w:rPr>
        <w:t>Bienfaiteurs</w:t>
      </w:r>
    </w:p>
    <w:p w14:paraId="43FCEC51" w14:textId="60CED80D" w:rsidR="00872AD7" w:rsidRDefault="00330BF8" w:rsidP="007F14DC">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Non seulement l</w:t>
      </w:r>
      <w:r w:rsidR="00872AD7" w:rsidRPr="00E06CD7">
        <w:rPr>
          <w:rFonts w:ascii="Garamond" w:hAnsi="Garamond" w:cstheme="majorHAnsi"/>
          <w:color w:val="000000" w:themeColor="text1"/>
          <w:sz w:val="22"/>
          <w:szCs w:val="22"/>
        </w:rPr>
        <w:t>’</w:t>
      </w:r>
      <w:r w:rsidR="00872AD7" w:rsidRPr="007F14DC">
        <w:rPr>
          <w:rFonts w:ascii="Garamond" w:hAnsi="Garamond" w:cstheme="majorHAnsi"/>
          <w:i/>
          <w:iCs/>
          <w:color w:val="000000" w:themeColor="text1"/>
          <w:sz w:val="22"/>
          <w:szCs w:val="22"/>
        </w:rPr>
        <w:t>Accueil Te Vai-ete</w:t>
      </w:r>
      <w:r w:rsidR="00872AD7" w:rsidRPr="00E06CD7">
        <w:rPr>
          <w:rFonts w:ascii="Garamond" w:hAnsi="Garamond" w:cstheme="majorHAnsi"/>
          <w:color w:val="000000" w:themeColor="text1"/>
          <w:sz w:val="22"/>
          <w:szCs w:val="22"/>
        </w:rPr>
        <w:t xml:space="preserve"> ne fonctionne </w:t>
      </w:r>
      <w:r>
        <w:rPr>
          <w:rFonts w:ascii="Garamond" w:hAnsi="Garamond" w:cstheme="majorHAnsi"/>
          <w:color w:val="000000" w:themeColor="text1"/>
          <w:sz w:val="22"/>
          <w:szCs w:val="22"/>
        </w:rPr>
        <w:t xml:space="preserve">qu’avec des bénévoles, mais il ne vit que grâce à la générosité de ses bienfaiteurs. Par choix, nous ne bénéficions d’aucune subvention, et ce depuis </w:t>
      </w:r>
      <w:r w:rsidR="007F14DC">
        <w:rPr>
          <w:rFonts w:ascii="Garamond" w:hAnsi="Garamond" w:cstheme="majorHAnsi"/>
          <w:color w:val="000000" w:themeColor="text1"/>
          <w:sz w:val="22"/>
          <w:szCs w:val="22"/>
        </w:rPr>
        <w:t>son ouverture</w:t>
      </w:r>
      <w:r>
        <w:rPr>
          <w:rFonts w:ascii="Garamond" w:hAnsi="Garamond" w:cstheme="majorHAnsi"/>
          <w:color w:val="000000" w:themeColor="text1"/>
          <w:sz w:val="22"/>
          <w:szCs w:val="22"/>
        </w:rPr>
        <w:t xml:space="preserve"> le 23 décembre 1994. </w:t>
      </w:r>
      <w:r w:rsidR="007F14DC">
        <w:rPr>
          <w:rFonts w:ascii="Garamond" w:hAnsi="Garamond" w:cstheme="majorHAnsi"/>
          <w:color w:val="000000" w:themeColor="text1"/>
          <w:sz w:val="22"/>
          <w:szCs w:val="22"/>
        </w:rPr>
        <w:t>Cette option choisie et assumée est parfois cause de stress, mais jamais nous n’avons été dans l’incapacité de répondre à notre mission… et ce, grâce à votre soutien et votre générosité.</w:t>
      </w:r>
    </w:p>
    <w:p w14:paraId="6832AC8D" w14:textId="22C3F14B" w:rsidR="00330BF8" w:rsidRDefault="006256EF" w:rsidP="00330BF8">
      <w:pPr>
        <w:jc w:val="both"/>
        <w:rPr>
          <w:rFonts w:ascii="Garamond" w:hAnsi="Garamond" w:cstheme="majorHAnsi"/>
          <w:color w:val="000000" w:themeColor="text1"/>
          <w:sz w:val="22"/>
          <w:szCs w:val="22"/>
        </w:rPr>
      </w:pPr>
      <w:r>
        <w:rPr>
          <w:rFonts w:ascii="Garamond" w:hAnsi="Garamond" w:cstheme="majorHAnsi"/>
          <w:color w:val="000000" w:themeColor="text1"/>
          <w:sz w:val="22"/>
          <w:szCs w:val="22"/>
        </w:rPr>
        <w:t>Les dons sont de trois sortes :</w:t>
      </w:r>
    </w:p>
    <w:p w14:paraId="2D17C06C" w14:textId="77777777" w:rsidR="00CC5360" w:rsidRDefault="00CC5360" w:rsidP="00CC5360">
      <w:pPr>
        <w:pStyle w:val="Paragraphedeliste"/>
        <w:numPr>
          <w:ilvl w:val="0"/>
          <w:numId w:val="21"/>
        </w:numPr>
        <w:tabs>
          <w:tab w:val="right" w:leader="dot" w:pos="4536"/>
        </w:tabs>
        <w:spacing w:after="0" w:line="240" w:lineRule="auto"/>
        <w:ind w:left="425" w:hanging="153"/>
        <w:rPr>
          <w:rFonts w:ascii="Garamond" w:hAnsi="Garamond" w:cstheme="majorHAnsi"/>
          <w:color w:val="000000" w:themeColor="text1"/>
          <w:sz w:val="22"/>
          <w:szCs w:val="22"/>
        </w:rPr>
      </w:pPr>
      <w:r>
        <w:rPr>
          <w:rFonts w:ascii="Garamond" w:hAnsi="Garamond" w:cstheme="majorHAnsi"/>
          <w:color w:val="000000" w:themeColor="text1"/>
          <w:sz w:val="22"/>
          <w:szCs w:val="22"/>
        </w:rPr>
        <w:t>Dons en numéraires :</w:t>
      </w:r>
      <w:r>
        <w:rPr>
          <w:rFonts w:ascii="Garamond" w:hAnsi="Garamond" w:cstheme="majorHAnsi"/>
          <w:color w:val="000000" w:themeColor="text1"/>
          <w:sz w:val="22"/>
          <w:szCs w:val="22"/>
        </w:rPr>
        <w:tab/>
        <w:t>6 574 051 </w:t>
      </w:r>
      <w:proofErr w:type="spellStart"/>
      <w:r>
        <w:rPr>
          <w:rFonts w:ascii="Garamond" w:hAnsi="Garamond" w:cstheme="majorHAnsi"/>
          <w:color w:val="000000" w:themeColor="text1"/>
          <w:sz w:val="22"/>
          <w:szCs w:val="22"/>
        </w:rPr>
        <w:t>xpf</w:t>
      </w:r>
      <w:proofErr w:type="spellEnd"/>
    </w:p>
    <w:p w14:paraId="405E8648" w14:textId="137A2361" w:rsidR="006256EF" w:rsidRDefault="006256EF" w:rsidP="00CC5360">
      <w:pPr>
        <w:pStyle w:val="Paragraphedeliste"/>
        <w:numPr>
          <w:ilvl w:val="0"/>
          <w:numId w:val="21"/>
        </w:numPr>
        <w:tabs>
          <w:tab w:val="right" w:leader="dot" w:pos="4536"/>
        </w:tabs>
        <w:spacing w:after="0" w:line="240" w:lineRule="auto"/>
        <w:ind w:left="425" w:hanging="153"/>
        <w:rPr>
          <w:rFonts w:ascii="Garamond" w:hAnsi="Garamond" w:cstheme="majorHAnsi"/>
          <w:color w:val="000000" w:themeColor="text1"/>
          <w:sz w:val="22"/>
          <w:szCs w:val="22"/>
        </w:rPr>
      </w:pPr>
      <w:r>
        <w:rPr>
          <w:rFonts w:ascii="Garamond" w:hAnsi="Garamond" w:cstheme="majorHAnsi"/>
          <w:color w:val="000000" w:themeColor="text1"/>
          <w:sz w:val="22"/>
          <w:szCs w:val="22"/>
        </w:rPr>
        <w:t>Valorisation du bénévolat :</w:t>
      </w:r>
      <w:r>
        <w:rPr>
          <w:rFonts w:ascii="Garamond" w:hAnsi="Garamond" w:cstheme="majorHAnsi"/>
          <w:color w:val="000000" w:themeColor="text1"/>
          <w:sz w:val="22"/>
          <w:szCs w:val="22"/>
        </w:rPr>
        <w:tab/>
      </w:r>
      <w:r w:rsidRPr="00E06CD7">
        <w:rPr>
          <w:rFonts w:ascii="Garamond" w:hAnsi="Garamond" w:cstheme="majorHAnsi"/>
          <w:color w:val="000000" w:themeColor="text1"/>
          <w:sz w:val="22"/>
          <w:szCs w:val="22"/>
        </w:rPr>
        <w:t>26 464 200 </w:t>
      </w:r>
      <w:proofErr w:type="spellStart"/>
      <w:r w:rsidRPr="00E06CD7">
        <w:rPr>
          <w:rFonts w:ascii="Garamond" w:hAnsi="Garamond" w:cstheme="majorHAnsi"/>
          <w:color w:val="000000" w:themeColor="text1"/>
          <w:sz w:val="22"/>
          <w:szCs w:val="22"/>
        </w:rPr>
        <w:t>xpf</w:t>
      </w:r>
      <w:proofErr w:type="spellEnd"/>
    </w:p>
    <w:p w14:paraId="7B19C428" w14:textId="2BFC63B6" w:rsidR="006256EF" w:rsidRPr="00785657" w:rsidRDefault="006256EF" w:rsidP="006256EF">
      <w:pPr>
        <w:pStyle w:val="Paragraphedeliste"/>
        <w:numPr>
          <w:ilvl w:val="0"/>
          <w:numId w:val="21"/>
        </w:numPr>
        <w:tabs>
          <w:tab w:val="right" w:leader="dot" w:pos="4536"/>
        </w:tabs>
        <w:spacing w:line="240" w:lineRule="auto"/>
        <w:ind w:left="425" w:hanging="153"/>
        <w:contextualSpacing w:val="0"/>
        <w:rPr>
          <w:rFonts w:ascii="Garamond" w:hAnsi="Garamond" w:cstheme="majorHAnsi"/>
          <w:i/>
          <w:iCs/>
          <w:color w:val="000000" w:themeColor="text1"/>
          <w:sz w:val="22"/>
          <w:szCs w:val="22"/>
        </w:rPr>
      </w:pPr>
      <w:r w:rsidRPr="00785657">
        <w:rPr>
          <w:rFonts w:ascii="Garamond" w:hAnsi="Garamond" w:cstheme="majorHAnsi"/>
          <w:i/>
          <w:iCs/>
          <w:color w:val="000000" w:themeColor="text1"/>
          <w:sz w:val="22"/>
          <w:szCs w:val="22"/>
        </w:rPr>
        <w:t>Don</w:t>
      </w:r>
      <w:r w:rsidR="00CC5360" w:rsidRPr="00785657">
        <w:rPr>
          <w:rFonts w:ascii="Garamond" w:hAnsi="Garamond" w:cstheme="majorHAnsi"/>
          <w:i/>
          <w:iCs/>
          <w:color w:val="000000" w:themeColor="text1"/>
          <w:sz w:val="22"/>
          <w:szCs w:val="22"/>
        </w:rPr>
        <w:t>s</w:t>
      </w:r>
      <w:r w:rsidRPr="00785657">
        <w:rPr>
          <w:rFonts w:ascii="Garamond" w:hAnsi="Garamond" w:cstheme="majorHAnsi"/>
          <w:i/>
          <w:iCs/>
          <w:color w:val="000000" w:themeColor="text1"/>
          <w:sz w:val="22"/>
          <w:szCs w:val="22"/>
        </w:rPr>
        <w:t xml:space="preserve"> en nature</w:t>
      </w:r>
      <w:r w:rsidRPr="00785657">
        <w:rPr>
          <w:rFonts w:ascii="Garamond" w:hAnsi="Garamond" w:cstheme="majorHAnsi"/>
          <w:i/>
          <w:iCs/>
          <w:color w:val="000000" w:themeColor="text1"/>
          <w:sz w:val="22"/>
          <w:szCs w:val="22"/>
        </w:rPr>
        <w:tab/>
      </w:r>
      <w:r w:rsidR="00785657" w:rsidRPr="00785657">
        <w:rPr>
          <w:rFonts w:ascii="Garamond" w:hAnsi="Garamond" w:cstheme="majorHAnsi"/>
          <w:i/>
          <w:iCs/>
          <w:color w:val="000000" w:themeColor="text1"/>
          <w:sz w:val="22"/>
          <w:szCs w:val="22"/>
        </w:rPr>
        <w:t>10 000 00</w:t>
      </w:r>
      <w:r w:rsidRPr="00785657">
        <w:rPr>
          <w:rFonts w:ascii="Garamond" w:hAnsi="Garamond" w:cstheme="majorHAnsi"/>
          <w:i/>
          <w:iCs/>
          <w:color w:val="000000" w:themeColor="text1"/>
          <w:sz w:val="22"/>
          <w:szCs w:val="22"/>
        </w:rPr>
        <w:t>0 </w:t>
      </w:r>
      <w:proofErr w:type="spellStart"/>
      <w:r w:rsidRPr="00785657">
        <w:rPr>
          <w:rFonts w:ascii="Garamond" w:hAnsi="Garamond" w:cstheme="majorHAnsi"/>
          <w:i/>
          <w:iCs/>
          <w:color w:val="000000" w:themeColor="text1"/>
          <w:sz w:val="22"/>
          <w:szCs w:val="22"/>
        </w:rPr>
        <w:t>xpf</w:t>
      </w:r>
      <w:proofErr w:type="spellEnd"/>
      <w:r w:rsidR="00785657">
        <w:rPr>
          <w:rFonts w:ascii="Garamond" w:hAnsi="Garamond" w:cstheme="majorHAnsi"/>
          <w:i/>
          <w:iCs/>
          <w:color w:val="000000" w:themeColor="text1"/>
          <w:sz w:val="22"/>
          <w:szCs w:val="22"/>
        </w:rPr>
        <w:tab/>
        <w:t>– valeur estimés très approximativement</w:t>
      </w:r>
    </w:p>
    <w:p w14:paraId="6F2D7132" w14:textId="45377389" w:rsidR="00785657" w:rsidRPr="00785657" w:rsidRDefault="00785657" w:rsidP="006256EF">
      <w:pPr>
        <w:pStyle w:val="Paragraphedeliste"/>
        <w:numPr>
          <w:ilvl w:val="0"/>
          <w:numId w:val="21"/>
        </w:numPr>
        <w:tabs>
          <w:tab w:val="right" w:leader="dot" w:pos="4536"/>
        </w:tabs>
        <w:spacing w:line="240" w:lineRule="auto"/>
        <w:ind w:left="425" w:hanging="153"/>
        <w:contextualSpacing w:val="0"/>
        <w:rPr>
          <w:rFonts w:ascii="Garamond" w:hAnsi="Garamond" w:cstheme="majorHAnsi"/>
          <w:color w:val="000000" w:themeColor="text1"/>
          <w:sz w:val="22"/>
          <w:szCs w:val="22"/>
        </w:rPr>
      </w:pPr>
      <w:r w:rsidRPr="00785657">
        <w:rPr>
          <w:rFonts w:ascii="Garamond" w:hAnsi="Garamond" w:cstheme="majorHAnsi"/>
          <w:color w:val="000000" w:themeColor="text1"/>
          <w:sz w:val="22"/>
          <w:szCs w:val="22"/>
        </w:rPr>
        <w:t>Total</w:t>
      </w:r>
      <w:r w:rsidRPr="00785657">
        <w:rPr>
          <w:rFonts w:ascii="Garamond" w:hAnsi="Garamond" w:cstheme="majorHAnsi"/>
          <w:color w:val="000000" w:themeColor="text1"/>
          <w:sz w:val="22"/>
          <w:szCs w:val="22"/>
        </w:rPr>
        <w:tab/>
        <w:t>43 038 251 </w:t>
      </w:r>
      <w:proofErr w:type="spellStart"/>
      <w:r w:rsidRPr="00785657">
        <w:rPr>
          <w:rFonts w:ascii="Garamond" w:hAnsi="Garamond" w:cstheme="majorHAnsi"/>
          <w:color w:val="000000" w:themeColor="text1"/>
          <w:sz w:val="22"/>
          <w:szCs w:val="22"/>
        </w:rPr>
        <w:t>xpf</w:t>
      </w:r>
      <w:proofErr w:type="spellEnd"/>
    </w:p>
    <w:p w14:paraId="169D41D9" w14:textId="287C74F3" w:rsidR="006256EF" w:rsidRDefault="00CC5360" w:rsidP="00890B67">
      <w:pPr>
        <w:jc w:val="both"/>
        <w:rPr>
          <w:rFonts w:ascii="Garamond" w:hAnsi="Garamond" w:cstheme="majorHAnsi"/>
          <w:color w:val="000000" w:themeColor="text1"/>
          <w:sz w:val="22"/>
          <w:szCs w:val="22"/>
        </w:rPr>
      </w:pPr>
      <w:r>
        <w:rPr>
          <w:rFonts w:ascii="Garamond" w:hAnsi="Garamond" w:cstheme="majorHAnsi"/>
          <w:color w:val="000000" w:themeColor="text1"/>
          <w:sz w:val="22"/>
          <w:szCs w:val="22"/>
        </w:rPr>
        <w:t>Si les dons en numéraires sont facile</w:t>
      </w:r>
      <w:r w:rsidR="00E32843">
        <w:rPr>
          <w:rFonts w:ascii="Garamond" w:hAnsi="Garamond" w:cstheme="majorHAnsi"/>
          <w:color w:val="000000" w:themeColor="text1"/>
          <w:sz w:val="22"/>
          <w:szCs w:val="22"/>
        </w:rPr>
        <w:t>s</w:t>
      </w:r>
      <w:r>
        <w:rPr>
          <w:rFonts w:ascii="Garamond" w:hAnsi="Garamond" w:cstheme="majorHAnsi"/>
          <w:color w:val="000000" w:themeColor="text1"/>
          <w:sz w:val="22"/>
          <w:szCs w:val="22"/>
        </w:rPr>
        <w:t xml:space="preserve"> à établir, et la valorisation du bénévolat facile à évaluer (l’équivalent de 10</w:t>
      </w:r>
      <w:r w:rsidR="00890B67">
        <w:rPr>
          <w:rFonts w:ascii="Garamond" w:hAnsi="Garamond" w:cstheme="majorHAnsi"/>
          <w:color w:val="000000" w:themeColor="text1"/>
          <w:sz w:val="22"/>
          <w:szCs w:val="22"/>
        </w:rPr>
        <w:t> </w:t>
      </w:r>
      <w:r>
        <w:rPr>
          <w:rFonts w:ascii="Garamond" w:hAnsi="Garamond" w:cstheme="majorHAnsi"/>
          <w:color w:val="000000" w:themeColor="text1"/>
          <w:sz w:val="22"/>
          <w:szCs w:val="22"/>
        </w:rPr>
        <w:t>salariés), il est plus difficile d’évaluer la somme que représente les dons en nature.</w:t>
      </w:r>
    </w:p>
    <w:p w14:paraId="4E0C9C97" w14:textId="3313FEE5" w:rsidR="00CC5360" w:rsidRDefault="00890B67" w:rsidP="00890B67">
      <w:pPr>
        <w:jc w:val="both"/>
        <w:rPr>
          <w:rFonts w:ascii="Garamond" w:hAnsi="Garamond" w:cstheme="majorHAnsi"/>
          <w:color w:val="000000" w:themeColor="text1"/>
          <w:sz w:val="22"/>
          <w:szCs w:val="22"/>
        </w:rPr>
      </w:pPr>
      <w:r>
        <w:rPr>
          <w:rFonts w:ascii="Garamond" w:hAnsi="Garamond" w:cstheme="majorHAnsi"/>
          <w:color w:val="000000" w:themeColor="text1"/>
          <w:sz w:val="22"/>
          <w:szCs w:val="22"/>
        </w:rPr>
        <w:t>L’origine des dons en nature</w:t>
      </w:r>
      <w:r w:rsidR="00CC5360">
        <w:rPr>
          <w:rFonts w:ascii="Garamond" w:hAnsi="Garamond" w:cstheme="majorHAnsi"/>
          <w:color w:val="000000" w:themeColor="text1"/>
          <w:sz w:val="22"/>
          <w:szCs w:val="22"/>
        </w:rPr>
        <w:t xml:space="preserve"> est multiple :</w:t>
      </w:r>
    </w:p>
    <w:p w14:paraId="1E4DE35A" w14:textId="3D941E19" w:rsidR="00CC5360" w:rsidRDefault="00CC5360" w:rsidP="00890B67">
      <w:pPr>
        <w:pStyle w:val="Paragraphedeliste"/>
        <w:numPr>
          <w:ilvl w:val="0"/>
          <w:numId w:val="21"/>
        </w:numPr>
        <w:tabs>
          <w:tab w:val="right" w:leader="dot" w:pos="4536"/>
        </w:tabs>
        <w:spacing w:after="0" w:line="240" w:lineRule="auto"/>
        <w:ind w:left="425" w:hanging="153"/>
        <w:rPr>
          <w:rFonts w:ascii="Garamond" w:hAnsi="Garamond" w:cstheme="majorHAnsi"/>
          <w:color w:val="000000" w:themeColor="text1"/>
          <w:sz w:val="22"/>
          <w:szCs w:val="22"/>
        </w:rPr>
      </w:pPr>
      <w:r>
        <w:rPr>
          <w:rFonts w:ascii="Garamond" w:hAnsi="Garamond" w:cstheme="majorHAnsi"/>
          <w:color w:val="000000" w:themeColor="text1"/>
          <w:sz w:val="22"/>
          <w:szCs w:val="22"/>
        </w:rPr>
        <w:t>Chariot de la Miséricorde de la Cathédrale ;</w:t>
      </w:r>
    </w:p>
    <w:p w14:paraId="7C97D123" w14:textId="1D02D6D5" w:rsidR="00CC5360" w:rsidRDefault="00CC5360" w:rsidP="00890B67">
      <w:pPr>
        <w:pStyle w:val="Paragraphedeliste"/>
        <w:numPr>
          <w:ilvl w:val="0"/>
          <w:numId w:val="21"/>
        </w:numPr>
        <w:tabs>
          <w:tab w:val="right" w:leader="dot" w:pos="4536"/>
        </w:tabs>
        <w:spacing w:after="0" w:line="240" w:lineRule="auto"/>
        <w:ind w:left="425" w:hanging="153"/>
        <w:rPr>
          <w:rFonts w:ascii="Garamond" w:hAnsi="Garamond" w:cstheme="majorHAnsi"/>
          <w:color w:val="000000" w:themeColor="text1"/>
          <w:sz w:val="22"/>
          <w:szCs w:val="22"/>
        </w:rPr>
      </w:pPr>
      <w:r>
        <w:rPr>
          <w:rFonts w:ascii="Garamond" w:hAnsi="Garamond" w:cstheme="majorHAnsi"/>
          <w:color w:val="000000" w:themeColor="text1"/>
          <w:sz w:val="22"/>
          <w:szCs w:val="22"/>
        </w:rPr>
        <w:t>Dons des particuliers en fruits, légumes</w:t>
      </w:r>
      <w:r w:rsidR="00890B67">
        <w:rPr>
          <w:rFonts w:ascii="Garamond" w:hAnsi="Garamond" w:cstheme="majorHAnsi"/>
          <w:color w:val="000000" w:themeColor="text1"/>
          <w:sz w:val="22"/>
          <w:szCs w:val="22"/>
        </w:rPr>
        <w:t xml:space="preserve"> et autres</w:t>
      </w:r>
      <w:r>
        <w:rPr>
          <w:rFonts w:ascii="Garamond" w:hAnsi="Garamond" w:cstheme="majorHAnsi"/>
          <w:color w:val="000000" w:themeColor="text1"/>
          <w:sz w:val="22"/>
          <w:szCs w:val="22"/>
        </w:rPr>
        <w:t> ;</w:t>
      </w:r>
    </w:p>
    <w:p w14:paraId="75FF25E7" w14:textId="20BBBF86" w:rsidR="00CC5360" w:rsidRDefault="00CC5360" w:rsidP="00890B67">
      <w:pPr>
        <w:pStyle w:val="Paragraphedeliste"/>
        <w:numPr>
          <w:ilvl w:val="0"/>
          <w:numId w:val="21"/>
        </w:numPr>
        <w:tabs>
          <w:tab w:val="right" w:leader="dot" w:pos="4536"/>
        </w:tabs>
        <w:spacing w:after="0" w:line="240" w:lineRule="auto"/>
        <w:ind w:left="425" w:hanging="153"/>
        <w:rPr>
          <w:rFonts w:ascii="Garamond" w:hAnsi="Garamond" w:cstheme="majorHAnsi"/>
          <w:color w:val="000000" w:themeColor="text1"/>
          <w:sz w:val="22"/>
          <w:szCs w:val="22"/>
        </w:rPr>
      </w:pPr>
      <w:r>
        <w:rPr>
          <w:rFonts w:ascii="Garamond" w:hAnsi="Garamond" w:cstheme="majorHAnsi"/>
          <w:color w:val="000000" w:themeColor="text1"/>
          <w:sz w:val="22"/>
          <w:szCs w:val="22"/>
        </w:rPr>
        <w:t>Les entreprises</w:t>
      </w:r>
      <w:r w:rsidR="00E32843">
        <w:rPr>
          <w:rFonts w:ascii="Garamond" w:hAnsi="Garamond" w:cstheme="majorHAnsi"/>
          <w:color w:val="000000" w:themeColor="text1"/>
          <w:sz w:val="22"/>
          <w:szCs w:val="22"/>
        </w:rPr>
        <w:t xml:space="preserve"> avec qui nous avons un partenariat ;</w:t>
      </w:r>
    </w:p>
    <w:p w14:paraId="272F9951" w14:textId="159F2F63" w:rsidR="00E32843" w:rsidRDefault="00E32843" w:rsidP="00890B67">
      <w:pPr>
        <w:pStyle w:val="Paragraphedeliste"/>
        <w:numPr>
          <w:ilvl w:val="0"/>
          <w:numId w:val="21"/>
        </w:numPr>
        <w:tabs>
          <w:tab w:val="right" w:leader="dot" w:pos="4536"/>
        </w:tabs>
        <w:spacing w:after="0" w:line="240" w:lineRule="auto"/>
        <w:ind w:left="709" w:hanging="153"/>
        <w:rPr>
          <w:rFonts w:ascii="Garamond" w:hAnsi="Garamond" w:cstheme="majorHAnsi"/>
          <w:color w:val="000000" w:themeColor="text1"/>
          <w:sz w:val="22"/>
          <w:szCs w:val="22"/>
        </w:rPr>
      </w:pPr>
      <w:r>
        <w:rPr>
          <w:rFonts w:ascii="Garamond" w:hAnsi="Garamond" w:cstheme="majorHAnsi"/>
          <w:color w:val="000000" w:themeColor="text1"/>
          <w:sz w:val="22"/>
          <w:szCs w:val="22"/>
        </w:rPr>
        <w:t>« </w:t>
      </w:r>
      <w:r w:rsidRPr="00E32843">
        <w:rPr>
          <w:rFonts w:ascii="Garamond" w:hAnsi="Garamond" w:cstheme="majorHAnsi"/>
          <w:i/>
          <w:iCs/>
          <w:color w:val="000000" w:themeColor="text1"/>
          <w:sz w:val="22"/>
          <w:szCs w:val="22"/>
        </w:rPr>
        <w:t>Ma poule</w:t>
      </w:r>
      <w:r>
        <w:rPr>
          <w:rFonts w:ascii="Garamond" w:hAnsi="Garamond" w:cstheme="majorHAnsi"/>
          <w:color w:val="000000" w:themeColor="text1"/>
          <w:sz w:val="22"/>
          <w:szCs w:val="22"/>
        </w:rPr>
        <w:t> » qui nous livre 2 500 œufs chaque semaine ;</w:t>
      </w:r>
    </w:p>
    <w:p w14:paraId="00070208" w14:textId="76BA19DD" w:rsidR="00342363" w:rsidRDefault="00342363" w:rsidP="00890B67">
      <w:pPr>
        <w:pStyle w:val="Paragraphedeliste"/>
        <w:numPr>
          <w:ilvl w:val="0"/>
          <w:numId w:val="21"/>
        </w:numPr>
        <w:tabs>
          <w:tab w:val="right" w:leader="dot" w:pos="4536"/>
        </w:tabs>
        <w:spacing w:after="0" w:line="240" w:lineRule="auto"/>
        <w:ind w:left="709" w:hanging="153"/>
        <w:rPr>
          <w:rFonts w:ascii="Garamond" w:hAnsi="Garamond" w:cstheme="majorHAnsi"/>
          <w:color w:val="000000" w:themeColor="text1"/>
          <w:sz w:val="22"/>
          <w:szCs w:val="22"/>
        </w:rPr>
      </w:pPr>
      <w:r>
        <w:rPr>
          <w:rFonts w:ascii="Garamond" w:hAnsi="Garamond" w:cstheme="majorHAnsi"/>
          <w:color w:val="000000" w:themeColor="text1"/>
          <w:sz w:val="22"/>
          <w:szCs w:val="22"/>
        </w:rPr>
        <w:t>La « </w:t>
      </w:r>
      <w:r w:rsidRPr="00342363">
        <w:rPr>
          <w:rFonts w:ascii="Garamond" w:hAnsi="Garamond" w:cstheme="majorHAnsi"/>
          <w:i/>
          <w:iCs/>
          <w:color w:val="000000" w:themeColor="text1"/>
          <w:sz w:val="22"/>
          <w:szCs w:val="22"/>
        </w:rPr>
        <w:t xml:space="preserve">Ferme </w:t>
      </w:r>
      <w:proofErr w:type="spellStart"/>
      <w:r w:rsidRPr="00342363">
        <w:rPr>
          <w:rFonts w:ascii="Garamond" w:hAnsi="Garamond" w:cstheme="majorHAnsi"/>
          <w:i/>
          <w:iCs/>
          <w:color w:val="000000" w:themeColor="text1"/>
          <w:sz w:val="22"/>
          <w:szCs w:val="22"/>
        </w:rPr>
        <w:t>Coppenrath</w:t>
      </w:r>
      <w:proofErr w:type="spellEnd"/>
      <w:r>
        <w:rPr>
          <w:rFonts w:ascii="Garamond" w:hAnsi="Garamond" w:cstheme="majorHAnsi"/>
          <w:color w:val="000000" w:themeColor="text1"/>
          <w:sz w:val="22"/>
          <w:szCs w:val="22"/>
        </w:rPr>
        <w:t> » qui nous donne plusieurs fois par mois des fruits et légumes ;</w:t>
      </w:r>
    </w:p>
    <w:p w14:paraId="1E0ECB1A" w14:textId="72EBA976" w:rsidR="00E32843" w:rsidRDefault="00E32843" w:rsidP="00890B67">
      <w:pPr>
        <w:pStyle w:val="Paragraphedeliste"/>
        <w:numPr>
          <w:ilvl w:val="0"/>
          <w:numId w:val="21"/>
        </w:numPr>
        <w:tabs>
          <w:tab w:val="right" w:leader="dot" w:pos="4536"/>
        </w:tabs>
        <w:spacing w:after="0" w:line="240" w:lineRule="auto"/>
        <w:ind w:left="709" w:hanging="153"/>
        <w:rPr>
          <w:rFonts w:ascii="Garamond" w:hAnsi="Garamond" w:cstheme="majorHAnsi"/>
          <w:color w:val="000000" w:themeColor="text1"/>
          <w:sz w:val="22"/>
          <w:szCs w:val="22"/>
        </w:rPr>
      </w:pPr>
      <w:r>
        <w:rPr>
          <w:rFonts w:ascii="Garamond" w:hAnsi="Garamond" w:cstheme="majorHAnsi"/>
          <w:color w:val="000000" w:themeColor="text1"/>
          <w:sz w:val="22"/>
          <w:szCs w:val="22"/>
        </w:rPr>
        <w:t>La boulangerie « </w:t>
      </w:r>
      <w:r w:rsidRPr="00E32843">
        <w:rPr>
          <w:rFonts w:ascii="Garamond" w:hAnsi="Garamond" w:cstheme="majorHAnsi"/>
          <w:i/>
          <w:iCs/>
          <w:color w:val="000000" w:themeColor="text1"/>
          <w:sz w:val="22"/>
          <w:szCs w:val="22"/>
        </w:rPr>
        <w:t>Hautbois</w:t>
      </w:r>
      <w:r>
        <w:rPr>
          <w:rFonts w:ascii="Garamond" w:hAnsi="Garamond" w:cstheme="majorHAnsi"/>
          <w:color w:val="000000" w:themeColor="text1"/>
          <w:sz w:val="22"/>
          <w:szCs w:val="22"/>
        </w:rPr>
        <w:t> » qui nous donne du pain 3 fois par semaine ;</w:t>
      </w:r>
    </w:p>
    <w:p w14:paraId="335384E3" w14:textId="62B781F2" w:rsidR="00E32843" w:rsidRDefault="00E32843" w:rsidP="00890B67">
      <w:pPr>
        <w:pStyle w:val="Paragraphedeliste"/>
        <w:numPr>
          <w:ilvl w:val="0"/>
          <w:numId w:val="21"/>
        </w:numPr>
        <w:tabs>
          <w:tab w:val="right" w:leader="dot" w:pos="4536"/>
        </w:tabs>
        <w:spacing w:after="0" w:line="240" w:lineRule="auto"/>
        <w:ind w:left="709" w:hanging="153"/>
        <w:rPr>
          <w:rFonts w:ascii="Garamond" w:hAnsi="Garamond" w:cstheme="majorHAnsi"/>
          <w:color w:val="000000" w:themeColor="text1"/>
          <w:sz w:val="22"/>
          <w:szCs w:val="22"/>
        </w:rPr>
      </w:pPr>
      <w:r>
        <w:rPr>
          <w:rFonts w:ascii="Garamond" w:hAnsi="Garamond" w:cstheme="majorHAnsi"/>
          <w:color w:val="000000" w:themeColor="text1"/>
          <w:sz w:val="22"/>
          <w:szCs w:val="22"/>
        </w:rPr>
        <w:t>Le restaurant « </w:t>
      </w:r>
      <w:r w:rsidRPr="00E32843">
        <w:rPr>
          <w:rFonts w:ascii="Garamond" w:hAnsi="Garamond" w:cstheme="majorHAnsi"/>
          <w:i/>
          <w:iCs/>
          <w:color w:val="000000" w:themeColor="text1"/>
          <w:sz w:val="22"/>
          <w:szCs w:val="22"/>
        </w:rPr>
        <w:t>Red</w:t>
      </w:r>
      <w:r>
        <w:rPr>
          <w:rFonts w:ascii="Garamond" w:hAnsi="Garamond" w:cstheme="majorHAnsi"/>
          <w:color w:val="000000" w:themeColor="text1"/>
          <w:sz w:val="22"/>
          <w:szCs w:val="22"/>
        </w:rPr>
        <w:t> » qui nous livre 120 plats chaque mois ;</w:t>
      </w:r>
    </w:p>
    <w:p w14:paraId="4E388BF8" w14:textId="060FFCB5" w:rsidR="00E32843" w:rsidRDefault="00E32843" w:rsidP="00890B67">
      <w:pPr>
        <w:pStyle w:val="Paragraphedeliste"/>
        <w:numPr>
          <w:ilvl w:val="0"/>
          <w:numId w:val="21"/>
        </w:numPr>
        <w:tabs>
          <w:tab w:val="right" w:leader="dot" w:pos="4536"/>
        </w:tabs>
        <w:spacing w:after="0" w:line="240" w:lineRule="auto"/>
        <w:ind w:left="709" w:hanging="153"/>
        <w:rPr>
          <w:rFonts w:ascii="Garamond" w:hAnsi="Garamond" w:cstheme="majorHAnsi"/>
          <w:color w:val="000000" w:themeColor="text1"/>
          <w:sz w:val="22"/>
          <w:szCs w:val="22"/>
        </w:rPr>
      </w:pPr>
      <w:r>
        <w:rPr>
          <w:rFonts w:ascii="Garamond" w:hAnsi="Garamond" w:cstheme="majorHAnsi"/>
          <w:color w:val="000000" w:themeColor="text1"/>
          <w:sz w:val="22"/>
          <w:szCs w:val="22"/>
        </w:rPr>
        <w:t>« </w:t>
      </w:r>
      <w:proofErr w:type="spellStart"/>
      <w:r w:rsidRPr="00E32843">
        <w:rPr>
          <w:rFonts w:ascii="Garamond" w:hAnsi="Garamond" w:cstheme="majorHAnsi"/>
          <w:i/>
          <w:iCs/>
          <w:color w:val="000000" w:themeColor="text1"/>
          <w:sz w:val="22"/>
          <w:szCs w:val="22"/>
        </w:rPr>
        <w:t>Frero</w:t>
      </w:r>
      <w:proofErr w:type="spellEnd"/>
      <w:r w:rsidRPr="00E32843">
        <w:rPr>
          <w:rFonts w:ascii="Garamond" w:hAnsi="Garamond" w:cstheme="majorHAnsi"/>
          <w:i/>
          <w:iCs/>
          <w:color w:val="000000" w:themeColor="text1"/>
          <w:sz w:val="22"/>
          <w:szCs w:val="22"/>
        </w:rPr>
        <w:t xml:space="preserve"> </w:t>
      </w:r>
      <w:proofErr w:type="spellStart"/>
      <w:r w:rsidRPr="00E32843">
        <w:rPr>
          <w:rFonts w:ascii="Garamond" w:hAnsi="Garamond" w:cstheme="majorHAnsi"/>
          <w:i/>
          <w:iCs/>
          <w:color w:val="000000" w:themeColor="text1"/>
          <w:sz w:val="22"/>
          <w:szCs w:val="22"/>
        </w:rPr>
        <w:t>della</w:t>
      </w:r>
      <w:proofErr w:type="spellEnd"/>
      <w:r w:rsidRPr="00E32843">
        <w:rPr>
          <w:rFonts w:ascii="Garamond" w:hAnsi="Garamond" w:cstheme="majorHAnsi"/>
          <w:i/>
          <w:iCs/>
          <w:color w:val="000000" w:themeColor="text1"/>
          <w:sz w:val="22"/>
          <w:szCs w:val="22"/>
        </w:rPr>
        <w:t xml:space="preserve"> Pizza</w:t>
      </w:r>
      <w:r>
        <w:rPr>
          <w:rFonts w:ascii="Garamond" w:hAnsi="Garamond" w:cstheme="majorHAnsi"/>
          <w:color w:val="000000" w:themeColor="text1"/>
          <w:sz w:val="22"/>
          <w:szCs w:val="22"/>
        </w:rPr>
        <w:t> » qui nous livre 15 pizzas chaque mois ;</w:t>
      </w:r>
    </w:p>
    <w:p w14:paraId="1C46BC33" w14:textId="3651E40F" w:rsidR="00E32843" w:rsidRDefault="00E32843" w:rsidP="00890B67">
      <w:pPr>
        <w:pStyle w:val="Paragraphedeliste"/>
        <w:numPr>
          <w:ilvl w:val="0"/>
          <w:numId w:val="21"/>
        </w:numPr>
        <w:tabs>
          <w:tab w:val="right" w:leader="dot" w:pos="4536"/>
        </w:tabs>
        <w:spacing w:after="0" w:line="240" w:lineRule="auto"/>
        <w:ind w:left="709" w:hanging="153"/>
        <w:rPr>
          <w:rFonts w:ascii="Garamond" w:hAnsi="Garamond" w:cstheme="majorHAnsi"/>
          <w:color w:val="000000" w:themeColor="text1"/>
          <w:sz w:val="22"/>
          <w:szCs w:val="22"/>
        </w:rPr>
      </w:pPr>
      <w:r>
        <w:rPr>
          <w:rFonts w:ascii="Garamond" w:hAnsi="Garamond" w:cstheme="majorHAnsi"/>
          <w:color w:val="000000" w:themeColor="text1"/>
          <w:sz w:val="22"/>
          <w:szCs w:val="22"/>
        </w:rPr>
        <w:t>« </w:t>
      </w:r>
      <w:proofErr w:type="spellStart"/>
      <w:r w:rsidRPr="00E32843">
        <w:rPr>
          <w:rFonts w:ascii="Garamond" w:hAnsi="Garamond" w:cstheme="majorHAnsi"/>
          <w:i/>
          <w:iCs/>
          <w:color w:val="000000" w:themeColor="text1"/>
          <w:sz w:val="22"/>
          <w:szCs w:val="22"/>
        </w:rPr>
        <w:t>Vinivini</w:t>
      </w:r>
      <w:proofErr w:type="spellEnd"/>
      <w:r>
        <w:rPr>
          <w:rFonts w:ascii="Garamond" w:hAnsi="Garamond" w:cstheme="majorHAnsi"/>
          <w:color w:val="000000" w:themeColor="text1"/>
          <w:sz w:val="22"/>
          <w:szCs w:val="22"/>
        </w:rPr>
        <w:t> » qui nous offre régulièrement plusieurs 100</w:t>
      </w:r>
      <w:r w:rsidRPr="00E32843">
        <w:rPr>
          <w:rFonts w:ascii="Garamond" w:hAnsi="Garamond" w:cstheme="majorHAnsi"/>
          <w:color w:val="000000" w:themeColor="text1"/>
          <w:sz w:val="22"/>
          <w:szCs w:val="22"/>
          <w:vertAlign w:val="superscript"/>
        </w:rPr>
        <w:t>aines</w:t>
      </w:r>
      <w:r>
        <w:rPr>
          <w:rFonts w:ascii="Garamond" w:hAnsi="Garamond" w:cstheme="majorHAnsi"/>
          <w:color w:val="000000" w:themeColor="text1"/>
          <w:sz w:val="22"/>
          <w:szCs w:val="22"/>
        </w:rPr>
        <w:t xml:space="preserve"> de kilo de filet de thon ;</w:t>
      </w:r>
    </w:p>
    <w:p w14:paraId="40604840" w14:textId="5CF43421" w:rsidR="00D5225F" w:rsidRDefault="00D5225F" w:rsidP="00890B67">
      <w:pPr>
        <w:pStyle w:val="Paragraphedeliste"/>
        <w:numPr>
          <w:ilvl w:val="0"/>
          <w:numId w:val="21"/>
        </w:numPr>
        <w:tabs>
          <w:tab w:val="right" w:leader="dot" w:pos="4536"/>
        </w:tabs>
        <w:spacing w:after="0" w:line="240" w:lineRule="auto"/>
        <w:ind w:left="709" w:hanging="153"/>
        <w:rPr>
          <w:rFonts w:ascii="Garamond" w:hAnsi="Garamond" w:cstheme="majorHAnsi"/>
          <w:color w:val="000000" w:themeColor="text1"/>
          <w:sz w:val="22"/>
          <w:szCs w:val="22"/>
        </w:rPr>
      </w:pPr>
      <w:r>
        <w:rPr>
          <w:rFonts w:ascii="Garamond" w:hAnsi="Garamond" w:cstheme="majorHAnsi"/>
          <w:color w:val="000000" w:themeColor="text1"/>
          <w:sz w:val="22"/>
          <w:szCs w:val="22"/>
        </w:rPr>
        <w:t>« </w:t>
      </w:r>
      <w:r w:rsidRPr="00D5225F">
        <w:rPr>
          <w:rFonts w:ascii="Garamond" w:hAnsi="Garamond" w:cstheme="majorHAnsi"/>
          <w:i/>
          <w:iCs/>
          <w:color w:val="000000" w:themeColor="text1"/>
          <w:sz w:val="22"/>
          <w:szCs w:val="22"/>
        </w:rPr>
        <w:t>Comptoir Cécile</w:t>
      </w:r>
      <w:r>
        <w:rPr>
          <w:rFonts w:ascii="Garamond" w:hAnsi="Garamond" w:cstheme="majorHAnsi"/>
          <w:color w:val="000000" w:themeColor="text1"/>
          <w:sz w:val="22"/>
          <w:szCs w:val="22"/>
        </w:rPr>
        <w:t> » qui nous livre régulièrement fruits et légumes ;</w:t>
      </w:r>
    </w:p>
    <w:p w14:paraId="2C4511FA" w14:textId="57B59783" w:rsidR="00342363" w:rsidRDefault="00342363" w:rsidP="00890B67">
      <w:pPr>
        <w:pStyle w:val="Paragraphedeliste"/>
        <w:numPr>
          <w:ilvl w:val="0"/>
          <w:numId w:val="21"/>
        </w:numPr>
        <w:tabs>
          <w:tab w:val="right" w:leader="dot" w:pos="4536"/>
        </w:tabs>
        <w:spacing w:after="0" w:line="240" w:lineRule="auto"/>
        <w:ind w:left="709" w:hanging="153"/>
        <w:rPr>
          <w:rFonts w:ascii="Garamond" w:hAnsi="Garamond" w:cstheme="majorHAnsi"/>
          <w:color w:val="000000" w:themeColor="text1"/>
          <w:sz w:val="22"/>
          <w:szCs w:val="22"/>
        </w:rPr>
      </w:pPr>
      <w:proofErr w:type="spellStart"/>
      <w:r>
        <w:rPr>
          <w:rFonts w:ascii="Garamond" w:hAnsi="Garamond" w:cstheme="majorHAnsi"/>
          <w:color w:val="000000" w:themeColor="text1"/>
          <w:sz w:val="22"/>
          <w:szCs w:val="22"/>
        </w:rPr>
        <w:t>Brapac</w:t>
      </w:r>
      <w:proofErr w:type="spellEnd"/>
      <w:r>
        <w:rPr>
          <w:rFonts w:ascii="Garamond" w:hAnsi="Garamond" w:cstheme="majorHAnsi"/>
          <w:color w:val="000000" w:themeColor="text1"/>
          <w:sz w:val="22"/>
          <w:szCs w:val="22"/>
        </w:rPr>
        <w:t xml:space="preserve">, </w:t>
      </w:r>
      <w:proofErr w:type="spellStart"/>
      <w:r>
        <w:rPr>
          <w:rFonts w:ascii="Garamond" w:hAnsi="Garamond" w:cstheme="majorHAnsi"/>
          <w:color w:val="000000" w:themeColor="text1"/>
          <w:sz w:val="22"/>
          <w:szCs w:val="22"/>
        </w:rPr>
        <w:t>Eico</w:t>
      </w:r>
      <w:proofErr w:type="spellEnd"/>
      <w:r>
        <w:rPr>
          <w:rFonts w:ascii="Garamond" w:hAnsi="Garamond" w:cstheme="majorHAnsi"/>
          <w:color w:val="000000" w:themeColor="text1"/>
          <w:sz w:val="22"/>
          <w:szCs w:val="22"/>
        </w:rPr>
        <w:t xml:space="preserve">…qui nous </w:t>
      </w:r>
      <w:r w:rsidR="00DB3DB5">
        <w:rPr>
          <w:rFonts w:ascii="Garamond" w:hAnsi="Garamond" w:cstheme="majorHAnsi"/>
          <w:color w:val="000000" w:themeColor="text1"/>
          <w:sz w:val="22"/>
          <w:szCs w:val="22"/>
        </w:rPr>
        <w:t>offre occasionnellement</w:t>
      </w:r>
      <w:r>
        <w:rPr>
          <w:rFonts w:ascii="Garamond" w:hAnsi="Garamond" w:cstheme="majorHAnsi"/>
          <w:color w:val="000000" w:themeColor="text1"/>
          <w:sz w:val="22"/>
          <w:szCs w:val="22"/>
        </w:rPr>
        <w:t xml:space="preserve"> leurs invendus ;</w:t>
      </w:r>
    </w:p>
    <w:p w14:paraId="7E6C91F4" w14:textId="407AC9E0" w:rsidR="00E32843" w:rsidRDefault="00E32843" w:rsidP="00890B67">
      <w:pPr>
        <w:pStyle w:val="Paragraphedeliste"/>
        <w:numPr>
          <w:ilvl w:val="0"/>
          <w:numId w:val="21"/>
        </w:numPr>
        <w:tabs>
          <w:tab w:val="right" w:leader="dot" w:pos="4536"/>
        </w:tabs>
        <w:spacing w:after="0" w:line="240" w:lineRule="auto"/>
        <w:ind w:left="709" w:hanging="153"/>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Les Carrefour, Champion, </w:t>
      </w:r>
      <w:proofErr w:type="spellStart"/>
      <w:r>
        <w:rPr>
          <w:rFonts w:ascii="Garamond" w:hAnsi="Garamond" w:cstheme="majorHAnsi"/>
          <w:color w:val="000000" w:themeColor="text1"/>
          <w:sz w:val="22"/>
          <w:szCs w:val="22"/>
        </w:rPr>
        <w:t>Easy</w:t>
      </w:r>
      <w:proofErr w:type="spellEnd"/>
      <w:r>
        <w:rPr>
          <w:rFonts w:ascii="Garamond" w:hAnsi="Garamond" w:cstheme="majorHAnsi"/>
          <w:color w:val="000000" w:themeColor="text1"/>
          <w:sz w:val="22"/>
          <w:szCs w:val="22"/>
        </w:rPr>
        <w:t xml:space="preserve"> </w:t>
      </w:r>
      <w:proofErr w:type="spellStart"/>
      <w:r>
        <w:rPr>
          <w:rFonts w:ascii="Garamond" w:hAnsi="Garamond" w:cstheme="majorHAnsi"/>
          <w:color w:val="000000" w:themeColor="text1"/>
          <w:sz w:val="22"/>
          <w:szCs w:val="22"/>
        </w:rPr>
        <w:t>Market</w:t>
      </w:r>
      <w:proofErr w:type="spellEnd"/>
      <w:r>
        <w:rPr>
          <w:rFonts w:ascii="Garamond" w:hAnsi="Garamond" w:cstheme="majorHAnsi"/>
          <w:color w:val="000000" w:themeColor="text1"/>
          <w:sz w:val="22"/>
          <w:szCs w:val="22"/>
        </w:rPr>
        <w:t xml:space="preserve">, </w:t>
      </w:r>
      <w:proofErr w:type="spellStart"/>
      <w:r>
        <w:rPr>
          <w:rFonts w:ascii="Garamond" w:hAnsi="Garamond" w:cstheme="majorHAnsi"/>
          <w:color w:val="000000" w:themeColor="text1"/>
          <w:sz w:val="22"/>
          <w:szCs w:val="22"/>
        </w:rPr>
        <w:t>Foodeez</w:t>
      </w:r>
      <w:proofErr w:type="spellEnd"/>
      <w:r>
        <w:rPr>
          <w:rFonts w:ascii="Garamond" w:hAnsi="Garamond" w:cstheme="majorHAnsi"/>
          <w:color w:val="000000" w:themeColor="text1"/>
          <w:sz w:val="22"/>
          <w:szCs w:val="22"/>
        </w:rPr>
        <w:t>… avec qui nous avons une convention pour les invendus en lien avec la Loi de Pays</w:t>
      </w:r>
      <w:r w:rsidR="00DB3DB5">
        <w:rPr>
          <w:rFonts w:ascii="Garamond" w:hAnsi="Garamond" w:cstheme="majorHAnsi"/>
          <w:color w:val="000000" w:themeColor="text1"/>
          <w:sz w:val="22"/>
          <w:szCs w:val="22"/>
        </w:rPr>
        <w:t>… chaque semaine nous faisons la tournée de ces magasins</w:t>
      </w:r>
      <w:r>
        <w:rPr>
          <w:rFonts w:ascii="Garamond" w:hAnsi="Garamond" w:cstheme="majorHAnsi"/>
          <w:color w:val="000000" w:themeColor="text1"/>
          <w:sz w:val="22"/>
          <w:szCs w:val="22"/>
        </w:rPr>
        <w:t> ;</w:t>
      </w:r>
    </w:p>
    <w:p w14:paraId="26538C79" w14:textId="6B768196" w:rsidR="00E32843" w:rsidRDefault="00E32843" w:rsidP="00890B67">
      <w:pPr>
        <w:pStyle w:val="Paragraphedeliste"/>
        <w:numPr>
          <w:ilvl w:val="0"/>
          <w:numId w:val="21"/>
        </w:numPr>
        <w:tabs>
          <w:tab w:val="right" w:leader="dot" w:pos="4536"/>
        </w:tabs>
        <w:spacing w:line="240" w:lineRule="auto"/>
        <w:ind w:left="425" w:hanging="153"/>
        <w:contextualSpacing w:val="0"/>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La douane… </w:t>
      </w:r>
      <w:r w:rsidR="00342363">
        <w:rPr>
          <w:rFonts w:ascii="Garamond" w:hAnsi="Garamond" w:cstheme="majorHAnsi"/>
          <w:color w:val="000000" w:themeColor="text1"/>
          <w:sz w:val="22"/>
          <w:szCs w:val="22"/>
        </w:rPr>
        <w:t>en lien avec les importateurs pour les produits interdit à l’importation en raison de la production locale ;</w:t>
      </w:r>
    </w:p>
    <w:p w14:paraId="53AF4A6D" w14:textId="08DBA933" w:rsidR="00CC5360" w:rsidRPr="006256EF" w:rsidRDefault="00342363" w:rsidP="00342363">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Inventorier et évaluer précisément l’ensemble de ces dons nécessiterait un emploi à plein temps. Il est par conséquent très difficile d’estimer la valeur numéraire de ces dons… plusieurs millions sans aucun doute…</w:t>
      </w:r>
    </w:p>
    <w:p w14:paraId="5660C350" w14:textId="263F22B5" w:rsidR="00342363" w:rsidRPr="004A41E1" w:rsidRDefault="00342363" w:rsidP="00342363">
      <w:pPr>
        <w:spacing w:after="120"/>
        <w:jc w:val="center"/>
        <w:rPr>
          <w:rFonts w:ascii="Garamond" w:hAnsi="Garamond" w:cstheme="majorHAnsi"/>
          <w:b/>
          <w:i/>
          <w:smallCaps/>
          <w:color w:val="000000" w:themeColor="text1"/>
          <w:sz w:val="22"/>
          <w:szCs w:val="22"/>
        </w:rPr>
      </w:pPr>
      <w:r>
        <w:rPr>
          <w:rFonts w:ascii="Garamond" w:hAnsi="Garamond" w:cstheme="majorHAnsi"/>
          <w:b/>
          <w:i/>
          <w:smallCaps/>
          <w:color w:val="000000" w:themeColor="text1"/>
          <w:sz w:val="22"/>
          <w:szCs w:val="22"/>
        </w:rPr>
        <w:t>Partenariat</w:t>
      </w:r>
    </w:p>
    <w:p w14:paraId="29882D2D" w14:textId="46A41BC4" w:rsidR="00330BF8" w:rsidRDefault="00342363" w:rsidP="00785657">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Il est évident que l’ensemble des dons en nature que l’</w:t>
      </w:r>
      <w:r w:rsidRPr="00342363">
        <w:rPr>
          <w:rFonts w:ascii="Garamond" w:hAnsi="Garamond" w:cstheme="majorHAnsi"/>
          <w:i/>
          <w:iCs/>
          <w:color w:val="000000" w:themeColor="text1"/>
          <w:sz w:val="22"/>
          <w:szCs w:val="22"/>
        </w:rPr>
        <w:t>Accueil Te Vai-</w:t>
      </w:r>
      <w:proofErr w:type="spellStart"/>
      <w:r w:rsidRPr="00342363">
        <w:rPr>
          <w:rFonts w:ascii="Garamond" w:hAnsi="Garamond" w:cstheme="majorHAnsi"/>
          <w:i/>
          <w:iCs/>
          <w:color w:val="000000" w:themeColor="text1"/>
          <w:sz w:val="22"/>
          <w:szCs w:val="22"/>
        </w:rPr>
        <w:t>ete</w:t>
      </w:r>
      <w:proofErr w:type="spellEnd"/>
      <w:r w:rsidR="00890B67">
        <w:rPr>
          <w:rFonts w:ascii="Garamond" w:hAnsi="Garamond" w:cstheme="majorHAnsi"/>
          <w:i/>
          <w:iCs/>
          <w:color w:val="000000" w:themeColor="text1"/>
          <w:sz w:val="22"/>
          <w:szCs w:val="22"/>
        </w:rPr>
        <w:t xml:space="preserve"> </w:t>
      </w:r>
      <w:r w:rsidR="00890B67" w:rsidRPr="00890B67">
        <w:rPr>
          <w:rFonts w:ascii="Garamond" w:hAnsi="Garamond" w:cstheme="majorHAnsi"/>
          <w:color w:val="000000" w:themeColor="text1"/>
          <w:sz w:val="22"/>
          <w:szCs w:val="22"/>
        </w:rPr>
        <w:t>reçoit</w:t>
      </w:r>
      <w:r w:rsidRPr="00890B67">
        <w:rPr>
          <w:rFonts w:ascii="Garamond" w:hAnsi="Garamond" w:cstheme="majorHAnsi"/>
          <w:color w:val="000000" w:themeColor="text1"/>
          <w:sz w:val="22"/>
          <w:szCs w:val="22"/>
        </w:rPr>
        <w:t xml:space="preserve"> </w:t>
      </w:r>
      <w:r>
        <w:rPr>
          <w:rFonts w:ascii="Garamond" w:hAnsi="Garamond" w:cstheme="majorHAnsi"/>
          <w:color w:val="000000" w:themeColor="text1"/>
          <w:sz w:val="22"/>
          <w:szCs w:val="22"/>
        </w:rPr>
        <w:t xml:space="preserve">va bien au-delà de ses besoins. Depuis 2018, nous accompagnons une vingtaine de foyers d’accueil et d’associations en charge de personnes en difficultés (enfants, femmes, hommes familles) qui chaque semaine </w:t>
      </w:r>
      <w:r w:rsidR="00785657">
        <w:rPr>
          <w:rFonts w:ascii="Garamond" w:hAnsi="Garamond" w:cstheme="majorHAnsi"/>
          <w:color w:val="000000" w:themeColor="text1"/>
          <w:sz w:val="22"/>
          <w:szCs w:val="22"/>
        </w:rPr>
        <w:t xml:space="preserve">vienne récupérer les œufs et d’autres aliments collectés par nous en fonction de leurs besoins. </w:t>
      </w:r>
      <w:r w:rsidR="00785657" w:rsidRPr="00890B67">
        <w:rPr>
          <w:rFonts w:ascii="Garamond" w:hAnsi="Garamond" w:cstheme="majorHAnsi"/>
          <w:b/>
          <w:bCs/>
          <w:color w:val="000000" w:themeColor="text1"/>
          <w:sz w:val="22"/>
          <w:szCs w:val="22"/>
        </w:rPr>
        <w:t>Une solidarité au cœur de la solidarité</w:t>
      </w:r>
      <w:r w:rsidR="00785657">
        <w:rPr>
          <w:rFonts w:ascii="Garamond" w:hAnsi="Garamond" w:cstheme="majorHAnsi"/>
          <w:color w:val="000000" w:themeColor="text1"/>
          <w:sz w:val="22"/>
          <w:szCs w:val="22"/>
        </w:rPr>
        <w:t>…</w:t>
      </w:r>
    </w:p>
    <w:p w14:paraId="5902B824" w14:textId="77777777" w:rsidR="00872AD7" w:rsidRDefault="00872AD7" w:rsidP="00872AD7">
      <w:pPr>
        <w:spacing w:after="120"/>
        <w:jc w:val="center"/>
        <w:rPr>
          <w:rFonts w:ascii="Garamond" w:hAnsi="Garamond" w:cstheme="majorHAnsi"/>
          <w:b/>
          <w:i/>
          <w:smallCaps/>
          <w:color w:val="000000" w:themeColor="text1"/>
          <w:sz w:val="22"/>
          <w:szCs w:val="22"/>
        </w:rPr>
      </w:pPr>
      <w:r>
        <w:rPr>
          <w:rFonts w:ascii="Garamond" w:hAnsi="Garamond" w:cstheme="majorHAnsi"/>
          <w:b/>
          <w:i/>
          <w:smallCaps/>
          <w:color w:val="000000" w:themeColor="text1"/>
          <w:sz w:val="22"/>
          <w:szCs w:val="22"/>
        </w:rPr>
        <w:lastRenderedPageBreak/>
        <w:t>Comptes 2025</w:t>
      </w:r>
    </w:p>
    <w:p w14:paraId="442B18AA" w14:textId="7F9305C9" w:rsidR="00F028A7" w:rsidRPr="00F028A7" w:rsidRDefault="00B723F5" w:rsidP="00872AD7">
      <w:pPr>
        <w:spacing w:after="120"/>
        <w:jc w:val="center"/>
        <w:rPr>
          <w:rFonts w:ascii="Garamond" w:hAnsi="Garamond" w:cstheme="majorHAnsi"/>
          <w:b/>
          <w:iCs/>
          <w:smallCaps/>
          <w:color w:val="000000" w:themeColor="text1"/>
          <w:sz w:val="22"/>
          <w:szCs w:val="22"/>
        </w:rPr>
      </w:pPr>
      <w:r>
        <w:rPr>
          <w:rFonts w:ascii="Garamond" w:hAnsi="Garamond" w:cstheme="majorHAnsi"/>
          <w:b/>
          <w:iCs/>
          <w:smallCaps/>
          <w:noProof/>
          <w:color w:val="000000" w:themeColor="text1"/>
          <w:sz w:val="22"/>
          <w:szCs w:val="22"/>
        </w:rPr>
        <w:drawing>
          <wp:inline distT="0" distB="0" distL="0" distR="0" wp14:anchorId="4651F923" wp14:editId="6FDA1EE9">
            <wp:extent cx="5853752" cy="8819002"/>
            <wp:effectExtent l="0" t="0" r="1270" b="0"/>
            <wp:docPr id="1955658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5819" name="Image 195565819"/>
                    <pic:cNvPicPr/>
                  </pic:nvPicPr>
                  <pic:blipFill rotWithShape="1">
                    <a:blip r:embed="rId20"/>
                    <a:srcRect l="8462" t="6170" r="10886" b="7968"/>
                    <a:stretch/>
                  </pic:blipFill>
                  <pic:spPr bwMode="auto">
                    <a:xfrm>
                      <a:off x="0" y="0"/>
                      <a:ext cx="5883627" cy="8864010"/>
                    </a:xfrm>
                    <a:prstGeom prst="rect">
                      <a:avLst/>
                    </a:prstGeom>
                    <a:ln>
                      <a:noFill/>
                    </a:ln>
                    <a:extLst>
                      <a:ext uri="{53640926-AAD7-44D8-BBD7-CCE9431645EC}">
                        <a14:shadowObscured xmlns:a14="http://schemas.microsoft.com/office/drawing/2010/main"/>
                      </a:ext>
                    </a:extLst>
                  </pic:spPr>
                </pic:pic>
              </a:graphicData>
            </a:graphic>
          </wp:inline>
        </w:drawing>
      </w:r>
    </w:p>
    <w:p w14:paraId="428D2D9D" w14:textId="63870A5E" w:rsidR="00E44034" w:rsidRPr="00004ECC" w:rsidRDefault="00E44034" w:rsidP="00E44034">
      <w:pPr>
        <w:spacing w:after="120"/>
        <w:jc w:val="center"/>
        <w:rPr>
          <w:rFonts w:ascii="Garamond" w:hAnsi="Garamond" w:cstheme="majorHAnsi"/>
          <w:b/>
          <w:smallCaps/>
          <w:color w:val="000000" w:themeColor="text1"/>
          <w:sz w:val="22"/>
          <w:szCs w:val="22"/>
        </w:rPr>
      </w:pPr>
      <w:r>
        <w:rPr>
          <w:rFonts w:ascii="Garamond" w:hAnsi="Garamond" w:cstheme="majorHAnsi"/>
          <w:b/>
          <w:smallCaps/>
          <w:color w:val="000000" w:themeColor="text1"/>
          <w:sz w:val="22"/>
          <w:szCs w:val="22"/>
        </w:rPr>
        <w:lastRenderedPageBreak/>
        <w:t xml:space="preserve">Bilan de la construction du nouvel </w:t>
      </w:r>
      <w:r w:rsidRPr="00CE4797">
        <w:rPr>
          <w:rFonts w:ascii="Garamond" w:hAnsi="Garamond" w:cstheme="majorHAnsi"/>
          <w:b/>
          <w:i/>
          <w:iCs/>
          <w:smallCaps/>
          <w:color w:val="000000" w:themeColor="text1"/>
          <w:sz w:val="22"/>
          <w:szCs w:val="22"/>
        </w:rPr>
        <w:t>Accueil Te Vai-ete</w:t>
      </w:r>
    </w:p>
    <w:p w14:paraId="68977BFF" w14:textId="642EE508" w:rsidR="00E44034" w:rsidRDefault="00CE4797" w:rsidP="00DA5BF0">
      <w:pPr>
        <w:jc w:val="both"/>
        <w:rPr>
          <w:rFonts w:ascii="Garamond" w:hAnsi="Garamond" w:cstheme="majorHAnsi"/>
          <w:color w:val="000000" w:themeColor="text1"/>
          <w:sz w:val="22"/>
          <w:szCs w:val="22"/>
        </w:rPr>
      </w:pPr>
      <w:r w:rsidRPr="00CE4797">
        <w:rPr>
          <w:rFonts w:ascii="Garamond" w:hAnsi="Garamond" w:cstheme="majorHAnsi"/>
          <w:color w:val="000000" w:themeColor="text1"/>
          <w:sz w:val="22"/>
          <w:szCs w:val="22"/>
        </w:rPr>
        <w:t>Les nouveaux locaux de l’</w:t>
      </w:r>
      <w:r w:rsidRPr="00CE4797">
        <w:rPr>
          <w:rFonts w:ascii="Garamond" w:hAnsi="Garamond" w:cstheme="majorHAnsi"/>
          <w:i/>
          <w:iCs/>
          <w:color w:val="000000" w:themeColor="text1"/>
          <w:sz w:val="22"/>
          <w:szCs w:val="22"/>
        </w:rPr>
        <w:t>Accueil Te Vai-ete</w:t>
      </w:r>
      <w:r w:rsidRPr="00CE4797">
        <w:rPr>
          <w:rFonts w:ascii="Garamond" w:hAnsi="Garamond" w:cstheme="majorHAnsi"/>
          <w:color w:val="000000" w:themeColor="text1"/>
          <w:sz w:val="22"/>
          <w:szCs w:val="22"/>
        </w:rPr>
        <w:t xml:space="preserve"> ont été inauguré</w:t>
      </w:r>
      <w:r>
        <w:rPr>
          <w:rFonts w:ascii="Garamond" w:hAnsi="Garamond" w:cstheme="majorHAnsi"/>
          <w:color w:val="000000" w:themeColor="text1"/>
          <w:sz w:val="22"/>
          <w:szCs w:val="22"/>
        </w:rPr>
        <w:t>s</w:t>
      </w:r>
      <w:r w:rsidRPr="00CE4797">
        <w:rPr>
          <w:rFonts w:ascii="Garamond" w:hAnsi="Garamond" w:cstheme="majorHAnsi"/>
          <w:color w:val="000000" w:themeColor="text1"/>
          <w:sz w:val="22"/>
          <w:szCs w:val="22"/>
        </w:rPr>
        <w:t xml:space="preserve"> le 30 juin 2023 et dès le lendemain, 1</w:t>
      </w:r>
      <w:r w:rsidRPr="00CE4797">
        <w:rPr>
          <w:rFonts w:ascii="Garamond" w:hAnsi="Garamond" w:cstheme="majorHAnsi"/>
          <w:color w:val="000000" w:themeColor="text1"/>
          <w:sz w:val="22"/>
          <w:szCs w:val="22"/>
          <w:vertAlign w:val="superscript"/>
        </w:rPr>
        <w:t>er</w:t>
      </w:r>
      <w:r w:rsidRPr="00CE4797">
        <w:rPr>
          <w:rFonts w:ascii="Garamond" w:hAnsi="Garamond" w:cstheme="majorHAnsi"/>
          <w:color w:val="000000" w:themeColor="text1"/>
          <w:sz w:val="22"/>
          <w:szCs w:val="22"/>
        </w:rPr>
        <w:t> juillet</w:t>
      </w:r>
      <w:r>
        <w:rPr>
          <w:rFonts w:ascii="Garamond" w:hAnsi="Garamond" w:cstheme="majorHAnsi"/>
          <w:color w:val="000000" w:themeColor="text1"/>
          <w:sz w:val="22"/>
          <w:szCs w:val="22"/>
        </w:rPr>
        <w:t>, le repas était servi aux oiseaux de la rue.</w:t>
      </w:r>
    </w:p>
    <w:p w14:paraId="6FFE77A4" w14:textId="359D65FE" w:rsidR="00CE4797" w:rsidRDefault="00CE4797" w:rsidP="00DA5BF0">
      <w:pPr>
        <w:jc w:val="both"/>
        <w:rPr>
          <w:rFonts w:ascii="Garamond" w:hAnsi="Garamond" w:cstheme="majorHAnsi"/>
          <w:color w:val="000000" w:themeColor="text1"/>
          <w:sz w:val="22"/>
          <w:szCs w:val="22"/>
        </w:rPr>
      </w:pPr>
      <w:r>
        <w:rPr>
          <w:rFonts w:ascii="Garamond" w:hAnsi="Garamond" w:cstheme="majorHAnsi"/>
          <w:color w:val="000000" w:themeColor="text1"/>
          <w:sz w:val="22"/>
          <w:szCs w:val="22"/>
        </w:rPr>
        <w:t>Un projet énoncé du bout des lèvres en 2019… </w:t>
      </w:r>
      <w:r w:rsidR="005B7A91">
        <w:rPr>
          <w:rFonts w:ascii="Garamond" w:hAnsi="Garamond" w:cstheme="majorHAnsi"/>
          <w:color w:val="000000" w:themeColor="text1"/>
          <w:sz w:val="22"/>
          <w:szCs w:val="22"/>
        </w:rPr>
        <w:t>le</w:t>
      </w:r>
      <w:r>
        <w:rPr>
          <w:rFonts w:ascii="Garamond" w:hAnsi="Garamond" w:cstheme="majorHAnsi"/>
          <w:color w:val="000000" w:themeColor="text1"/>
          <w:sz w:val="22"/>
          <w:szCs w:val="22"/>
        </w:rPr>
        <w:t xml:space="preserve"> bail pour la location du terrain signé le 26 janvier 2021…</w:t>
      </w:r>
      <w:r w:rsidR="00A6186A">
        <w:rPr>
          <w:rFonts w:ascii="Garamond" w:hAnsi="Garamond" w:cstheme="majorHAnsi"/>
          <w:color w:val="000000" w:themeColor="text1"/>
          <w:sz w:val="22"/>
          <w:szCs w:val="22"/>
        </w:rPr>
        <w:t xml:space="preserve"> </w:t>
      </w:r>
      <w:r w:rsidR="005B7A91">
        <w:rPr>
          <w:rFonts w:ascii="Garamond" w:hAnsi="Garamond" w:cstheme="majorHAnsi"/>
          <w:color w:val="000000" w:themeColor="text1"/>
          <w:sz w:val="22"/>
          <w:szCs w:val="22"/>
        </w:rPr>
        <w:t>le</w:t>
      </w:r>
      <w:r w:rsidR="00A6186A">
        <w:rPr>
          <w:rFonts w:ascii="Garamond" w:hAnsi="Garamond" w:cstheme="majorHAnsi"/>
          <w:color w:val="000000" w:themeColor="text1"/>
          <w:sz w:val="22"/>
          <w:szCs w:val="22"/>
        </w:rPr>
        <w:t xml:space="preserve"> permis de construire obtenu le 10 février 2022… la conformité obtenue le 23 juin 2023… et enfin l’inauguration le 30 juin 2023 !</w:t>
      </w:r>
    </w:p>
    <w:p w14:paraId="6BFA2E06" w14:textId="5629EB59" w:rsidR="00A6186A" w:rsidRDefault="00A6186A" w:rsidP="00DA5BF0">
      <w:pPr>
        <w:jc w:val="both"/>
        <w:rPr>
          <w:rFonts w:ascii="Garamond" w:hAnsi="Garamond" w:cstheme="majorHAnsi"/>
          <w:color w:val="000000" w:themeColor="text1"/>
          <w:sz w:val="22"/>
          <w:szCs w:val="22"/>
        </w:rPr>
      </w:pPr>
      <w:r>
        <w:rPr>
          <w:rFonts w:ascii="Garamond" w:hAnsi="Garamond" w:cstheme="majorHAnsi"/>
          <w:color w:val="000000" w:themeColor="text1"/>
          <w:sz w:val="22"/>
          <w:szCs w:val="22"/>
        </w:rPr>
        <w:t>Le coût initial de l’ensemble de la construction annoncé était de 257 890 461 </w:t>
      </w:r>
      <w:proofErr w:type="spellStart"/>
      <w:r>
        <w:rPr>
          <w:rFonts w:ascii="Garamond" w:hAnsi="Garamond" w:cstheme="majorHAnsi"/>
          <w:color w:val="000000" w:themeColor="text1"/>
          <w:sz w:val="22"/>
          <w:szCs w:val="22"/>
        </w:rPr>
        <w:t>xpf</w:t>
      </w:r>
      <w:proofErr w:type="spellEnd"/>
      <w:r w:rsidR="00A57912">
        <w:rPr>
          <w:rFonts w:ascii="Garamond" w:hAnsi="Garamond" w:cstheme="majorHAnsi"/>
          <w:color w:val="000000" w:themeColor="text1"/>
          <w:sz w:val="22"/>
          <w:szCs w:val="22"/>
        </w:rPr>
        <w:t>… pour un coût final de 256 474 659 </w:t>
      </w:r>
      <w:proofErr w:type="spellStart"/>
      <w:r w:rsidR="00A57912">
        <w:rPr>
          <w:rFonts w:ascii="Garamond" w:hAnsi="Garamond" w:cstheme="majorHAnsi"/>
          <w:color w:val="000000" w:themeColor="text1"/>
          <w:sz w:val="22"/>
          <w:szCs w:val="22"/>
        </w:rPr>
        <w:t>xpf</w:t>
      </w:r>
      <w:proofErr w:type="spellEnd"/>
      <w:r w:rsidR="00A57912">
        <w:rPr>
          <w:rFonts w:ascii="Garamond" w:hAnsi="Garamond" w:cstheme="majorHAnsi"/>
          <w:color w:val="000000" w:themeColor="text1"/>
          <w:sz w:val="22"/>
          <w:szCs w:val="22"/>
        </w:rPr>
        <w:t> !</w:t>
      </w:r>
    </w:p>
    <w:p w14:paraId="47CE6936" w14:textId="7841D51B" w:rsidR="00A57912" w:rsidRDefault="00A57912" w:rsidP="00DA5BF0">
      <w:pPr>
        <w:jc w:val="both"/>
        <w:rPr>
          <w:rFonts w:ascii="Garamond" w:hAnsi="Garamond" w:cstheme="majorHAnsi"/>
          <w:color w:val="000000" w:themeColor="text1"/>
          <w:sz w:val="22"/>
          <w:szCs w:val="22"/>
        </w:rPr>
      </w:pPr>
      <w:r>
        <w:rPr>
          <w:rFonts w:ascii="Garamond" w:hAnsi="Garamond" w:cstheme="majorHAnsi"/>
          <w:color w:val="000000" w:themeColor="text1"/>
          <w:sz w:val="22"/>
          <w:szCs w:val="22"/>
        </w:rPr>
        <w:t>Le paiement assuré uniquement sur fond propre</w:t>
      </w:r>
      <w:r w:rsidR="005B7A91">
        <w:rPr>
          <w:rFonts w:ascii="Garamond" w:hAnsi="Garamond" w:cstheme="majorHAnsi"/>
          <w:color w:val="000000" w:themeColor="text1"/>
          <w:sz w:val="22"/>
          <w:szCs w:val="22"/>
        </w:rPr>
        <w:t> : 163 047 659 </w:t>
      </w:r>
      <w:proofErr w:type="spellStart"/>
      <w:r w:rsidR="005B7A91">
        <w:rPr>
          <w:rFonts w:ascii="Garamond" w:hAnsi="Garamond" w:cstheme="majorHAnsi"/>
          <w:color w:val="000000" w:themeColor="text1"/>
          <w:sz w:val="22"/>
          <w:szCs w:val="22"/>
        </w:rPr>
        <w:t>xpf</w:t>
      </w:r>
      <w:proofErr w:type="spellEnd"/>
      <w:r w:rsidR="00534190">
        <w:rPr>
          <w:rFonts w:ascii="Garamond" w:hAnsi="Garamond" w:cstheme="majorHAnsi"/>
          <w:color w:val="000000" w:themeColor="text1"/>
          <w:sz w:val="22"/>
          <w:szCs w:val="22"/>
        </w:rPr>
        <w:t xml:space="preserve"> en dons</w:t>
      </w:r>
      <w:r w:rsidR="005B7A91">
        <w:rPr>
          <w:rFonts w:ascii="Garamond" w:hAnsi="Garamond" w:cstheme="majorHAnsi"/>
          <w:color w:val="000000" w:themeColor="text1"/>
          <w:sz w:val="22"/>
          <w:szCs w:val="22"/>
        </w:rPr>
        <w:t xml:space="preserve"> et </w:t>
      </w:r>
      <w:r>
        <w:rPr>
          <w:rFonts w:ascii="Garamond" w:hAnsi="Garamond" w:cstheme="majorHAnsi"/>
          <w:color w:val="000000" w:themeColor="text1"/>
          <w:sz w:val="22"/>
          <w:szCs w:val="22"/>
        </w:rPr>
        <w:t>95 000 000 </w:t>
      </w:r>
      <w:proofErr w:type="spellStart"/>
      <w:r>
        <w:rPr>
          <w:rFonts w:ascii="Garamond" w:hAnsi="Garamond" w:cstheme="majorHAnsi"/>
          <w:color w:val="000000" w:themeColor="text1"/>
          <w:sz w:val="22"/>
          <w:szCs w:val="22"/>
        </w:rPr>
        <w:t>xpf</w:t>
      </w:r>
      <w:proofErr w:type="spellEnd"/>
      <w:r>
        <w:rPr>
          <w:rFonts w:ascii="Garamond" w:hAnsi="Garamond" w:cstheme="majorHAnsi"/>
          <w:color w:val="000000" w:themeColor="text1"/>
          <w:sz w:val="22"/>
          <w:szCs w:val="22"/>
        </w:rPr>
        <w:t xml:space="preserve"> avancé par le C.</w:t>
      </w:r>
      <w:proofErr w:type="gramStart"/>
      <w:r>
        <w:rPr>
          <w:rFonts w:ascii="Garamond" w:hAnsi="Garamond" w:cstheme="majorHAnsi"/>
          <w:color w:val="000000" w:themeColor="text1"/>
          <w:sz w:val="22"/>
          <w:szCs w:val="22"/>
        </w:rPr>
        <w:t>A.MI.CA</w:t>
      </w:r>
      <w:proofErr w:type="gramEnd"/>
      <w:r>
        <w:rPr>
          <w:rFonts w:ascii="Garamond" w:hAnsi="Garamond" w:cstheme="majorHAnsi"/>
          <w:color w:val="000000" w:themeColor="text1"/>
          <w:sz w:val="22"/>
          <w:szCs w:val="22"/>
        </w:rPr>
        <w:t>.</w:t>
      </w:r>
      <w:r w:rsidR="005B7A91">
        <w:rPr>
          <w:rFonts w:ascii="Garamond" w:hAnsi="Garamond" w:cstheme="majorHAnsi"/>
          <w:color w:val="000000" w:themeColor="text1"/>
          <w:sz w:val="22"/>
          <w:szCs w:val="22"/>
        </w:rPr>
        <w:t>, soit un total de 258 047 659 </w:t>
      </w:r>
      <w:proofErr w:type="spellStart"/>
      <w:r w:rsidR="005B7A91">
        <w:rPr>
          <w:rFonts w:ascii="Garamond" w:hAnsi="Garamond" w:cstheme="majorHAnsi"/>
          <w:color w:val="000000" w:themeColor="text1"/>
          <w:sz w:val="22"/>
          <w:szCs w:val="22"/>
        </w:rPr>
        <w:t>xpf</w:t>
      </w:r>
      <w:proofErr w:type="spellEnd"/>
      <w:r w:rsidR="005B7A91">
        <w:rPr>
          <w:rFonts w:ascii="Garamond" w:hAnsi="Garamond" w:cstheme="majorHAnsi"/>
          <w:color w:val="000000" w:themeColor="text1"/>
          <w:sz w:val="22"/>
          <w:szCs w:val="22"/>
        </w:rPr>
        <w:t>… reste aujourd’hui à assurer le remboursement au C.A.MI.CA.</w:t>
      </w:r>
    </w:p>
    <w:p w14:paraId="6DEB0D2E" w14:textId="2362F364" w:rsidR="005B7A91" w:rsidRDefault="005B7A91" w:rsidP="00E44034">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Le 27 novembre 2025… point final : la fresque en entête de ce bilan…incluse dans le budget prévisionnel…</w:t>
      </w:r>
      <w:r w:rsidR="00534190">
        <w:rPr>
          <w:rFonts w:ascii="Garamond" w:hAnsi="Garamond" w:cstheme="majorHAnsi"/>
          <w:color w:val="000000" w:themeColor="text1"/>
          <w:sz w:val="22"/>
          <w:szCs w:val="22"/>
        </w:rPr>
        <w:t xml:space="preserve"> est réalisée</w:t>
      </w:r>
      <w:r w:rsidR="00CB1F0D">
        <w:rPr>
          <w:rFonts w:ascii="Garamond" w:hAnsi="Garamond" w:cstheme="majorHAnsi"/>
          <w:color w:val="000000" w:themeColor="text1"/>
          <w:sz w:val="22"/>
          <w:szCs w:val="22"/>
        </w:rPr>
        <w:t>… la construction de l’Accueil Te Vai-ete est totalement terminée !!!</w:t>
      </w:r>
    </w:p>
    <w:p w14:paraId="59C99561" w14:textId="15B63332" w:rsidR="005B7A91" w:rsidRPr="00890B67" w:rsidRDefault="005B7A91" w:rsidP="00DA5BF0">
      <w:pPr>
        <w:spacing w:after="120"/>
        <w:jc w:val="center"/>
        <w:rPr>
          <w:rFonts w:ascii="Garamond" w:hAnsi="Garamond" w:cstheme="majorHAnsi"/>
          <w:b/>
          <w:bCs/>
          <w:color w:val="000000" w:themeColor="text1"/>
          <w:sz w:val="22"/>
          <w:szCs w:val="22"/>
        </w:rPr>
      </w:pPr>
      <w:r w:rsidRPr="00890B67">
        <w:rPr>
          <w:rFonts w:ascii="Garamond" w:hAnsi="Garamond" w:cstheme="majorHAnsi"/>
          <w:b/>
          <w:bCs/>
          <w:color w:val="000000" w:themeColor="text1"/>
          <w:sz w:val="22"/>
          <w:szCs w:val="22"/>
        </w:rPr>
        <w:t>Une aventure rendue possible grâce à votre immense générosité…</w:t>
      </w:r>
      <w:r w:rsidR="00CB1F0D" w:rsidRPr="00890B67">
        <w:rPr>
          <w:rFonts w:ascii="Garamond" w:hAnsi="Garamond" w:cstheme="majorHAnsi"/>
          <w:b/>
          <w:bCs/>
          <w:color w:val="000000" w:themeColor="text1"/>
          <w:sz w:val="22"/>
          <w:szCs w:val="22"/>
        </w:rPr>
        <w:t xml:space="preserve"> </w:t>
      </w:r>
      <w:proofErr w:type="spellStart"/>
      <w:r w:rsidR="00CB1F0D" w:rsidRPr="00890B67">
        <w:rPr>
          <w:rFonts w:ascii="Garamond" w:hAnsi="Garamond" w:cstheme="majorHAnsi"/>
          <w:b/>
          <w:bCs/>
          <w:color w:val="000000" w:themeColor="text1"/>
          <w:sz w:val="22"/>
          <w:szCs w:val="22"/>
        </w:rPr>
        <w:t>Mauruuru</w:t>
      </w:r>
      <w:proofErr w:type="spellEnd"/>
      <w:r w:rsidR="00CB1F0D" w:rsidRPr="00890B67">
        <w:rPr>
          <w:rFonts w:ascii="Garamond" w:hAnsi="Garamond" w:cstheme="majorHAnsi"/>
          <w:b/>
          <w:bCs/>
          <w:color w:val="000000" w:themeColor="text1"/>
          <w:sz w:val="22"/>
          <w:szCs w:val="22"/>
        </w:rPr>
        <w:t xml:space="preserve"> </w:t>
      </w:r>
      <w:proofErr w:type="spellStart"/>
      <w:r w:rsidR="00CB1F0D" w:rsidRPr="00890B67">
        <w:rPr>
          <w:rFonts w:ascii="Garamond" w:hAnsi="Garamond" w:cstheme="majorHAnsi"/>
          <w:b/>
          <w:bCs/>
          <w:color w:val="000000" w:themeColor="text1"/>
          <w:sz w:val="22"/>
          <w:szCs w:val="22"/>
        </w:rPr>
        <w:t>roa</w:t>
      </w:r>
      <w:proofErr w:type="spellEnd"/>
      <w:r w:rsidR="00CB1F0D" w:rsidRPr="00890B67">
        <w:rPr>
          <w:rFonts w:ascii="Garamond" w:hAnsi="Garamond" w:cstheme="majorHAnsi"/>
          <w:b/>
          <w:bCs/>
          <w:color w:val="000000" w:themeColor="text1"/>
          <w:sz w:val="22"/>
          <w:szCs w:val="22"/>
        </w:rPr>
        <w:t>…</w:t>
      </w:r>
    </w:p>
    <w:p w14:paraId="24B18D51" w14:textId="1EC9D436" w:rsidR="005B7A91" w:rsidRPr="00CE4797" w:rsidRDefault="005B7A91" w:rsidP="00E44034">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Aujourd’hui </w:t>
      </w:r>
      <w:r w:rsidRPr="00CB1F0D">
        <w:rPr>
          <w:rFonts w:ascii="Garamond" w:hAnsi="Garamond" w:cstheme="majorHAnsi"/>
          <w:i/>
          <w:iCs/>
          <w:color w:val="000000" w:themeColor="text1"/>
          <w:sz w:val="22"/>
          <w:szCs w:val="22"/>
        </w:rPr>
        <w:t>l’Accueil Te Vai-ete</w:t>
      </w:r>
      <w:r>
        <w:rPr>
          <w:rFonts w:ascii="Garamond" w:hAnsi="Garamond" w:cstheme="majorHAnsi"/>
          <w:color w:val="000000" w:themeColor="text1"/>
          <w:sz w:val="22"/>
          <w:szCs w:val="22"/>
        </w:rPr>
        <w:t xml:space="preserve"> est en vitesse de croisière… </w:t>
      </w:r>
      <w:r w:rsidR="00534190">
        <w:rPr>
          <w:rFonts w:ascii="Garamond" w:hAnsi="Garamond" w:cstheme="majorHAnsi"/>
          <w:color w:val="000000" w:themeColor="text1"/>
          <w:sz w:val="22"/>
          <w:szCs w:val="22"/>
        </w:rPr>
        <w:t>avec un coût de fonctionnement</w:t>
      </w:r>
      <w:r w:rsidR="00CB1F0D">
        <w:rPr>
          <w:rFonts w:ascii="Garamond" w:hAnsi="Garamond" w:cstheme="majorHAnsi"/>
          <w:color w:val="000000" w:themeColor="text1"/>
          <w:sz w:val="22"/>
          <w:szCs w:val="22"/>
        </w:rPr>
        <w:t xml:space="preserve"> annuel incompressible (électricité, eau, assurances…) </w:t>
      </w:r>
      <w:r w:rsidR="00534190">
        <w:rPr>
          <w:rFonts w:ascii="Garamond" w:hAnsi="Garamond" w:cstheme="majorHAnsi"/>
          <w:color w:val="000000" w:themeColor="text1"/>
          <w:sz w:val="22"/>
          <w:szCs w:val="22"/>
        </w:rPr>
        <w:t>de 5 000 000 </w:t>
      </w:r>
      <w:proofErr w:type="spellStart"/>
      <w:r w:rsidR="00534190">
        <w:rPr>
          <w:rFonts w:ascii="Garamond" w:hAnsi="Garamond" w:cstheme="majorHAnsi"/>
          <w:color w:val="000000" w:themeColor="text1"/>
          <w:sz w:val="22"/>
          <w:szCs w:val="22"/>
        </w:rPr>
        <w:t>xpf</w:t>
      </w:r>
      <w:proofErr w:type="spellEnd"/>
      <w:r w:rsidR="00534190">
        <w:rPr>
          <w:rFonts w:ascii="Garamond" w:hAnsi="Garamond" w:cstheme="majorHAnsi"/>
          <w:color w:val="000000" w:themeColor="text1"/>
          <w:sz w:val="22"/>
          <w:szCs w:val="22"/>
        </w:rPr>
        <w:t>…</w:t>
      </w:r>
      <w:r w:rsidR="00CB1F0D">
        <w:rPr>
          <w:rFonts w:ascii="Garamond" w:hAnsi="Garamond" w:cstheme="majorHAnsi"/>
          <w:color w:val="000000" w:themeColor="text1"/>
          <w:sz w:val="22"/>
          <w:szCs w:val="22"/>
        </w:rPr>
        <w:t xml:space="preserve"> </w:t>
      </w:r>
    </w:p>
    <w:p w14:paraId="1994AEC3" w14:textId="1EFBB159" w:rsidR="00330BF8" w:rsidRPr="00004ECC" w:rsidRDefault="008E68C7" w:rsidP="00DB3DB5">
      <w:pPr>
        <w:spacing w:after="120"/>
        <w:jc w:val="center"/>
        <w:rPr>
          <w:rFonts w:ascii="Garamond" w:hAnsi="Garamond" w:cstheme="majorHAnsi"/>
          <w:b/>
          <w:smallCaps/>
          <w:color w:val="000000" w:themeColor="text1"/>
          <w:sz w:val="22"/>
          <w:szCs w:val="22"/>
        </w:rPr>
      </w:pPr>
      <w:r>
        <w:rPr>
          <w:rFonts w:ascii="Garamond" w:hAnsi="Garamond" w:cstheme="majorHAnsi"/>
          <w:b/>
          <w:smallCaps/>
          <w:color w:val="000000" w:themeColor="text1"/>
          <w:sz w:val="22"/>
          <w:szCs w:val="22"/>
        </w:rPr>
        <w:t>Demain</w:t>
      </w:r>
      <w:proofErr w:type="gramStart"/>
      <w:r>
        <w:rPr>
          <w:rFonts w:ascii="Garamond" w:hAnsi="Garamond" w:cstheme="majorHAnsi"/>
          <w:b/>
          <w:smallCaps/>
          <w:color w:val="000000" w:themeColor="text1"/>
          <w:sz w:val="22"/>
          <w:szCs w:val="22"/>
        </w:rPr>
        <w:t> ?</w:t>
      </w:r>
      <w:r w:rsidR="00F81E51">
        <w:rPr>
          <w:rFonts w:ascii="Garamond" w:hAnsi="Garamond" w:cstheme="majorHAnsi"/>
          <w:b/>
          <w:smallCaps/>
          <w:color w:val="000000" w:themeColor="text1"/>
          <w:sz w:val="22"/>
          <w:szCs w:val="22"/>
        </w:rPr>
        <w:t>…</w:t>
      </w:r>
      <w:proofErr w:type="gramEnd"/>
    </w:p>
    <w:p w14:paraId="1DDBA455" w14:textId="6E7E599C" w:rsidR="00F81E51" w:rsidRDefault="00F81E51" w:rsidP="00330BF8">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Demain à court terme</w:t>
      </w:r>
      <w:r w:rsidR="008E68C7">
        <w:rPr>
          <w:rFonts w:ascii="Garamond" w:hAnsi="Garamond" w:cstheme="majorHAnsi"/>
          <w:color w:val="000000" w:themeColor="text1"/>
          <w:sz w:val="22"/>
          <w:szCs w:val="22"/>
        </w:rPr>
        <w:t> : c</w:t>
      </w:r>
      <w:r>
        <w:rPr>
          <w:rFonts w:ascii="Garamond" w:hAnsi="Garamond" w:cstheme="majorHAnsi"/>
          <w:color w:val="000000" w:themeColor="text1"/>
          <w:sz w:val="22"/>
          <w:szCs w:val="22"/>
        </w:rPr>
        <w:t>e sont essentiellement des projets de formation, insertion et réinsertion des « </w:t>
      </w:r>
      <w:r w:rsidR="00890B67">
        <w:rPr>
          <w:rFonts w:ascii="Garamond" w:hAnsi="Garamond" w:cstheme="majorHAnsi"/>
          <w:i/>
          <w:iCs/>
          <w:color w:val="000000" w:themeColor="text1"/>
          <w:sz w:val="22"/>
          <w:szCs w:val="22"/>
        </w:rPr>
        <w:t>O</w:t>
      </w:r>
      <w:r w:rsidRPr="00F81E51">
        <w:rPr>
          <w:rFonts w:ascii="Garamond" w:hAnsi="Garamond" w:cstheme="majorHAnsi"/>
          <w:i/>
          <w:iCs/>
          <w:color w:val="000000" w:themeColor="text1"/>
          <w:sz w:val="22"/>
          <w:szCs w:val="22"/>
        </w:rPr>
        <w:t>iseaux de la rue</w:t>
      </w:r>
      <w:r>
        <w:rPr>
          <w:rFonts w:ascii="Garamond" w:hAnsi="Garamond" w:cstheme="majorHAnsi"/>
          <w:color w:val="000000" w:themeColor="text1"/>
          <w:sz w:val="22"/>
          <w:szCs w:val="22"/>
        </w:rPr>
        <w:t> ».</w:t>
      </w:r>
    </w:p>
    <w:p w14:paraId="5EC20CC5" w14:textId="7B2E5AA9" w:rsidR="00330BF8" w:rsidRDefault="00F81E51" w:rsidP="00F81E51">
      <w:pPr>
        <w:pStyle w:val="Paragraphedeliste"/>
        <w:numPr>
          <w:ilvl w:val="0"/>
          <w:numId w:val="22"/>
        </w:numPr>
        <w:spacing w:after="0" w:line="240" w:lineRule="auto"/>
        <w:ind w:left="284" w:hanging="153"/>
        <w:contextualSpacing w:val="0"/>
        <w:rPr>
          <w:rFonts w:ascii="Garamond" w:hAnsi="Garamond" w:cstheme="majorHAnsi"/>
          <w:color w:val="000000" w:themeColor="text1"/>
          <w:sz w:val="22"/>
          <w:szCs w:val="22"/>
        </w:rPr>
      </w:pPr>
      <w:r w:rsidRPr="00F81E51">
        <w:rPr>
          <w:rFonts w:ascii="Garamond" w:hAnsi="Garamond" w:cstheme="majorHAnsi"/>
          <w:color w:val="000000" w:themeColor="text1"/>
          <w:sz w:val="22"/>
          <w:szCs w:val="22"/>
        </w:rPr>
        <w:t xml:space="preserve">Dans l’hôtellerie-restauration mais aussi le </w:t>
      </w:r>
      <w:proofErr w:type="spellStart"/>
      <w:r w:rsidRPr="00F81E51">
        <w:rPr>
          <w:rFonts w:ascii="Garamond" w:hAnsi="Garamond" w:cstheme="majorHAnsi"/>
          <w:i/>
          <w:iCs/>
          <w:color w:val="000000" w:themeColor="text1"/>
          <w:sz w:val="22"/>
          <w:szCs w:val="22"/>
        </w:rPr>
        <w:t>housekeeping</w:t>
      </w:r>
      <w:proofErr w:type="spellEnd"/>
      <w:r w:rsidRPr="00F81E51">
        <w:rPr>
          <w:rFonts w:ascii="Garamond" w:hAnsi="Garamond" w:cstheme="majorHAnsi"/>
          <w:color w:val="000000" w:themeColor="text1"/>
          <w:sz w:val="22"/>
          <w:szCs w:val="22"/>
        </w:rPr>
        <w:t xml:space="preserve"> toujours en partenariat étroit avec le Campus des Métiers de la Restauration</w:t>
      </w:r>
      <w:r>
        <w:rPr>
          <w:rFonts w:ascii="Garamond" w:hAnsi="Garamond" w:cstheme="majorHAnsi"/>
          <w:color w:val="000000" w:themeColor="text1"/>
          <w:sz w:val="22"/>
          <w:szCs w:val="22"/>
        </w:rPr>
        <w:t> ;</w:t>
      </w:r>
    </w:p>
    <w:p w14:paraId="65290BA1" w14:textId="36DAA3BF" w:rsidR="00F81E51" w:rsidRPr="00F81E51" w:rsidRDefault="00F81E51" w:rsidP="00F81E51">
      <w:pPr>
        <w:pStyle w:val="Paragraphedeliste"/>
        <w:numPr>
          <w:ilvl w:val="0"/>
          <w:numId w:val="22"/>
        </w:numPr>
        <w:spacing w:line="240" w:lineRule="auto"/>
        <w:ind w:left="283" w:hanging="153"/>
        <w:contextualSpacing w:val="0"/>
        <w:rPr>
          <w:rFonts w:ascii="Garamond" w:hAnsi="Garamond" w:cstheme="majorHAnsi"/>
          <w:color w:val="000000" w:themeColor="text1"/>
          <w:sz w:val="22"/>
          <w:szCs w:val="22"/>
        </w:rPr>
      </w:pPr>
      <w:r>
        <w:rPr>
          <w:rFonts w:ascii="Garamond" w:hAnsi="Garamond" w:cstheme="majorHAnsi"/>
          <w:color w:val="000000" w:themeColor="text1"/>
          <w:sz w:val="22"/>
          <w:szCs w:val="22"/>
        </w:rPr>
        <w:t>Dans l’agriculture et espace vert… un projet construit sur le même schéma que pour les formations restaurations ;</w:t>
      </w:r>
    </w:p>
    <w:p w14:paraId="5F0912CE" w14:textId="72A365C7" w:rsidR="00F81E51" w:rsidRDefault="00F81E51" w:rsidP="00330BF8">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Demain à plus long terme : le devenir de l’</w:t>
      </w:r>
      <w:r w:rsidRPr="00F81E51">
        <w:rPr>
          <w:rFonts w:ascii="Garamond" w:hAnsi="Garamond" w:cstheme="majorHAnsi"/>
          <w:i/>
          <w:iCs/>
          <w:color w:val="000000" w:themeColor="text1"/>
          <w:sz w:val="22"/>
          <w:szCs w:val="22"/>
        </w:rPr>
        <w:t>Accueil Te Vai-ete</w:t>
      </w:r>
      <w:r>
        <w:rPr>
          <w:rFonts w:ascii="Garamond" w:hAnsi="Garamond" w:cstheme="majorHAnsi"/>
          <w:color w:val="000000" w:themeColor="text1"/>
          <w:sz w:val="22"/>
          <w:szCs w:val="22"/>
        </w:rPr>
        <w:t xml:space="preserve">… il faut songer </w:t>
      </w:r>
      <w:r w:rsidR="008E68C7">
        <w:rPr>
          <w:rFonts w:ascii="Garamond" w:hAnsi="Garamond" w:cstheme="majorHAnsi"/>
          <w:color w:val="000000" w:themeColor="text1"/>
          <w:sz w:val="22"/>
          <w:szCs w:val="22"/>
        </w:rPr>
        <w:t>à la relève… un nouveau responsable : bénévole ou salarié ? à temps plein ou partiel</w:t>
      </w:r>
      <w:proofErr w:type="gramStart"/>
      <w:r w:rsidR="008E68C7">
        <w:rPr>
          <w:rFonts w:ascii="Garamond" w:hAnsi="Garamond" w:cstheme="majorHAnsi"/>
          <w:color w:val="000000" w:themeColor="text1"/>
          <w:sz w:val="22"/>
          <w:szCs w:val="22"/>
        </w:rPr>
        <w:t> ?</w:t>
      </w:r>
      <w:r w:rsidR="00890B67">
        <w:rPr>
          <w:rFonts w:ascii="Garamond" w:hAnsi="Garamond" w:cstheme="majorHAnsi"/>
          <w:color w:val="000000" w:themeColor="text1"/>
          <w:sz w:val="22"/>
          <w:szCs w:val="22"/>
        </w:rPr>
        <w:t>…</w:t>
      </w:r>
      <w:proofErr w:type="gramEnd"/>
      <w:r w:rsidR="00890B67">
        <w:rPr>
          <w:rFonts w:ascii="Garamond" w:hAnsi="Garamond" w:cstheme="majorHAnsi"/>
          <w:color w:val="000000" w:themeColor="text1"/>
          <w:sz w:val="22"/>
          <w:szCs w:val="22"/>
        </w:rPr>
        <w:t> </w:t>
      </w:r>
      <w:r w:rsidR="00890B67" w:rsidRPr="00890B67">
        <w:rPr>
          <w:rFonts w:ascii="Garamond" w:hAnsi="Garamond" w:cstheme="majorHAnsi"/>
          <w:b/>
          <w:bCs/>
          <w:color w:val="000000" w:themeColor="text1"/>
          <w:sz w:val="22"/>
          <w:szCs w:val="22"/>
        </w:rPr>
        <w:t>Demain arrive vite !!!</w:t>
      </w:r>
    </w:p>
    <w:p w14:paraId="5570BD81" w14:textId="77777777" w:rsidR="00330BF8" w:rsidRPr="000F661B" w:rsidRDefault="00330BF8" w:rsidP="00330BF8">
      <w:pPr>
        <w:spacing w:after="120"/>
        <w:jc w:val="center"/>
        <w:rPr>
          <w:rFonts w:ascii="Garamond" w:hAnsi="Garamond" w:cstheme="majorHAnsi"/>
          <w:b/>
          <w:smallCaps/>
          <w:color w:val="000000" w:themeColor="text1"/>
          <w:sz w:val="22"/>
          <w:szCs w:val="22"/>
        </w:rPr>
      </w:pPr>
      <w:r w:rsidRPr="000F661B">
        <w:rPr>
          <w:rFonts w:ascii="Garamond" w:hAnsi="Garamond" w:cstheme="majorHAnsi"/>
          <w:b/>
          <w:smallCaps/>
          <w:color w:val="000000" w:themeColor="text1"/>
          <w:sz w:val="22"/>
          <w:szCs w:val="22"/>
        </w:rPr>
        <w:t>Conclusion</w:t>
      </w:r>
    </w:p>
    <w:p w14:paraId="6122D2D5" w14:textId="11DEECB8" w:rsidR="00330BF8" w:rsidRPr="000F661B" w:rsidRDefault="00330BF8" w:rsidP="00330BF8">
      <w:pPr>
        <w:spacing w:after="120"/>
        <w:jc w:val="both"/>
        <w:rPr>
          <w:rFonts w:ascii="Garamond" w:hAnsi="Garamond" w:cstheme="majorHAnsi"/>
          <w:color w:val="000000" w:themeColor="text1"/>
          <w:sz w:val="22"/>
          <w:szCs w:val="22"/>
        </w:rPr>
      </w:pPr>
      <w:r w:rsidRPr="000F661B">
        <w:rPr>
          <w:rFonts w:ascii="Garamond" w:hAnsi="Garamond" w:cstheme="majorHAnsi"/>
          <w:color w:val="000000" w:themeColor="text1"/>
          <w:sz w:val="22"/>
          <w:szCs w:val="22"/>
        </w:rPr>
        <w:t>Nous souhaitons que ce bilan sans prétention et sans langue de bois puisse vous « </w:t>
      </w:r>
      <w:r w:rsidRPr="000F661B">
        <w:rPr>
          <w:rFonts w:ascii="Garamond" w:hAnsi="Garamond" w:cstheme="majorHAnsi"/>
          <w:i/>
          <w:color w:val="000000" w:themeColor="text1"/>
          <w:sz w:val="22"/>
          <w:szCs w:val="22"/>
        </w:rPr>
        <w:t>éclairer</w:t>
      </w:r>
      <w:r w:rsidRPr="000F661B">
        <w:rPr>
          <w:rFonts w:ascii="Garamond" w:hAnsi="Garamond" w:cstheme="majorHAnsi"/>
          <w:color w:val="000000" w:themeColor="text1"/>
          <w:sz w:val="22"/>
          <w:szCs w:val="22"/>
        </w:rPr>
        <w:t> » un peu plus sur le sujet délicat des personnes en grande précarité et à la rue, afin que des mesures pérennes soient mises en place au plus vite, tout en restant dans des budgets raisonnables qui prennent en compte que la grande précarité va au-delà des personnes à la rue… et ce, pour permettre que la dignité de l’homme soit davantage respectée dans notre société polynésienne</w:t>
      </w:r>
      <w:r w:rsidR="00CD5FFC">
        <w:rPr>
          <w:rFonts w:ascii="Garamond" w:hAnsi="Garamond" w:cstheme="majorHAnsi"/>
          <w:color w:val="000000" w:themeColor="text1"/>
          <w:sz w:val="22"/>
          <w:szCs w:val="22"/>
        </w:rPr>
        <w:t>… et que nous soyons « </w:t>
      </w:r>
      <w:r w:rsidR="00CD5FFC" w:rsidRPr="00CD5FFC">
        <w:rPr>
          <w:rFonts w:ascii="Garamond" w:hAnsi="Garamond" w:cstheme="majorHAnsi"/>
          <w:i/>
          <w:iCs/>
          <w:color w:val="000000" w:themeColor="text1"/>
          <w:sz w:val="22"/>
          <w:szCs w:val="22"/>
        </w:rPr>
        <w:t>la lumière du monde</w:t>
      </w:r>
      <w:r w:rsidR="00CD5FFC">
        <w:rPr>
          <w:rFonts w:ascii="Garamond" w:hAnsi="Garamond" w:cstheme="majorHAnsi"/>
          <w:color w:val="000000" w:themeColor="text1"/>
          <w:sz w:val="22"/>
          <w:szCs w:val="22"/>
        </w:rPr>
        <w:t> » comme nous la rappeler notre Seigneur dimanche dernier !</w:t>
      </w:r>
    </w:p>
    <w:p w14:paraId="0FFF0E79" w14:textId="11D0B3C8" w:rsidR="00330BF8" w:rsidRPr="000F661B" w:rsidRDefault="00330BF8" w:rsidP="00330BF8">
      <w:pPr>
        <w:spacing w:after="120"/>
        <w:jc w:val="both"/>
        <w:rPr>
          <w:rFonts w:ascii="Garamond" w:hAnsi="Garamond" w:cstheme="majorHAnsi"/>
          <w:color w:val="000000" w:themeColor="text1"/>
          <w:sz w:val="22"/>
          <w:szCs w:val="22"/>
        </w:rPr>
      </w:pPr>
      <w:r w:rsidRPr="000F661B">
        <w:rPr>
          <w:rFonts w:ascii="Garamond" w:hAnsi="Garamond" w:cstheme="majorHAnsi"/>
          <w:color w:val="000000" w:themeColor="text1"/>
          <w:sz w:val="22"/>
          <w:szCs w:val="22"/>
        </w:rPr>
        <w:t>Nous sommes conscients que ce projet humain et ambitieux porté par l’Église n’est pas l’affaire d’un seul homme, mais</w:t>
      </w:r>
      <w:r w:rsidR="00890B67">
        <w:rPr>
          <w:rFonts w:ascii="Garamond" w:hAnsi="Garamond" w:cstheme="majorHAnsi"/>
          <w:color w:val="000000" w:themeColor="text1"/>
          <w:sz w:val="22"/>
          <w:szCs w:val="22"/>
        </w:rPr>
        <w:t xml:space="preserve"> qu’il existe</w:t>
      </w:r>
      <w:r w:rsidRPr="000F661B">
        <w:rPr>
          <w:rFonts w:ascii="Garamond" w:hAnsi="Garamond" w:cstheme="majorHAnsi"/>
          <w:color w:val="000000" w:themeColor="text1"/>
          <w:sz w:val="22"/>
          <w:szCs w:val="22"/>
        </w:rPr>
        <w:t xml:space="preserve"> grâce à de nombreux bénévoles, tous venant apporter un peu de leur temps, de leur compétence, de leur savoir être</w:t>
      </w:r>
      <w:r w:rsidR="00785657">
        <w:rPr>
          <w:rFonts w:ascii="Garamond" w:hAnsi="Garamond" w:cstheme="majorHAnsi"/>
          <w:color w:val="000000" w:themeColor="text1"/>
          <w:sz w:val="22"/>
          <w:szCs w:val="22"/>
        </w:rPr>
        <w:t xml:space="preserve"> et à la générosité d’une multitude</w:t>
      </w:r>
      <w:r w:rsidRPr="000F661B">
        <w:rPr>
          <w:rFonts w:ascii="Garamond" w:hAnsi="Garamond" w:cstheme="majorHAnsi"/>
          <w:color w:val="000000" w:themeColor="text1"/>
          <w:sz w:val="22"/>
          <w:szCs w:val="22"/>
        </w:rPr>
        <w:t>.</w:t>
      </w:r>
    </w:p>
    <w:p w14:paraId="20272A76" w14:textId="1F9081DE" w:rsidR="00330BF8" w:rsidRPr="00890B67" w:rsidRDefault="008E68C7" w:rsidP="001A1833">
      <w:pPr>
        <w:spacing w:after="120"/>
        <w:jc w:val="center"/>
        <w:rPr>
          <w:rFonts w:ascii="Garamond" w:hAnsi="Garamond" w:cstheme="majorHAnsi"/>
          <w:b/>
          <w:bCs/>
          <w:color w:val="000000" w:themeColor="text1"/>
          <w:sz w:val="22"/>
          <w:szCs w:val="22"/>
        </w:rPr>
      </w:pPr>
      <w:r w:rsidRPr="00890B67">
        <w:rPr>
          <w:rFonts w:ascii="Garamond" w:hAnsi="Garamond" w:cstheme="majorHAnsi"/>
          <w:b/>
          <w:bCs/>
          <w:color w:val="000000" w:themeColor="text1"/>
          <w:sz w:val="22"/>
          <w:szCs w:val="22"/>
        </w:rPr>
        <w:t>Un grand merci à chacun de vous… sans qui rien de tout cela n’existerait !</w:t>
      </w:r>
    </w:p>
    <w:p w14:paraId="19662E2A" w14:textId="368EFD07" w:rsidR="001A1833" w:rsidRPr="00330BF8" w:rsidRDefault="001A1833" w:rsidP="008E68C7">
      <w:pPr>
        <w:jc w:val="center"/>
        <w:rPr>
          <w:rFonts w:ascii="Garamond" w:hAnsi="Garamond" w:cstheme="majorHAnsi"/>
          <w:color w:val="000000" w:themeColor="text1"/>
          <w:sz w:val="22"/>
          <w:szCs w:val="22"/>
        </w:rPr>
      </w:pPr>
      <w:r>
        <w:rPr>
          <w:rFonts w:ascii="Garamond" w:hAnsi="Garamond" w:cstheme="majorHAnsi"/>
          <w:noProof/>
          <w:color w:val="000000" w:themeColor="text1"/>
          <w:sz w:val="22"/>
          <w:szCs w:val="22"/>
        </w:rPr>
        <w:drawing>
          <wp:inline distT="0" distB="0" distL="0" distR="0" wp14:anchorId="268DB7EE" wp14:editId="68E3A31D">
            <wp:extent cx="4059026" cy="2785403"/>
            <wp:effectExtent l="0" t="0" r="5080" b="0"/>
            <wp:docPr id="17451087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08703" name="Image 1745108703"/>
                    <pic:cNvPicPr/>
                  </pic:nvPicPr>
                  <pic:blipFill>
                    <a:blip r:embed="rId21"/>
                    <a:stretch>
                      <a:fillRect/>
                    </a:stretch>
                  </pic:blipFill>
                  <pic:spPr>
                    <a:xfrm>
                      <a:off x="0" y="0"/>
                      <a:ext cx="4119032" cy="2826580"/>
                    </a:xfrm>
                    <a:prstGeom prst="rect">
                      <a:avLst/>
                    </a:prstGeom>
                  </pic:spPr>
                </pic:pic>
              </a:graphicData>
            </a:graphic>
          </wp:inline>
        </w:drawing>
      </w:r>
    </w:p>
    <w:sectPr w:rsidR="001A1833" w:rsidRPr="00330BF8" w:rsidSect="005C58A9">
      <w:headerReference w:type="default" r:id="rId22"/>
      <w:footerReference w:type="even" r:id="rId23"/>
      <w:footerReference w:type="default" r:id="rId24"/>
      <w:headerReference w:type="first" r:id="rId25"/>
      <w:footerReference w:type="first" r:id="rId26"/>
      <w:type w:val="continuous"/>
      <w:pgSz w:w="11906" w:h="16838"/>
      <w:pgMar w:top="964" w:right="1134" w:bottom="964" w:left="1134" w:header="1134"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E249C6" w14:textId="77777777" w:rsidR="00DE554A" w:rsidRDefault="00DE554A">
      <w:r>
        <w:separator/>
      </w:r>
    </w:p>
  </w:endnote>
  <w:endnote w:type="continuationSeparator" w:id="0">
    <w:p w14:paraId="74327F22" w14:textId="77777777" w:rsidR="00DE554A" w:rsidRDefault="00DE5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halkduster">
    <w:panose1 w:val="03050602040202020205"/>
    <w:charset w:val="4D"/>
    <w:family w:val="script"/>
    <w:pitch w:val="variable"/>
    <w:sig w:usb0="8000002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940868366"/>
      <w:docPartObj>
        <w:docPartGallery w:val="Page Numbers (Bottom of Page)"/>
        <w:docPartUnique/>
      </w:docPartObj>
    </w:sdtPr>
    <w:sdtContent>
      <w:p w14:paraId="272694F8" w14:textId="0ADAEA57" w:rsidR="00A871AC" w:rsidRDefault="00A871AC" w:rsidP="00EE2EB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A819C34" w14:textId="77777777" w:rsidR="00A871AC" w:rsidRDefault="00A871AC" w:rsidP="0056259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Fonts w:asciiTheme="majorHAnsi" w:hAnsiTheme="majorHAnsi" w:cstheme="majorHAnsi"/>
        <w:sz w:val="16"/>
        <w:szCs w:val="16"/>
      </w:rPr>
      <w:id w:val="489833898"/>
      <w:docPartObj>
        <w:docPartGallery w:val="Page Numbers (Bottom of Page)"/>
        <w:docPartUnique/>
      </w:docPartObj>
    </w:sdtPr>
    <w:sdtContent>
      <w:p w14:paraId="31A283DE" w14:textId="29A02429" w:rsidR="00A871AC" w:rsidRPr="0056259A" w:rsidRDefault="00A871AC" w:rsidP="00EE2EBB">
        <w:pPr>
          <w:pStyle w:val="Pieddepage"/>
          <w:framePr w:wrap="none" w:vAnchor="text" w:hAnchor="margin" w:xAlign="right" w:y="1"/>
          <w:rPr>
            <w:rStyle w:val="Numrodepage"/>
            <w:rFonts w:asciiTheme="majorHAnsi" w:hAnsiTheme="majorHAnsi" w:cstheme="majorHAnsi"/>
            <w:sz w:val="16"/>
            <w:szCs w:val="16"/>
          </w:rPr>
        </w:pPr>
        <w:r w:rsidRPr="0056259A">
          <w:rPr>
            <w:rStyle w:val="Numrodepage"/>
            <w:rFonts w:asciiTheme="majorHAnsi" w:hAnsiTheme="majorHAnsi" w:cstheme="majorHAnsi"/>
            <w:sz w:val="16"/>
            <w:szCs w:val="16"/>
          </w:rPr>
          <w:fldChar w:fldCharType="begin"/>
        </w:r>
        <w:r w:rsidRPr="0056259A">
          <w:rPr>
            <w:rStyle w:val="Numrodepage"/>
            <w:rFonts w:asciiTheme="majorHAnsi" w:hAnsiTheme="majorHAnsi" w:cstheme="majorHAnsi"/>
            <w:sz w:val="16"/>
            <w:szCs w:val="16"/>
          </w:rPr>
          <w:instrText xml:space="preserve"> PAGE </w:instrText>
        </w:r>
        <w:r w:rsidRPr="0056259A">
          <w:rPr>
            <w:rStyle w:val="Numrodepage"/>
            <w:rFonts w:asciiTheme="majorHAnsi" w:hAnsiTheme="majorHAnsi" w:cstheme="majorHAnsi"/>
            <w:sz w:val="16"/>
            <w:szCs w:val="16"/>
          </w:rPr>
          <w:fldChar w:fldCharType="separate"/>
        </w:r>
        <w:r w:rsidRPr="0056259A">
          <w:rPr>
            <w:rStyle w:val="Numrodepage"/>
            <w:rFonts w:asciiTheme="majorHAnsi" w:hAnsiTheme="majorHAnsi" w:cstheme="majorHAnsi"/>
            <w:noProof/>
            <w:sz w:val="16"/>
            <w:szCs w:val="16"/>
          </w:rPr>
          <w:t>2</w:t>
        </w:r>
        <w:r w:rsidRPr="0056259A">
          <w:rPr>
            <w:rStyle w:val="Numrodepage"/>
            <w:rFonts w:asciiTheme="majorHAnsi" w:hAnsiTheme="majorHAnsi" w:cstheme="majorHAnsi"/>
            <w:sz w:val="16"/>
            <w:szCs w:val="16"/>
          </w:rPr>
          <w:fldChar w:fldCharType="end"/>
        </w:r>
      </w:p>
    </w:sdtContent>
  </w:sdt>
  <w:p w14:paraId="507526B7" w14:textId="77777777" w:rsidR="00A871AC" w:rsidRPr="0056259A" w:rsidRDefault="00A871AC" w:rsidP="0056259A">
    <w:pPr>
      <w:pStyle w:val="Pieddepage"/>
      <w:ind w:right="360"/>
      <w:rPr>
        <w:rFonts w:asciiTheme="majorHAnsi" w:hAnsiTheme="majorHAnsi" w:cstheme="maj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521A7" w14:textId="253DC1D8" w:rsidR="00A871AC" w:rsidRPr="00FD671B" w:rsidRDefault="00A871AC" w:rsidP="0049038E">
    <w:pPr>
      <w:pStyle w:val="En-tte"/>
      <w:tabs>
        <w:tab w:val="clear" w:pos="4536"/>
      </w:tabs>
      <w:spacing w:after="0" w:line="240" w:lineRule="auto"/>
      <w:rPr>
        <w:rFonts w:ascii="Garamond" w:hAnsi="Garamond"/>
        <w:color w:val="000000" w:themeColor="text1"/>
        <w:sz w:val="22"/>
        <w:szCs w:val="22"/>
        <w:u w:val="single"/>
      </w:rPr>
    </w:pPr>
    <w:r w:rsidRPr="00FD671B">
      <w:rPr>
        <w:rFonts w:ascii="Garamond" w:hAnsi="Garamond"/>
        <w:color w:val="000000" w:themeColor="text1"/>
        <w:sz w:val="22"/>
        <w:szCs w:val="22"/>
        <w:u w:val="single"/>
      </w:rPr>
      <w:t>Prêtre responsable</w:t>
    </w:r>
    <w:r w:rsidRPr="00FD671B">
      <w:rPr>
        <w:rFonts w:ascii="Garamond" w:hAnsi="Garamond"/>
        <w:color w:val="000000" w:themeColor="text1"/>
        <w:sz w:val="22"/>
        <w:szCs w:val="22"/>
      </w:rPr>
      <w:t> :</w:t>
    </w:r>
  </w:p>
  <w:p w14:paraId="6FE8ECF1" w14:textId="72F0460F" w:rsidR="00A871AC" w:rsidRPr="00FD671B" w:rsidRDefault="00A871AC" w:rsidP="0049038E">
    <w:pPr>
      <w:pStyle w:val="En-tte"/>
      <w:tabs>
        <w:tab w:val="clear" w:pos="4536"/>
      </w:tabs>
      <w:spacing w:after="0" w:line="240" w:lineRule="auto"/>
      <w:rPr>
        <w:rFonts w:ascii="Garamond" w:hAnsi="Garamond"/>
        <w:color w:val="000000" w:themeColor="text1"/>
        <w:sz w:val="22"/>
        <w:szCs w:val="22"/>
      </w:rPr>
    </w:pPr>
    <w:r w:rsidRPr="00FD671B">
      <w:rPr>
        <w:rFonts w:ascii="Garamond" w:hAnsi="Garamond"/>
        <w:color w:val="000000" w:themeColor="text1"/>
        <w:sz w:val="22"/>
        <w:szCs w:val="22"/>
      </w:rPr>
      <w:t>Père Christophe BARLIER</w:t>
    </w:r>
    <w:r w:rsidR="00FD671B" w:rsidRPr="00FD671B">
      <w:rPr>
        <w:rFonts w:ascii="Garamond" w:hAnsi="Garamond"/>
        <w:color w:val="000000" w:themeColor="text1"/>
        <w:sz w:val="22"/>
        <w:szCs w:val="22"/>
      </w:rPr>
      <w:t>-BRIGNOLI</w:t>
    </w:r>
    <w:r w:rsidRPr="00FD671B">
      <w:rPr>
        <w:rFonts w:ascii="Garamond" w:hAnsi="Garamond"/>
        <w:color w:val="000000" w:themeColor="text1"/>
        <w:sz w:val="22"/>
        <w:szCs w:val="22"/>
      </w:rPr>
      <w:t xml:space="preserve"> – Presbytère de la Cathédrale – B.P. 44273 – 98713 Papeete – Tahiti</w:t>
    </w:r>
  </w:p>
  <w:p w14:paraId="2831E83E" w14:textId="492F1E1B" w:rsidR="00A871AC" w:rsidRPr="00FD671B" w:rsidRDefault="00A871AC" w:rsidP="0049038E">
    <w:pPr>
      <w:pStyle w:val="En-tte"/>
      <w:tabs>
        <w:tab w:val="clear" w:pos="4536"/>
      </w:tabs>
      <w:spacing w:after="0" w:line="240" w:lineRule="auto"/>
      <w:rPr>
        <w:rFonts w:ascii="Garamond" w:hAnsi="Garamond"/>
        <w:color w:val="000000" w:themeColor="text1"/>
        <w:sz w:val="22"/>
        <w:szCs w:val="22"/>
      </w:rPr>
    </w:pPr>
    <w:r w:rsidRPr="00FD671B">
      <w:rPr>
        <w:rFonts w:ascii="Garamond" w:hAnsi="Garamond"/>
        <w:color w:val="000000" w:themeColor="text1"/>
        <w:sz w:val="22"/>
        <w:szCs w:val="22"/>
      </w:rPr>
      <w:t>Téléphone : (689) 40 50 30 00 - Courriel : metuakiritofe@</w:t>
    </w:r>
    <w:r w:rsidR="00FD671B" w:rsidRPr="00FD671B">
      <w:rPr>
        <w:rFonts w:ascii="Garamond" w:hAnsi="Garamond"/>
        <w:color w:val="000000" w:themeColor="text1"/>
        <w:sz w:val="22"/>
        <w:szCs w:val="22"/>
      </w:rPr>
      <w:t>g</w:t>
    </w:r>
    <w:r w:rsidRPr="00FD671B">
      <w:rPr>
        <w:rFonts w:ascii="Garamond" w:hAnsi="Garamond"/>
        <w:color w:val="000000" w:themeColor="text1"/>
        <w:sz w:val="22"/>
        <w:szCs w:val="22"/>
      </w:rPr>
      <w:t>mail.</w:t>
    </w:r>
    <w:r w:rsidR="00FD671B" w:rsidRPr="00FD671B">
      <w:rPr>
        <w:rFonts w:ascii="Garamond" w:hAnsi="Garamond"/>
        <w:color w:val="000000" w:themeColor="text1"/>
        <w:sz w:val="22"/>
        <w:szCs w:val="22"/>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0A25A9" w14:textId="77777777" w:rsidR="00DE554A" w:rsidRDefault="00DE554A">
      <w:r>
        <w:separator/>
      </w:r>
    </w:p>
  </w:footnote>
  <w:footnote w:type="continuationSeparator" w:id="0">
    <w:p w14:paraId="5CEA3578" w14:textId="77777777" w:rsidR="00DE554A" w:rsidRDefault="00DE554A">
      <w:r>
        <w:continuationSeparator/>
      </w:r>
    </w:p>
  </w:footnote>
  <w:footnote w:id="1">
    <w:p w14:paraId="49A4B3E8" w14:textId="60CC43B1" w:rsidR="00A871AC" w:rsidRPr="0002005F" w:rsidRDefault="00A871AC" w:rsidP="00745DE9">
      <w:pPr>
        <w:pStyle w:val="Notedebasdepage"/>
        <w:spacing w:after="60"/>
        <w:rPr>
          <w:rFonts w:ascii="Garamond" w:hAnsi="Garamond" w:cstheme="majorHAnsi"/>
          <w:sz w:val="20"/>
          <w:szCs w:val="20"/>
        </w:rPr>
      </w:pPr>
      <w:r w:rsidRPr="0002005F">
        <w:rPr>
          <w:rStyle w:val="Appelnotedebasdep"/>
          <w:rFonts w:ascii="Garamond" w:hAnsi="Garamond" w:cstheme="majorHAnsi"/>
          <w:sz w:val="20"/>
          <w:szCs w:val="20"/>
        </w:rPr>
        <w:footnoteRef/>
      </w:r>
      <w:r w:rsidRPr="0002005F">
        <w:rPr>
          <w:rFonts w:ascii="Garamond" w:hAnsi="Garamond" w:cstheme="majorHAnsi"/>
          <w:sz w:val="20"/>
          <w:szCs w:val="20"/>
        </w:rPr>
        <w:t xml:space="preserve"> Ce chiffre correspond à l’alimentation réellement achetée sur les fonds de l’</w:t>
      </w:r>
      <w:r w:rsidRPr="005C58A9">
        <w:rPr>
          <w:rFonts w:ascii="Garamond" w:hAnsi="Garamond" w:cstheme="majorHAnsi"/>
          <w:i/>
          <w:iCs/>
          <w:sz w:val="20"/>
          <w:szCs w:val="20"/>
        </w:rPr>
        <w:t>Accueil Te Vai-ete</w:t>
      </w:r>
      <w:r w:rsidRPr="0002005F">
        <w:rPr>
          <w:rFonts w:ascii="Garamond" w:hAnsi="Garamond" w:cstheme="majorHAnsi"/>
          <w:sz w:val="20"/>
          <w:szCs w:val="20"/>
        </w:rPr>
        <w:t xml:space="preserve"> plus les barquettes, fourchettes…</w:t>
      </w:r>
    </w:p>
  </w:footnote>
  <w:footnote w:id="2">
    <w:p w14:paraId="6335973E" w14:textId="0626503B" w:rsidR="00A871AC" w:rsidRPr="0002005F" w:rsidRDefault="00A871AC" w:rsidP="00745DE9">
      <w:pPr>
        <w:pStyle w:val="Notedebasdepage"/>
        <w:spacing w:after="60"/>
        <w:rPr>
          <w:rFonts w:ascii="Garamond" w:hAnsi="Garamond" w:cstheme="majorHAnsi"/>
          <w:sz w:val="20"/>
          <w:szCs w:val="20"/>
        </w:rPr>
      </w:pPr>
      <w:r w:rsidRPr="0002005F">
        <w:rPr>
          <w:rStyle w:val="Appelnotedebasdep"/>
          <w:rFonts w:ascii="Garamond" w:hAnsi="Garamond" w:cstheme="majorHAnsi"/>
          <w:sz w:val="20"/>
          <w:szCs w:val="20"/>
        </w:rPr>
        <w:footnoteRef/>
      </w:r>
      <w:r w:rsidRPr="0002005F">
        <w:rPr>
          <w:rFonts w:ascii="Garamond" w:hAnsi="Garamond" w:cstheme="majorHAnsi"/>
          <w:sz w:val="20"/>
          <w:szCs w:val="20"/>
        </w:rPr>
        <w:t xml:space="preserve"> C’est en moyenne 100 repas qui sont préparés par maraude.</w:t>
      </w:r>
      <w:r w:rsidR="00B660CF">
        <w:rPr>
          <w:rFonts w:ascii="Garamond" w:hAnsi="Garamond" w:cstheme="majorHAnsi"/>
          <w:sz w:val="20"/>
          <w:szCs w:val="20"/>
        </w:rPr>
        <w:t xml:space="preserve"> </w:t>
      </w:r>
    </w:p>
  </w:footnote>
  <w:footnote w:id="3">
    <w:p w14:paraId="06141BB5" w14:textId="77777777" w:rsidR="00722F85" w:rsidRPr="0002005F" w:rsidRDefault="00722F85" w:rsidP="00745DE9">
      <w:pPr>
        <w:pStyle w:val="Notedebasdepage"/>
        <w:spacing w:after="60"/>
        <w:rPr>
          <w:rFonts w:ascii="Garamond" w:hAnsi="Garamond" w:cstheme="majorHAnsi"/>
          <w:sz w:val="20"/>
          <w:szCs w:val="20"/>
        </w:rPr>
      </w:pPr>
      <w:r w:rsidRPr="0002005F">
        <w:rPr>
          <w:rStyle w:val="Appelnotedebasdep"/>
          <w:rFonts w:ascii="Garamond" w:hAnsi="Garamond" w:cstheme="majorHAnsi"/>
          <w:sz w:val="20"/>
          <w:szCs w:val="20"/>
        </w:rPr>
        <w:footnoteRef/>
      </w:r>
      <w:r w:rsidRPr="0002005F">
        <w:rPr>
          <w:rFonts w:ascii="Garamond" w:hAnsi="Garamond" w:cstheme="majorHAnsi"/>
          <w:sz w:val="20"/>
          <w:szCs w:val="20"/>
        </w:rPr>
        <w:t xml:space="preserve"> Le Tiers payant correspond au 30% non couvert par la C.P.S. et à la charge du patient.</w:t>
      </w:r>
    </w:p>
  </w:footnote>
  <w:footnote w:id="4">
    <w:p w14:paraId="4C77A9A6" w14:textId="77777777" w:rsidR="00722F85" w:rsidRPr="0002005F" w:rsidRDefault="00722F85" w:rsidP="00745DE9">
      <w:pPr>
        <w:pStyle w:val="Notedebasdepage"/>
        <w:spacing w:after="60"/>
        <w:rPr>
          <w:rFonts w:ascii="Garamond" w:hAnsi="Garamond" w:cstheme="majorHAnsi"/>
          <w:sz w:val="20"/>
          <w:szCs w:val="20"/>
        </w:rPr>
      </w:pPr>
      <w:r w:rsidRPr="0002005F">
        <w:rPr>
          <w:rStyle w:val="Appelnotedebasdep"/>
          <w:rFonts w:ascii="Garamond" w:hAnsi="Garamond" w:cstheme="majorHAnsi"/>
          <w:sz w:val="20"/>
          <w:szCs w:val="20"/>
        </w:rPr>
        <w:footnoteRef/>
      </w:r>
      <w:r w:rsidRPr="0002005F">
        <w:rPr>
          <w:rFonts w:ascii="Garamond" w:hAnsi="Garamond" w:cstheme="majorHAnsi"/>
          <w:sz w:val="20"/>
          <w:szCs w:val="20"/>
        </w:rPr>
        <w:t xml:space="preserve"> Nous comptons ici le nombre de patients et non le nombre de consultations</w:t>
      </w:r>
      <w:r>
        <w:rPr>
          <w:rFonts w:ascii="Garamond" w:hAnsi="Garamond" w:cstheme="majorHAnsi"/>
          <w:sz w:val="20"/>
          <w:szCs w:val="20"/>
        </w:rPr>
        <w:t> </w:t>
      </w:r>
      <w:r w:rsidRPr="0002005F">
        <w:rPr>
          <w:rFonts w:ascii="Garamond" w:hAnsi="Garamond" w:cstheme="majorHAnsi"/>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15294" w14:textId="77777777" w:rsidR="00A871AC" w:rsidRPr="005C58A9" w:rsidRDefault="00A871AC" w:rsidP="00330BF8">
    <w:pPr>
      <w:pStyle w:val="En-tte"/>
      <w:tabs>
        <w:tab w:val="clear" w:pos="4536"/>
      </w:tabs>
      <w:spacing w:after="0" w:line="240" w:lineRule="auto"/>
      <w:rPr>
        <w:rFonts w:ascii="Times New Roman" w:hAnsi="Times New Roman"/>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962BD" w14:textId="4B569FE6" w:rsidR="00A871AC" w:rsidRPr="00FD671B" w:rsidRDefault="00FD671B" w:rsidP="00D36469">
    <w:pPr>
      <w:pStyle w:val="En-tte"/>
      <w:tabs>
        <w:tab w:val="clear" w:pos="4536"/>
      </w:tabs>
      <w:spacing w:after="0" w:line="240" w:lineRule="auto"/>
      <w:ind w:left="1843"/>
      <w:rPr>
        <w:rFonts w:ascii="Garamond" w:hAnsi="Garamond"/>
        <w:color w:val="000000" w:themeColor="text1"/>
        <w:spacing w:val="40"/>
        <w:sz w:val="22"/>
        <w:szCs w:val="22"/>
      </w:rPr>
    </w:pPr>
    <w:r w:rsidRPr="00FD671B">
      <w:rPr>
        <w:rFonts w:ascii="Garamond" w:hAnsi="Garamond" w:cstheme="majorHAnsi"/>
        <w:noProof/>
        <w:color w:val="000000" w:themeColor="text1"/>
        <w:sz w:val="22"/>
        <w:szCs w:val="22"/>
      </w:rPr>
      <w:drawing>
        <wp:anchor distT="0" distB="0" distL="114300" distR="114300" simplePos="0" relativeHeight="251659776" behindDoc="0" locked="0" layoutInCell="1" allowOverlap="1" wp14:anchorId="2FEC5A17" wp14:editId="61A8FF80">
          <wp:simplePos x="0" y="0"/>
          <wp:positionH relativeFrom="column">
            <wp:posOffset>-37465</wp:posOffset>
          </wp:positionH>
          <wp:positionV relativeFrom="paragraph">
            <wp:posOffset>23495</wp:posOffset>
          </wp:positionV>
          <wp:extent cx="1084580" cy="1086485"/>
          <wp:effectExtent l="0" t="0" r="0" b="5715"/>
          <wp:wrapSquare wrapText="bothSides"/>
          <wp:docPr id="9477332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33215" name=""/>
                  <pic:cNvPicPr/>
                </pic:nvPicPr>
                <pic:blipFill>
                  <a:blip r:embed="rId1"/>
                  <a:stretch>
                    <a:fillRect/>
                  </a:stretch>
                </pic:blipFill>
                <pic:spPr>
                  <a:xfrm>
                    <a:off x="0" y="0"/>
                    <a:ext cx="1084580" cy="1086485"/>
                  </a:xfrm>
                  <a:prstGeom prst="rect">
                    <a:avLst/>
                  </a:prstGeom>
                </pic:spPr>
              </pic:pic>
            </a:graphicData>
          </a:graphic>
          <wp14:sizeRelH relativeFrom="page">
            <wp14:pctWidth>0</wp14:pctWidth>
          </wp14:sizeRelH>
          <wp14:sizeRelV relativeFrom="page">
            <wp14:pctHeight>0</wp14:pctHeight>
          </wp14:sizeRelV>
        </wp:anchor>
      </w:drawing>
    </w:r>
    <w:r w:rsidR="00A871AC" w:rsidRPr="00FD671B">
      <w:rPr>
        <w:rFonts w:ascii="Garamond" w:hAnsi="Garamond"/>
        <w:color w:val="000000" w:themeColor="text1"/>
        <w:spacing w:val="40"/>
        <w:sz w:val="22"/>
        <w:szCs w:val="22"/>
      </w:rPr>
      <w:t>ACCUEIL TE VAI-</w:t>
    </w:r>
    <w:proofErr w:type="gramStart"/>
    <w:r w:rsidR="00A871AC" w:rsidRPr="00FD671B">
      <w:rPr>
        <w:rFonts w:ascii="Garamond" w:hAnsi="Garamond"/>
        <w:color w:val="000000" w:themeColor="text1"/>
        <w:spacing w:val="40"/>
        <w:sz w:val="22"/>
        <w:szCs w:val="22"/>
      </w:rPr>
      <w:t>ETE  -</w:t>
    </w:r>
    <w:proofErr w:type="gramEnd"/>
    <w:r w:rsidR="00A871AC" w:rsidRPr="00FD671B">
      <w:rPr>
        <w:rFonts w:ascii="Garamond" w:hAnsi="Garamond"/>
        <w:color w:val="000000" w:themeColor="text1"/>
        <w:spacing w:val="40"/>
        <w:sz w:val="22"/>
        <w:szCs w:val="22"/>
      </w:rPr>
      <w:t xml:space="preserve">  CARITAS POLYNÉSIE</w:t>
    </w:r>
  </w:p>
  <w:p w14:paraId="6C8DB3C4" w14:textId="10F88E1F" w:rsidR="00A871AC" w:rsidRPr="00FD671B" w:rsidRDefault="00A871AC" w:rsidP="00D36469">
    <w:pPr>
      <w:pStyle w:val="En-tte"/>
      <w:tabs>
        <w:tab w:val="clear" w:pos="4536"/>
      </w:tabs>
      <w:spacing w:after="0" w:line="240" w:lineRule="auto"/>
      <w:ind w:left="1843"/>
      <w:rPr>
        <w:rFonts w:ascii="Garamond" w:hAnsi="Garamond"/>
        <w:color w:val="000000" w:themeColor="text1"/>
        <w:spacing w:val="40"/>
        <w:sz w:val="22"/>
        <w:szCs w:val="22"/>
      </w:rPr>
    </w:pPr>
    <w:r w:rsidRPr="00FD671B">
      <w:rPr>
        <w:rFonts w:ascii="Garamond" w:hAnsi="Garamond"/>
        <w:noProof/>
        <w:color w:val="000000" w:themeColor="text1"/>
        <w:spacing w:val="40"/>
        <w:sz w:val="22"/>
        <w:szCs w:val="22"/>
      </w:rPr>
      <mc:AlternateContent>
        <mc:Choice Requires="wps">
          <w:drawing>
            <wp:anchor distT="0" distB="0" distL="114300" distR="114300" simplePos="0" relativeHeight="251657728" behindDoc="0" locked="0" layoutInCell="0" allowOverlap="1" wp14:anchorId="652FC421" wp14:editId="74841721">
              <wp:simplePos x="0" y="0"/>
              <wp:positionH relativeFrom="column">
                <wp:posOffset>1291590</wp:posOffset>
              </wp:positionH>
              <wp:positionV relativeFrom="paragraph">
                <wp:posOffset>82550</wp:posOffset>
              </wp:positionV>
              <wp:extent cx="4846320" cy="0"/>
              <wp:effectExtent l="17780" t="15875" r="25400" b="222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6320"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dtfl="http://schemas.microsoft.com/office/word/2024/wordml/sdtformatlock">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2FEF0D33"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6.5pt" to="483.3pt,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" o:allowincell="f"/>
          </w:pict>
        </mc:Fallback>
      </mc:AlternateContent>
    </w:r>
  </w:p>
  <w:p w14:paraId="13364E82" w14:textId="406DFA7C" w:rsidR="00A871AC" w:rsidRPr="00FD671B" w:rsidRDefault="00A871AC" w:rsidP="00D36469">
    <w:pPr>
      <w:pStyle w:val="En-tte"/>
      <w:tabs>
        <w:tab w:val="clear" w:pos="4536"/>
      </w:tabs>
      <w:spacing w:after="0" w:line="240" w:lineRule="auto"/>
      <w:ind w:left="1843"/>
      <w:rPr>
        <w:rFonts w:ascii="Garamond" w:hAnsi="Garamond"/>
        <w:color w:val="000000" w:themeColor="text1"/>
        <w:sz w:val="22"/>
        <w:szCs w:val="22"/>
      </w:rPr>
    </w:pPr>
    <w:r w:rsidRPr="00FD671B">
      <w:rPr>
        <w:rFonts w:ascii="Garamond" w:hAnsi="Garamond"/>
        <w:color w:val="000000" w:themeColor="text1"/>
        <w:sz w:val="22"/>
        <w:szCs w:val="22"/>
      </w:rPr>
      <w:t xml:space="preserve">Avenue </w:t>
    </w:r>
    <w:r w:rsidR="00FD671B" w:rsidRPr="00FD671B">
      <w:rPr>
        <w:rFonts w:ascii="Garamond" w:hAnsi="Garamond"/>
        <w:color w:val="000000" w:themeColor="text1"/>
        <w:sz w:val="22"/>
        <w:szCs w:val="22"/>
      </w:rPr>
      <w:t>Georges Clémenceau</w:t>
    </w:r>
    <w:r w:rsidRPr="00FD671B">
      <w:rPr>
        <w:rFonts w:ascii="Garamond" w:hAnsi="Garamond"/>
        <w:color w:val="000000" w:themeColor="text1"/>
        <w:sz w:val="22"/>
        <w:szCs w:val="22"/>
      </w:rPr>
      <w:t>– B.P. 44574 – 98713 Papeete – Tahiti</w:t>
    </w:r>
  </w:p>
  <w:p w14:paraId="652E0B1B" w14:textId="1780BA1F" w:rsidR="00A871AC" w:rsidRPr="00FD671B" w:rsidRDefault="00A871AC" w:rsidP="0049038E">
    <w:pPr>
      <w:pStyle w:val="En-tte"/>
      <w:tabs>
        <w:tab w:val="clear" w:pos="4536"/>
      </w:tabs>
      <w:spacing w:after="0" w:line="240" w:lineRule="auto"/>
      <w:ind w:left="1843"/>
      <w:rPr>
        <w:rFonts w:ascii="Garamond" w:hAnsi="Garamond"/>
        <w:color w:val="000000" w:themeColor="text1"/>
        <w:sz w:val="22"/>
        <w:szCs w:val="22"/>
      </w:rPr>
    </w:pPr>
    <w:r w:rsidRPr="00FD671B">
      <w:rPr>
        <w:rFonts w:ascii="Garamond" w:hAnsi="Garamond"/>
        <w:color w:val="000000" w:themeColor="text1"/>
        <w:sz w:val="22"/>
        <w:szCs w:val="22"/>
      </w:rPr>
      <w:t>Téléphone : (689)</w:t>
    </w:r>
    <w:r w:rsidR="00FD671B" w:rsidRPr="00FD671B">
      <w:rPr>
        <w:rFonts w:ascii="Garamond" w:hAnsi="Garamond"/>
        <w:color w:val="000000" w:themeColor="text1"/>
        <w:sz w:val="22"/>
        <w:szCs w:val="22"/>
      </w:rPr>
      <w:t> </w:t>
    </w:r>
    <w:r w:rsidRPr="00FD671B">
      <w:rPr>
        <w:rFonts w:ascii="Garamond" w:hAnsi="Garamond"/>
        <w:color w:val="000000" w:themeColor="text1"/>
        <w:sz w:val="22"/>
        <w:szCs w:val="22"/>
      </w:rPr>
      <w:t>40</w:t>
    </w:r>
    <w:r w:rsidR="00FD671B" w:rsidRPr="00FD671B">
      <w:rPr>
        <w:rFonts w:ascii="Garamond" w:hAnsi="Garamond"/>
        <w:color w:val="000000" w:themeColor="text1"/>
        <w:sz w:val="22"/>
        <w:szCs w:val="22"/>
      </w:rPr>
      <w:t xml:space="preserve"> 45 44 43 - </w:t>
    </w:r>
    <w:proofErr w:type="gramStart"/>
    <w:r w:rsidR="00FD671B" w:rsidRPr="00FD671B">
      <w:rPr>
        <w:rFonts w:ascii="Garamond" w:hAnsi="Garamond"/>
        <w:color w:val="000000" w:themeColor="text1"/>
        <w:sz w:val="22"/>
        <w:szCs w:val="22"/>
      </w:rPr>
      <w:t>E-mail</w:t>
    </w:r>
    <w:proofErr w:type="gramEnd"/>
    <w:r w:rsidR="00FD671B" w:rsidRPr="00FD671B">
      <w:rPr>
        <w:rFonts w:ascii="Garamond" w:hAnsi="Garamond"/>
        <w:color w:val="000000" w:themeColor="text1"/>
        <w:sz w:val="22"/>
        <w:szCs w:val="22"/>
      </w:rPr>
      <w:t xml:space="preserve"> : </w:t>
    </w:r>
    <w:hyperlink r:id="rId2" w:history="1">
      <w:r w:rsidR="00FD671B" w:rsidRPr="00FD671B">
        <w:rPr>
          <w:rStyle w:val="Lienhypertexte"/>
          <w:rFonts w:ascii="Garamond" w:hAnsi="Garamond"/>
          <w:color w:val="000000" w:themeColor="text1"/>
          <w:sz w:val="22"/>
          <w:szCs w:val="22"/>
        </w:rPr>
        <w:t>tevaiete.accueil@gmail.com</w:t>
      </w:r>
    </w:hyperlink>
  </w:p>
  <w:p w14:paraId="256E7EB6" w14:textId="696CFC56" w:rsidR="00A871AC" w:rsidRPr="00FD671B" w:rsidRDefault="00A871AC" w:rsidP="0049038E">
    <w:pPr>
      <w:pStyle w:val="En-tte"/>
      <w:tabs>
        <w:tab w:val="clear" w:pos="4536"/>
      </w:tabs>
      <w:spacing w:after="0" w:line="240" w:lineRule="auto"/>
      <w:ind w:left="1843"/>
      <w:rPr>
        <w:rFonts w:ascii="Garamond" w:hAnsi="Garamond"/>
        <w:color w:val="000000" w:themeColor="text1"/>
        <w:sz w:val="22"/>
        <w:szCs w:val="22"/>
      </w:rPr>
    </w:pPr>
    <w:r w:rsidRPr="00FD671B">
      <w:rPr>
        <w:rFonts w:ascii="Garamond" w:hAnsi="Garamond"/>
        <w:color w:val="000000" w:themeColor="text1"/>
        <w:sz w:val="22"/>
        <w:szCs w:val="22"/>
      </w:rPr>
      <w:t>Facebook : Accueil Te Vai-ete – Caritas Polynésie</w:t>
    </w:r>
    <w:r w:rsidR="00FD671B" w:rsidRPr="00FD671B">
      <w:rPr>
        <w:rFonts w:ascii="Garamond" w:hAnsi="Garamond"/>
        <w:color w:val="000000" w:themeColor="text1"/>
        <w:sz w:val="22"/>
        <w:szCs w:val="22"/>
      </w:rPr>
      <w:t xml:space="preserve"> - N° TAHITI : 028902-094</w:t>
    </w:r>
  </w:p>
  <w:p w14:paraId="1AFFC969" w14:textId="77468A0F" w:rsidR="00A871AC" w:rsidRPr="00FD671B" w:rsidRDefault="00FD671B" w:rsidP="00D36469">
    <w:pPr>
      <w:pStyle w:val="En-tte"/>
      <w:tabs>
        <w:tab w:val="left" w:pos="1985"/>
      </w:tabs>
      <w:ind w:left="1843"/>
      <w:rPr>
        <w:rFonts w:ascii="Garamond" w:hAnsi="Garamond"/>
        <w:color w:val="000000" w:themeColor="text1"/>
        <w:sz w:val="22"/>
        <w:szCs w:val="22"/>
      </w:rPr>
    </w:pPr>
    <w:proofErr w:type="spellStart"/>
    <w:r w:rsidRPr="00FD671B">
      <w:rPr>
        <w:rFonts w:ascii="Garamond" w:hAnsi="Garamond"/>
        <w:color w:val="000000" w:themeColor="text1"/>
        <w:sz w:val="22"/>
        <w:szCs w:val="22"/>
      </w:rPr>
      <w:t>Marara</w:t>
    </w:r>
    <w:proofErr w:type="spellEnd"/>
    <w:r w:rsidRPr="00FD671B">
      <w:rPr>
        <w:rFonts w:ascii="Garamond" w:hAnsi="Garamond"/>
        <w:color w:val="000000" w:themeColor="text1"/>
        <w:sz w:val="22"/>
        <w:szCs w:val="22"/>
      </w:rPr>
      <w:t xml:space="preserve"> paiement -</w:t>
    </w:r>
    <w:r w:rsidR="00A871AC" w:rsidRPr="00FD671B">
      <w:rPr>
        <w:rFonts w:ascii="Garamond" w:hAnsi="Garamond"/>
        <w:color w:val="000000" w:themeColor="text1"/>
        <w:sz w:val="22"/>
        <w:szCs w:val="22"/>
      </w:rPr>
      <w:t xml:space="preserve"> </w:t>
    </w:r>
    <w:r w:rsidRPr="00FD671B">
      <w:rPr>
        <w:rFonts w:ascii="Garamond" w:hAnsi="Garamond"/>
        <w:color w:val="000000" w:themeColor="text1"/>
        <w:sz w:val="22"/>
        <w:szCs w:val="22"/>
      </w:rPr>
      <w:t>FR7614168000011400733130134 – Bic OFTPPFT1XXX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27E53"/>
    <w:multiLevelType w:val="hybridMultilevel"/>
    <w:tmpl w:val="F39EAAB4"/>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1C51BE"/>
    <w:multiLevelType w:val="hybridMultilevel"/>
    <w:tmpl w:val="3FB8E5C4"/>
    <w:lvl w:ilvl="0" w:tplc="280002F2">
      <w:start w:val="1"/>
      <w:numFmt w:val="bullet"/>
      <w:lvlText w:val="-"/>
      <w:lvlJc w:val="left"/>
      <w:pPr>
        <w:ind w:left="720" w:hanging="360"/>
      </w:pPr>
      <w:rPr>
        <w:rFonts w:ascii="Calibri" w:eastAsia="Times"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DD72CE"/>
    <w:multiLevelType w:val="hybridMultilevel"/>
    <w:tmpl w:val="9DB257E2"/>
    <w:lvl w:ilvl="0" w:tplc="5976954A">
      <w:start w:val="1"/>
      <w:numFmt w:val="bullet"/>
      <w:lvlText w:val=""/>
      <w:lvlJc w:val="left"/>
      <w:pPr>
        <w:ind w:left="1070" w:hanging="360"/>
      </w:pPr>
      <w:rPr>
        <w:rFonts w:ascii="Symbol" w:hAnsi="Symbol" w:cs="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 w15:restartNumberingAfterBreak="0">
    <w:nsid w:val="11F758B3"/>
    <w:multiLevelType w:val="hybridMultilevel"/>
    <w:tmpl w:val="04245AE4"/>
    <w:lvl w:ilvl="0" w:tplc="040C0003">
      <w:start w:val="1"/>
      <w:numFmt w:val="bullet"/>
      <w:lvlText w:val="o"/>
      <w:lvlJc w:val="left"/>
      <w:pPr>
        <w:ind w:left="1026" w:hanging="360"/>
      </w:pPr>
      <w:rPr>
        <w:rFonts w:ascii="Courier New" w:hAnsi="Courier New" w:cs="Courier New" w:hint="default"/>
      </w:rPr>
    </w:lvl>
    <w:lvl w:ilvl="1" w:tplc="040C0003">
      <w:start w:val="1"/>
      <w:numFmt w:val="bullet"/>
      <w:lvlText w:val="o"/>
      <w:lvlJc w:val="left"/>
      <w:pPr>
        <w:ind w:left="1746" w:hanging="360"/>
      </w:pPr>
      <w:rPr>
        <w:rFonts w:ascii="Courier New" w:hAnsi="Courier New" w:cs="Courier New" w:hint="default"/>
      </w:rPr>
    </w:lvl>
    <w:lvl w:ilvl="2" w:tplc="040C0005" w:tentative="1">
      <w:start w:val="1"/>
      <w:numFmt w:val="bullet"/>
      <w:lvlText w:val=""/>
      <w:lvlJc w:val="left"/>
      <w:pPr>
        <w:ind w:left="2466" w:hanging="360"/>
      </w:pPr>
      <w:rPr>
        <w:rFonts w:ascii="Wingdings" w:hAnsi="Wingdings" w:hint="default"/>
      </w:rPr>
    </w:lvl>
    <w:lvl w:ilvl="3" w:tplc="040C0001" w:tentative="1">
      <w:start w:val="1"/>
      <w:numFmt w:val="bullet"/>
      <w:lvlText w:val=""/>
      <w:lvlJc w:val="left"/>
      <w:pPr>
        <w:ind w:left="3186" w:hanging="360"/>
      </w:pPr>
      <w:rPr>
        <w:rFonts w:ascii="Symbol" w:hAnsi="Symbol" w:hint="default"/>
      </w:rPr>
    </w:lvl>
    <w:lvl w:ilvl="4" w:tplc="040C0003" w:tentative="1">
      <w:start w:val="1"/>
      <w:numFmt w:val="bullet"/>
      <w:lvlText w:val="o"/>
      <w:lvlJc w:val="left"/>
      <w:pPr>
        <w:ind w:left="3906" w:hanging="360"/>
      </w:pPr>
      <w:rPr>
        <w:rFonts w:ascii="Courier New" w:hAnsi="Courier New" w:cs="Courier New" w:hint="default"/>
      </w:rPr>
    </w:lvl>
    <w:lvl w:ilvl="5" w:tplc="040C0005" w:tentative="1">
      <w:start w:val="1"/>
      <w:numFmt w:val="bullet"/>
      <w:lvlText w:val=""/>
      <w:lvlJc w:val="left"/>
      <w:pPr>
        <w:ind w:left="4626" w:hanging="360"/>
      </w:pPr>
      <w:rPr>
        <w:rFonts w:ascii="Wingdings" w:hAnsi="Wingdings" w:hint="default"/>
      </w:rPr>
    </w:lvl>
    <w:lvl w:ilvl="6" w:tplc="040C0001" w:tentative="1">
      <w:start w:val="1"/>
      <w:numFmt w:val="bullet"/>
      <w:lvlText w:val=""/>
      <w:lvlJc w:val="left"/>
      <w:pPr>
        <w:ind w:left="5346" w:hanging="360"/>
      </w:pPr>
      <w:rPr>
        <w:rFonts w:ascii="Symbol" w:hAnsi="Symbol" w:hint="default"/>
      </w:rPr>
    </w:lvl>
    <w:lvl w:ilvl="7" w:tplc="040C0003" w:tentative="1">
      <w:start w:val="1"/>
      <w:numFmt w:val="bullet"/>
      <w:lvlText w:val="o"/>
      <w:lvlJc w:val="left"/>
      <w:pPr>
        <w:ind w:left="6066" w:hanging="360"/>
      </w:pPr>
      <w:rPr>
        <w:rFonts w:ascii="Courier New" w:hAnsi="Courier New" w:cs="Courier New" w:hint="default"/>
      </w:rPr>
    </w:lvl>
    <w:lvl w:ilvl="8" w:tplc="040C0005" w:tentative="1">
      <w:start w:val="1"/>
      <w:numFmt w:val="bullet"/>
      <w:lvlText w:val=""/>
      <w:lvlJc w:val="left"/>
      <w:pPr>
        <w:ind w:left="6786" w:hanging="360"/>
      </w:pPr>
      <w:rPr>
        <w:rFonts w:ascii="Wingdings" w:hAnsi="Wingdings" w:hint="default"/>
      </w:rPr>
    </w:lvl>
  </w:abstractNum>
  <w:abstractNum w:abstractNumId="4" w15:restartNumberingAfterBreak="0">
    <w:nsid w:val="1B0D72A2"/>
    <w:multiLevelType w:val="hybridMultilevel"/>
    <w:tmpl w:val="202E1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EC6E17"/>
    <w:multiLevelType w:val="hybridMultilevel"/>
    <w:tmpl w:val="CA38490E"/>
    <w:lvl w:ilvl="0" w:tplc="1046D0AA">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324241"/>
    <w:multiLevelType w:val="hybridMultilevel"/>
    <w:tmpl w:val="8C2AB704"/>
    <w:lvl w:ilvl="0" w:tplc="C9BE35F6">
      <w:numFmt w:val="bullet"/>
      <w:lvlText w:val="-"/>
      <w:lvlJc w:val="left"/>
      <w:pPr>
        <w:ind w:left="720" w:hanging="360"/>
      </w:pPr>
      <w:rPr>
        <w:rFonts w:ascii="Calibri" w:eastAsia="Times"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7348DC"/>
    <w:multiLevelType w:val="hybridMultilevel"/>
    <w:tmpl w:val="DE5AC194"/>
    <w:lvl w:ilvl="0" w:tplc="EBCA634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77E6581"/>
    <w:multiLevelType w:val="hybridMultilevel"/>
    <w:tmpl w:val="C960F0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F52CF9"/>
    <w:multiLevelType w:val="hybridMultilevel"/>
    <w:tmpl w:val="FA60B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32048D3"/>
    <w:multiLevelType w:val="hybridMultilevel"/>
    <w:tmpl w:val="10C23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6E2F15"/>
    <w:multiLevelType w:val="hybridMultilevel"/>
    <w:tmpl w:val="57BEA9E8"/>
    <w:lvl w:ilvl="0" w:tplc="D8BE6E7C">
      <w:start w:val="1"/>
      <w:numFmt w:val="bullet"/>
      <w:lvlText w:val="o"/>
      <w:lvlJc w:val="left"/>
      <w:pPr>
        <w:ind w:left="502" w:hanging="360"/>
      </w:pPr>
      <w:rPr>
        <w:rFonts w:ascii="Courier New" w:hAnsi="Courier New" w:cs="Courier New" w:hint="default"/>
        <w:color w:val="000000" w:themeColor="text1"/>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5CFC77D8"/>
    <w:multiLevelType w:val="hybridMultilevel"/>
    <w:tmpl w:val="B24EDDF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34645F"/>
    <w:multiLevelType w:val="hybridMultilevel"/>
    <w:tmpl w:val="ACA26460"/>
    <w:lvl w:ilvl="0" w:tplc="137CD62E">
      <w:numFmt w:val="bullet"/>
      <w:lvlText w:val="-"/>
      <w:lvlJc w:val="left"/>
      <w:pPr>
        <w:ind w:left="720" w:hanging="360"/>
      </w:pPr>
      <w:rPr>
        <w:rFonts w:ascii="Calibri" w:eastAsia="Times"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1291F5C"/>
    <w:multiLevelType w:val="hybridMultilevel"/>
    <w:tmpl w:val="A21C8CF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2DC65A3"/>
    <w:multiLevelType w:val="hybridMultilevel"/>
    <w:tmpl w:val="E79C03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8D2ECB"/>
    <w:multiLevelType w:val="hybridMultilevel"/>
    <w:tmpl w:val="B616ED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A772C2"/>
    <w:multiLevelType w:val="hybridMultilevel"/>
    <w:tmpl w:val="DCB82D42"/>
    <w:lvl w:ilvl="0" w:tplc="040C0005">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A2F6E14"/>
    <w:multiLevelType w:val="hybridMultilevel"/>
    <w:tmpl w:val="A448ECA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F00435"/>
    <w:multiLevelType w:val="hybridMultilevel"/>
    <w:tmpl w:val="41887B98"/>
    <w:lvl w:ilvl="0" w:tplc="137CD62E">
      <w:numFmt w:val="bullet"/>
      <w:lvlText w:val="-"/>
      <w:lvlJc w:val="left"/>
      <w:pPr>
        <w:ind w:left="720" w:hanging="360"/>
      </w:pPr>
      <w:rPr>
        <w:rFonts w:ascii="Calibri" w:eastAsia="Times"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0AC3B1B"/>
    <w:multiLevelType w:val="hybridMultilevel"/>
    <w:tmpl w:val="59AE01EE"/>
    <w:lvl w:ilvl="0" w:tplc="137CD62E">
      <w:numFmt w:val="bullet"/>
      <w:lvlText w:val="-"/>
      <w:lvlJc w:val="left"/>
      <w:pPr>
        <w:ind w:left="720" w:hanging="360"/>
      </w:pPr>
      <w:rPr>
        <w:rFonts w:ascii="Calibri" w:eastAsia="Times"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906351F"/>
    <w:multiLevelType w:val="hybridMultilevel"/>
    <w:tmpl w:val="6A547E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40835060">
    <w:abstractNumId w:val="1"/>
  </w:num>
  <w:num w:numId="2" w16cid:durableId="1403060261">
    <w:abstractNumId w:val="6"/>
  </w:num>
  <w:num w:numId="3" w16cid:durableId="668338598">
    <w:abstractNumId w:val="20"/>
  </w:num>
  <w:num w:numId="4" w16cid:durableId="846209752">
    <w:abstractNumId w:val="4"/>
  </w:num>
  <w:num w:numId="5" w16cid:durableId="206261997">
    <w:abstractNumId w:val="21"/>
  </w:num>
  <w:num w:numId="6" w16cid:durableId="83261538">
    <w:abstractNumId w:val="14"/>
  </w:num>
  <w:num w:numId="7" w16cid:durableId="162163488">
    <w:abstractNumId w:val="8"/>
  </w:num>
  <w:num w:numId="8" w16cid:durableId="602035691">
    <w:abstractNumId w:val="18"/>
  </w:num>
  <w:num w:numId="9" w16cid:durableId="612439114">
    <w:abstractNumId w:val="15"/>
  </w:num>
  <w:num w:numId="10" w16cid:durableId="2059352359">
    <w:abstractNumId w:val="12"/>
  </w:num>
  <w:num w:numId="11" w16cid:durableId="1905868292">
    <w:abstractNumId w:val="7"/>
  </w:num>
  <w:num w:numId="12" w16cid:durableId="1674838534">
    <w:abstractNumId w:val="10"/>
  </w:num>
  <w:num w:numId="13" w16cid:durableId="614872703">
    <w:abstractNumId w:val="11"/>
  </w:num>
  <w:num w:numId="14" w16cid:durableId="1090084504">
    <w:abstractNumId w:val="2"/>
  </w:num>
  <w:num w:numId="15" w16cid:durableId="1146628407">
    <w:abstractNumId w:val="3"/>
  </w:num>
  <w:num w:numId="16" w16cid:durableId="812992045">
    <w:abstractNumId w:val="13"/>
  </w:num>
  <w:num w:numId="17" w16cid:durableId="1607619983">
    <w:abstractNumId w:val="19"/>
  </w:num>
  <w:num w:numId="18" w16cid:durableId="627587121">
    <w:abstractNumId w:val="5"/>
  </w:num>
  <w:num w:numId="19" w16cid:durableId="1280718190">
    <w:abstractNumId w:val="16"/>
  </w:num>
  <w:num w:numId="20" w16cid:durableId="934248070">
    <w:abstractNumId w:val="0"/>
  </w:num>
  <w:num w:numId="21" w16cid:durableId="1182815420">
    <w:abstractNumId w:val="17"/>
  </w:num>
  <w:num w:numId="22" w16cid:durableId="5188136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embedSystemFonts/>
  <w:activeWritingStyle w:appName="MSWord" w:lang="fr-FR" w:vendorID="64" w:dllVersion="4096" w:nlCheck="1" w:checkStyle="0"/>
  <w:activeWritingStyle w:appName="MSWord" w:lang="fr-FR" w:vendorID="64" w:dllVersion="0" w:nlCheck="1" w:checkStyle="0"/>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7E7"/>
    <w:rsid w:val="00002CA7"/>
    <w:rsid w:val="0000432B"/>
    <w:rsid w:val="00004ECC"/>
    <w:rsid w:val="000130A5"/>
    <w:rsid w:val="00013A76"/>
    <w:rsid w:val="00016B3A"/>
    <w:rsid w:val="00017A72"/>
    <w:rsid w:val="00017AA5"/>
    <w:rsid w:val="0002005F"/>
    <w:rsid w:val="000221A1"/>
    <w:rsid w:val="00022375"/>
    <w:rsid w:val="00023032"/>
    <w:rsid w:val="000253C9"/>
    <w:rsid w:val="00026CD5"/>
    <w:rsid w:val="000273FF"/>
    <w:rsid w:val="00031290"/>
    <w:rsid w:val="00032F55"/>
    <w:rsid w:val="00034C13"/>
    <w:rsid w:val="00034E9F"/>
    <w:rsid w:val="000364B9"/>
    <w:rsid w:val="00037301"/>
    <w:rsid w:val="00037CCF"/>
    <w:rsid w:val="000419C7"/>
    <w:rsid w:val="00042C82"/>
    <w:rsid w:val="000464B6"/>
    <w:rsid w:val="00047B15"/>
    <w:rsid w:val="00050081"/>
    <w:rsid w:val="000543B2"/>
    <w:rsid w:val="0005695B"/>
    <w:rsid w:val="00065D0C"/>
    <w:rsid w:val="00066672"/>
    <w:rsid w:val="0007307C"/>
    <w:rsid w:val="00077CFD"/>
    <w:rsid w:val="00080B97"/>
    <w:rsid w:val="00081B49"/>
    <w:rsid w:val="000823C2"/>
    <w:rsid w:val="000866F1"/>
    <w:rsid w:val="00092007"/>
    <w:rsid w:val="000955DF"/>
    <w:rsid w:val="000A1943"/>
    <w:rsid w:val="000A3E7C"/>
    <w:rsid w:val="000A4D5D"/>
    <w:rsid w:val="000A7D85"/>
    <w:rsid w:val="000B60DE"/>
    <w:rsid w:val="000B7CED"/>
    <w:rsid w:val="000C712B"/>
    <w:rsid w:val="000D2847"/>
    <w:rsid w:val="000D31B2"/>
    <w:rsid w:val="000D3781"/>
    <w:rsid w:val="000E1091"/>
    <w:rsid w:val="000E5402"/>
    <w:rsid w:val="000E6968"/>
    <w:rsid w:val="000E7D12"/>
    <w:rsid w:val="000F0CFC"/>
    <w:rsid w:val="000F1920"/>
    <w:rsid w:val="000F39B2"/>
    <w:rsid w:val="000F5ACF"/>
    <w:rsid w:val="000F661B"/>
    <w:rsid w:val="000F733C"/>
    <w:rsid w:val="000F7B5A"/>
    <w:rsid w:val="001005D3"/>
    <w:rsid w:val="001009E1"/>
    <w:rsid w:val="00101C19"/>
    <w:rsid w:val="001061DD"/>
    <w:rsid w:val="001117CD"/>
    <w:rsid w:val="0011310D"/>
    <w:rsid w:val="001172D7"/>
    <w:rsid w:val="0011764E"/>
    <w:rsid w:val="00117E21"/>
    <w:rsid w:val="00121742"/>
    <w:rsid w:val="001219A5"/>
    <w:rsid w:val="00121EE6"/>
    <w:rsid w:val="00123004"/>
    <w:rsid w:val="00125DFE"/>
    <w:rsid w:val="00126DAA"/>
    <w:rsid w:val="00134ECE"/>
    <w:rsid w:val="00135104"/>
    <w:rsid w:val="00140566"/>
    <w:rsid w:val="0014186B"/>
    <w:rsid w:val="00143C58"/>
    <w:rsid w:val="0014609C"/>
    <w:rsid w:val="00151089"/>
    <w:rsid w:val="001521D1"/>
    <w:rsid w:val="0015376E"/>
    <w:rsid w:val="00153E25"/>
    <w:rsid w:val="00154616"/>
    <w:rsid w:val="0015495A"/>
    <w:rsid w:val="00155C28"/>
    <w:rsid w:val="00164C9B"/>
    <w:rsid w:val="00165073"/>
    <w:rsid w:val="00165F07"/>
    <w:rsid w:val="001668F3"/>
    <w:rsid w:val="00170368"/>
    <w:rsid w:val="001718C7"/>
    <w:rsid w:val="00173F7A"/>
    <w:rsid w:val="0017580F"/>
    <w:rsid w:val="001765E8"/>
    <w:rsid w:val="001801FD"/>
    <w:rsid w:val="00180FA0"/>
    <w:rsid w:val="001875B0"/>
    <w:rsid w:val="00191B9B"/>
    <w:rsid w:val="00192908"/>
    <w:rsid w:val="0019603F"/>
    <w:rsid w:val="001A1833"/>
    <w:rsid w:val="001A195F"/>
    <w:rsid w:val="001A2564"/>
    <w:rsid w:val="001A3923"/>
    <w:rsid w:val="001B0B96"/>
    <w:rsid w:val="001B4819"/>
    <w:rsid w:val="001B5424"/>
    <w:rsid w:val="001C3501"/>
    <w:rsid w:val="001C3815"/>
    <w:rsid w:val="001C7E7F"/>
    <w:rsid w:val="001D111A"/>
    <w:rsid w:val="001D1300"/>
    <w:rsid w:val="001D14B2"/>
    <w:rsid w:val="001D49FD"/>
    <w:rsid w:val="001D5821"/>
    <w:rsid w:val="001D7A39"/>
    <w:rsid w:val="001E2EB4"/>
    <w:rsid w:val="001E36A4"/>
    <w:rsid w:val="001E4FFF"/>
    <w:rsid w:val="001E54FE"/>
    <w:rsid w:val="001F2298"/>
    <w:rsid w:val="001F322E"/>
    <w:rsid w:val="001F3730"/>
    <w:rsid w:val="001F465A"/>
    <w:rsid w:val="001F487E"/>
    <w:rsid w:val="001F4C2E"/>
    <w:rsid w:val="001F5BE1"/>
    <w:rsid w:val="001F7828"/>
    <w:rsid w:val="002060F8"/>
    <w:rsid w:val="00206B73"/>
    <w:rsid w:val="0020736D"/>
    <w:rsid w:val="002140DB"/>
    <w:rsid w:val="00217C62"/>
    <w:rsid w:val="002200B7"/>
    <w:rsid w:val="00220295"/>
    <w:rsid w:val="00225F6D"/>
    <w:rsid w:val="00226A23"/>
    <w:rsid w:val="002312C3"/>
    <w:rsid w:val="00236E75"/>
    <w:rsid w:val="002419FE"/>
    <w:rsid w:val="00242B2C"/>
    <w:rsid w:val="00243D15"/>
    <w:rsid w:val="0024482A"/>
    <w:rsid w:val="00247AC8"/>
    <w:rsid w:val="00251EA3"/>
    <w:rsid w:val="00255512"/>
    <w:rsid w:val="00262E1A"/>
    <w:rsid w:val="00263A53"/>
    <w:rsid w:val="00271886"/>
    <w:rsid w:val="00271BB1"/>
    <w:rsid w:val="00274162"/>
    <w:rsid w:val="002773EB"/>
    <w:rsid w:val="00285394"/>
    <w:rsid w:val="002872AC"/>
    <w:rsid w:val="00287F22"/>
    <w:rsid w:val="0029175F"/>
    <w:rsid w:val="00292648"/>
    <w:rsid w:val="00293734"/>
    <w:rsid w:val="00295DE2"/>
    <w:rsid w:val="002A294F"/>
    <w:rsid w:val="002B0A38"/>
    <w:rsid w:val="002B2365"/>
    <w:rsid w:val="002B5441"/>
    <w:rsid w:val="002B6570"/>
    <w:rsid w:val="002B68E6"/>
    <w:rsid w:val="002C0088"/>
    <w:rsid w:val="002C4379"/>
    <w:rsid w:val="002C5EA9"/>
    <w:rsid w:val="002D3CC7"/>
    <w:rsid w:val="002D658F"/>
    <w:rsid w:val="002D736A"/>
    <w:rsid w:val="002E2133"/>
    <w:rsid w:val="002E3013"/>
    <w:rsid w:val="002E3243"/>
    <w:rsid w:val="002E3CA0"/>
    <w:rsid w:val="002E5F1B"/>
    <w:rsid w:val="002E6553"/>
    <w:rsid w:val="002E65CA"/>
    <w:rsid w:val="002F3ACB"/>
    <w:rsid w:val="002F3EB0"/>
    <w:rsid w:val="002F5492"/>
    <w:rsid w:val="002F6AF4"/>
    <w:rsid w:val="00301108"/>
    <w:rsid w:val="00302B26"/>
    <w:rsid w:val="00304318"/>
    <w:rsid w:val="003072F8"/>
    <w:rsid w:val="00314907"/>
    <w:rsid w:val="0032043E"/>
    <w:rsid w:val="00320CC3"/>
    <w:rsid w:val="00320DAC"/>
    <w:rsid w:val="00321450"/>
    <w:rsid w:val="00321EC6"/>
    <w:rsid w:val="00323047"/>
    <w:rsid w:val="003232B0"/>
    <w:rsid w:val="003235AF"/>
    <w:rsid w:val="00326208"/>
    <w:rsid w:val="00326CB1"/>
    <w:rsid w:val="00326EEC"/>
    <w:rsid w:val="0033008D"/>
    <w:rsid w:val="00330B8E"/>
    <w:rsid w:val="00330BF8"/>
    <w:rsid w:val="0033268B"/>
    <w:rsid w:val="003330F3"/>
    <w:rsid w:val="00340C9F"/>
    <w:rsid w:val="003412E5"/>
    <w:rsid w:val="00341BB8"/>
    <w:rsid w:val="003422CD"/>
    <w:rsid w:val="00342363"/>
    <w:rsid w:val="003455E5"/>
    <w:rsid w:val="00346531"/>
    <w:rsid w:val="00346753"/>
    <w:rsid w:val="00350965"/>
    <w:rsid w:val="00351249"/>
    <w:rsid w:val="00351E5F"/>
    <w:rsid w:val="00352731"/>
    <w:rsid w:val="0035282D"/>
    <w:rsid w:val="003533BD"/>
    <w:rsid w:val="00355506"/>
    <w:rsid w:val="0035698E"/>
    <w:rsid w:val="003608C8"/>
    <w:rsid w:val="00361B06"/>
    <w:rsid w:val="00361F7D"/>
    <w:rsid w:val="00363650"/>
    <w:rsid w:val="0036402A"/>
    <w:rsid w:val="00364944"/>
    <w:rsid w:val="003666BC"/>
    <w:rsid w:val="003666F2"/>
    <w:rsid w:val="00373F46"/>
    <w:rsid w:val="00377D13"/>
    <w:rsid w:val="00377E29"/>
    <w:rsid w:val="00377FBB"/>
    <w:rsid w:val="00380FE1"/>
    <w:rsid w:val="00381264"/>
    <w:rsid w:val="0039259A"/>
    <w:rsid w:val="003A3CE1"/>
    <w:rsid w:val="003A547C"/>
    <w:rsid w:val="003A55F9"/>
    <w:rsid w:val="003A5FD7"/>
    <w:rsid w:val="003B0941"/>
    <w:rsid w:val="003B374B"/>
    <w:rsid w:val="003B44FB"/>
    <w:rsid w:val="003B5BF6"/>
    <w:rsid w:val="003B606B"/>
    <w:rsid w:val="003B7B8F"/>
    <w:rsid w:val="003C32F5"/>
    <w:rsid w:val="003C6628"/>
    <w:rsid w:val="003D10D2"/>
    <w:rsid w:val="003D1212"/>
    <w:rsid w:val="003D226D"/>
    <w:rsid w:val="003D34C5"/>
    <w:rsid w:val="003D518E"/>
    <w:rsid w:val="003D7B45"/>
    <w:rsid w:val="003E1BAD"/>
    <w:rsid w:val="003E2701"/>
    <w:rsid w:val="003E5BC0"/>
    <w:rsid w:val="003E6840"/>
    <w:rsid w:val="003F02B9"/>
    <w:rsid w:val="003F0960"/>
    <w:rsid w:val="003F2F91"/>
    <w:rsid w:val="003F4AC2"/>
    <w:rsid w:val="003F6266"/>
    <w:rsid w:val="0040128D"/>
    <w:rsid w:val="00403A05"/>
    <w:rsid w:val="00404746"/>
    <w:rsid w:val="00406A8F"/>
    <w:rsid w:val="00412608"/>
    <w:rsid w:val="00417B7D"/>
    <w:rsid w:val="004200AE"/>
    <w:rsid w:val="0042040A"/>
    <w:rsid w:val="00420E70"/>
    <w:rsid w:val="00421482"/>
    <w:rsid w:val="00425BA9"/>
    <w:rsid w:val="00430681"/>
    <w:rsid w:val="00431411"/>
    <w:rsid w:val="00431693"/>
    <w:rsid w:val="00435B3B"/>
    <w:rsid w:val="00437D8D"/>
    <w:rsid w:val="0044085A"/>
    <w:rsid w:val="004425DC"/>
    <w:rsid w:val="00444D57"/>
    <w:rsid w:val="00447183"/>
    <w:rsid w:val="00447426"/>
    <w:rsid w:val="00447DB6"/>
    <w:rsid w:val="00452FF0"/>
    <w:rsid w:val="00453142"/>
    <w:rsid w:val="0046015D"/>
    <w:rsid w:val="00462911"/>
    <w:rsid w:val="00467A05"/>
    <w:rsid w:val="00472ACF"/>
    <w:rsid w:val="004770AA"/>
    <w:rsid w:val="00484BC0"/>
    <w:rsid w:val="00487A99"/>
    <w:rsid w:val="0049038E"/>
    <w:rsid w:val="00490D7B"/>
    <w:rsid w:val="0049203F"/>
    <w:rsid w:val="0049519A"/>
    <w:rsid w:val="004970E6"/>
    <w:rsid w:val="004977E7"/>
    <w:rsid w:val="00497D3B"/>
    <w:rsid w:val="004A028D"/>
    <w:rsid w:val="004A04A8"/>
    <w:rsid w:val="004A23BA"/>
    <w:rsid w:val="004A2739"/>
    <w:rsid w:val="004A41E1"/>
    <w:rsid w:val="004A4679"/>
    <w:rsid w:val="004A694E"/>
    <w:rsid w:val="004C0296"/>
    <w:rsid w:val="004C0FF9"/>
    <w:rsid w:val="004C1D95"/>
    <w:rsid w:val="004C20DD"/>
    <w:rsid w:val="004C2BFC"/>
    <w:rsid w:val="004D282B"/>
    <w:rsid w:val="004D34D8"/>
    <w:rsid w:val="004D5BAA"/>
    <w:rsid w:val="004D79A4"/>
    <w:rsid w:val="004E07BD"/>
    <w:rsid w:val="004E342A"/>
    <w:rsid w:val="004E36D8"/>
    <w:rsid w:val="004E4F18"/>
    <w:rsid w:val="004F3807"/>
    <w:rsid w:val="004F39E0"/>
    <w:rsid w:val="004F56E9"/>
    <w:rsid w:val="00500E2C"/>
    <w:rsid w:val="00501441"/>
    <w:rsid w:val="00503317"/>
    <w:rsid w:val="0050385E"/>
    <w:rsid w:val="00505DA3"/>
    <w:rsid w:val="005117B0"/>
    <w:rsid w:val="005121B3"/>
    <w:rsid w:val="00512B66"/>
    <w:rsid w:val="00512F74"/>
    <w:rsid w:val="00514545"/>
    <w:rsid w:val="005168C7"/>
    <w:rsid w:val="00517194"/>
    <w:rsid w:val="0052197B"/>
    <w:rsid w:val="005248F9"/>
    <w:rsid w:val="00526F62"/>
    <w:rsid w:val="005271E7"/>
    <w:rsid w:val="005276F1"/>
    <w:rsid w:val="00530C28"/>
    <w:rsid w:val="00532C7C"/>
    <w:rsid w:val="00534190"/>
    <w:rsid w:val="00535F52"/>
    <w:rsid w:val="005376D6"/>
    <w:rsid w:val="00540052"/>
    <w:rsid w:val="00542494"/>
    <w:rsid w:val="00543280"/>
    <w:rsid w:val="00543333"/>
    <w:rsid w:val="00543899"/>
    <w:rsid w:val="005449D5"/>
    <w:rsid w:val="005455D1"/>
    <w:rsid w:val="0055322F"/>
    <w:rsid w:val="0055379A"/>
    <w:rsid w:val="00561984"/>
    <w:rsid w:val="0056259A"/>
    <w:rsid w:val="00562AC3"/>
    <w:rsid w:val="005636B4"/>
    <w:rsid w:val="00566EAC"/>
    <w:rsid w:val="0056787C"/>
    <w:rsid w:val="005732EE"/>
    <w:rsid w:val="0057489B"/>
    <w:rsid w:val="005755EB"/>
    <w:rsid w:val="0057718E"/>
    <w:rsid w:val="00577EB3"/>
    <w:rsid w:val="00583F16"/>
    <w:rsid w:val="00585768"/>
    <w:rsid w:val="00585C17"/>
    <w:rsid w:val="005865D9"/>
    <w:rsid w:val="00587AB4"/>
    <w:rsid w:val="00597C82"/>
    <w:rsid w:val="005A2305"/>
    <w:rsid w:val="005A413C"/>
    <w:rsid w:val="005A4765"/>
    <w:rsid w:val="005A5835"/>
    <w:rsid w:val="005A7C6E"/>
    <w:rsid w:val="005B7A91"/>
    <w:rsid w:val="005C046D"/>
    <w:rsid w:val="005C1503"/>
    <w:rsid w:val="005C58A9"/>
    <w:rsid w:val="005D0623"/>
    <w:rsid w:val="005D2BCD"/>
    <w:rsid w:val="005D3140"/>
    <w:rsid w:val="005D41D4"/>
    <w:rsid w:val="005D63DC"/>
    <w:rsid w:val="005E168E"/>
    <w:rsid w:val="005E1738"/>
    <w:rsid w:val="005E5995"/>
    <w:rsid w:val="005E7536"/>
    <w:rsid w:val="005E7C7C"/>
    <w:rsid w:val="005F2E3F"/>
    <w:rsid w:val="006002F5"/>
    <w:rsid w:val="00610705"/>
    <w:rsid w:val="00611FCB"/>
    <w:rsid w:val="0061266E"/>
    <w:rsid w:val="00612C3C"/>
    <w:rsid w:val="00614B67"/>
    <w:rsid w:val="00620789"/>
    <w:rsid w:val="00622498"/>
    <w:rsid w:val="00623A9A"/>
    <w:rsid w:val="006256EF"/>
    <w:rsid w:val="006270E4"/>
    <w:rsid w:val="00632583"/>
    <w:rsid w:val="00634CB9"/>
    <w:rsid w:val="00640209"/>
    <w:rsid w:val="0064497D"/>
    <w:rsid w:val="006459D2"/>
    <w:rsid w:val="0064786F"/>
    <w:rsid w:val="0065055C"/>
    <w:rsid w:val="0065491E"/>
    <w:rsid w:val="00655041"/>
    <w:rsid w:val="0065665A"/>
    <w:rsid w:val="006606BA"/>
    <w:rsid w:val="006610F4"/>
    <w:rsid w:val="006617C0"/>
    <w:rsid w:val="0066189E"/>
    <w:rsid w:val="00662978"/>
    <w:rsid w:val="00664316"/>
    <w:rsid w:val="0066443B"/>
    <w:rsid w:val="00667DF7"/>
    <w:rsid w:val="006705F8"/>
    <w:rsid w:val="00671EF3"/>
    <w:rsid w:val="00672E36"/>
    <w:rsid w:val="00680290"/>
    <w:rsid w:val="00681602"/>
    <w:rsid w:val="006830DD"/>
    <w:rsid w:val="00684237"/>
    <w:rsid w:val="0068424D"/>
    <w:rsid w:val="00684996"/>
    <w:rsid w:val="00685F76"/>
    <w:rsid w:val="006860CF"/>
    <w:rsid w:val="00686714"/>
    <w:rsid w:val="006902A2"/>
    <w:rsid w:val="00694233"/>
    <w:rsid w:val="00694A56"/>
    <w:rsid w:val="006957A5"/>
    <w:rsid w:val="006976CF"/>
    <w:rsid w:val="006A06D0"/>
    <w:rsid w:val="006A0834"/>
    <w:rsid w:val="006A28FB"/>
    <w:rsid w:val="006A57B7"/>
    <w:rsid w:val="006A70AA"/>
    <w:rsid w:val="006B035F"/>
    <w:rsid w:val="006B0D9D"/>
    <w:rsid w:val="006B27A2"/>
    <w:rsid w:val="006B5261"/>
    <w:rsid w:val="006C37B2"/>
    <w:rsid w:val="006C586A"/>
    <w:rsid w:val="006C6C23"/>
    <w:rsid w:val="006D3325"/>
    <w:rsid w:val="006E1727"/>
    <w:rsid w:val="006E1D35"/>
    <w:rsid w:val="006E5896"/>
    <w:rsid w:val="006E61E8"/>
    <w:rsid w:val="006E7291"/>
    <w:rsid w:val="006F1243"/>
    <w:rsid w:val="006F3520"/>
    <w:rsid w:val="006F4272"/>
    <w:rsid w:val="006F5963"/>
    <w:rsid w:val="006F5AB4"/>
    <w:rsid w:val="006F5B1D"/>
    <w:rsid w:val="006F7608"/>
    <w:rsid w:val="00701DEE"/>
    <w:rsid w:val="00703A24"/>
    <w:rsid w:val="00705435"/>
    <w:rsid w:val="00705E20"/>
    <w:rsid w:val="0070736B"/>
    <w:rsid w:val="00712484"/>
    <w:rsid w:val="007126AB"/>
    <w:rsid w:val="00715304"/>
    <w:rsid w:val="00717F4E"/>
    <w:rsid w:val="00722F85"/>
    <w:rsid w:val="007265FC"/>
    <w:rsid w:val="0073037C"/>
    <w:rsid w:val="00733C6B"/>
    <w:rsid w:val="0073663D"/>
    <w:rsid w:val="00736711"/>
    <w:rsid w:val="00736C10"/>
    <w:rsid w:val="00745DE9"/>
    <w:rsid w:val="00745DEF"/>
    <w:rsid w:val="007465AF"/>
    <w:rsid w:val="007478B2"/>
    <w:rsid w:val="00753D6F"/>
    <w:rsid w:val="007545F3"/>
    <w:rsid w:val="0075529F"/>
    <w:rsid w:val="0075590F"/>
    <w:rsid w:val="00757232"/>
    <w:rsid w:val="00757234"/>
    <w:rsid w:val="007575FE"/>
    <w:rsid w:val="00762747"/>
    <w:rsid w:val="0076390C"/>
    <w:rsid w:val="00765788"/>
    <w:rsid w:val="00766340"/>
    <w:rsid w:val="00766675"/>
    <w:rsid w:val="00772011"/>
    <w:rsid w:val="0077286B"/>
    <w:rsid w:val="007730E7"/>
    <w:rsid w:val="00774DD8"/>
    <w:rsid w:val="007845CA"/>
    <w:rsid w:val="00784ACA"/>
    <w:rsid w:val="00785657"/>
    <w:rsid w:val="007873FC"/>
    <w:rsid w:val="0079046B"/>
    <w:rsid w:val="00793B67"/>
    <w:rsid w:val="00796FDA"/>
    <w:rsid w:val="007A2595"/>
    <w:rsid w:val="007A5652"/>
    <w:rsid w:val="007A630E"/>
    <w:rsid w:val="007B1372"/>
    <w:rsid w:val="007B483B"/>
    <w:rsid w:val="007B5F18"/>
    <w:rsid w:val="007B610D"/>
    <w:rsid w:val="007B7B10"/>
    <w:rsid w:val="007B7D91"/>
    <w:rsid w:val="007C5FFA"/>
    <w:rsid w:val="007D02DB"/>
    <w:rsid w:val="007D6910"/>
    <w:rsid w:val="007E3315"/>
    <w:rsid w:val="007E6C3C"/>
    <w:rsid w:val="007E7D4D"/>
    <w:rsid w:val="007F14DC"/>
    <w:rsid w:val="007F5C94"/>
    <w:rsid w:val="00804CBF"/>
    <w:rsid w:val="008056B1"/>
    <w:rsid w:val="0081049D"/>
    <w:rsid w:val="00810B50"/>
    <w:rsid w:val="00811C17"/>
    <w:rsid w:val="00812F81"/>
    <w:rsid w:val="00813F1D"/>
    <w:rsid w:val="00817B80"/>
    <w:rsid w:val="0082171D"/>
    <w:rsid w:val="0082243C"/>
    <w:rsid w:val="00825B55"/>
    <w:rsid w:val="008266EF"/>
    <w:rsid w:val="00827C1E"/>
    <w:rsid w:val="00827E02"/>
    <w:rsid w:val="00830F79"/>
    <w:rsid w:val="0083193C"/>
    <w:rsid w:val="0083401D"/>
    <w:rsid w:val="0083667B"/>
    <w:rsid w:val="00837516"/>
    <w:rsid w:val="00840FE8"/>
    <w:rsid w:val="008414B1"/>
    <w:rsid w:val="00842E55"/>
    <w:rsid w:val="00844EE9"/>
    <w:rsid w:val="00862385"/>
    <w:rsid w:val="00870D96"/>
    <w:rsid w:val="008711D9"/>
    <w:rsid w:val="0087168D"/>
    <w:rsid w:val="0087242D"/>
    <w:rsid w:val="00872AD7"/>
    <w:rsid w:val="00874D03"/>
    <w:rsid w:val="00874D61"/>
    <w:rsid w:val="00874FA4"/>
    <w:rsid w:val="008803EC"/>
    <w:rsid w:val="008806B0"/>
    <w:rsid w:val="0088271A"/>
    <w:rsid w:val="00882AB7"/>
    <w:rsid w:val="00882E1D"/>
    <w:rsid w:val="00887BD0"/>
    <w:rsid w:val="008907D4"/>
    <w:rsid w:val="00890B67"/>
    <w:rsid w:val="00893198"/>
    <w:rsid w:val="008951BB"/>
    <w:rsid w:val="008972EF"/>
    <w:rsid w:val="008A0702"/>
    <w:rsid w:val="008A153E"/>
    <w:rsid w:val="008A347C"/>
    <w:rsid w:val="008A358C"/>
    <w:rsid w:val="008A49B5"/>
    <w:rsid w:val="008A4DFE"/>
    <w:rsid w:val="008A6E91"/>
    <w:rsid w:val="008B0283"/>
    <w:rsid w:val="008B49FF"/>
    <w:rsid w:val="008B6C2F"/>
    <w:rsid w:val="008B7D88"/>
    <w:rsid w:val="008C0983"/>
    <w:rsid w:val="008C3BFD"/>
    <w:rsid w:val="008C7C6E"/>
    <w:rsid w:val="008C7C71"/>
    <w:rsid w:val="008D4846"/>
    <w:rsid w:val="008D5640"/>
    <w:rsid w:val="008E05D5"/>
    <w:rsid w:val="008E0E69"/>
    <w:rsid w:val="008E130D"/>
    <w:rsid w:val="008E33B0"/>
    <w:rsid w:val="008E68C7"/>
    <w:rsid w:val="008E7593"/>
    <w:rsid w:val="008F0BA4"/>
    <w:rsid w:val="008F1519"/>
    <w:rsid w:val="008F1A95"/>
    <w:rsid w:val="008F20BA"/>
    <w:rsid w:val="008F6511"/>
    <w:rsid w:val="008F7018"/>
    <w:rsid w:val="008F74B0"/>
    <w:rsid w:val="008F79BC"/>
    <w:rsid w:val="00903CEC"/>
    <w:rsid w:val="009066AB"/>
    <w:rsid w:val="009067DE"/>
    <w:rsid w:val="00906D43"/>
    <w:rsid w:val="00906D8F"/>
    <w:rsid w:val="00907A83"/>
    <w:rsid w:val="009100A3"/>
    <w:rsid w:val="009110FD"/>
    <w:rsid w:val="00912B04"/>
    <w:rsid w:val="00915F53"/>
    <w:rsid w:val="00916110"/>
    <w:rsid w:val="0091787E"/>
    <w:rsid w:val="0092410A"/>
    <w:rsid w:val="00925077"/>
    <w:rsid w:val="00930286"/>
    <w:rsid w:val="00933E97"/>
    <w:rsid w:val="00934786"/>
    <w:rsid w:val="00934B08"/>
    <w:rsid w:val="00937CE7"/>
    <w:rsid w:val="009406B1"/>
    <w:rsid w:val="00942191"/>
    <w:rsid w:val="00943F32"/>
    <w:rsid w:val="009447C7"/>
    <w:rsid w:val="00945137"/>
    <w:rsid w:val="00946F0F"/>
    <w:rsid w:val="00946F97"/>
    <w:rsid w:val="009516D5"/>
    <w:rsid w:val="00951A1E"/>
    <w:rsid w:val="0095237C"/>
    <w:rsid w:val="009527F5"/>
    <w:rsid w:val="00957D5F"/>
    <w:rsid w:val="009621C9"/>
    <w:rsid w:val="00966D5B"/>
    <w:rsid w:val="009711A7"/>
    <w:rsid w:val="00972208"/>
    <w:rsid w:val="00975741"/>
    <w:rsid w:val="00975D27"/>
    <w:rsid w:val="00977967"/>
    <w:rsid w:val="00980443"/>
    <w:rsid w:val="0098082E"/>
    <w:rsid w:val="00982928"/>
    <w:rsid w:val="009841D6"/>
    <w:rsid w:val="00984B59"/>
    <w:rsid w:val="00984C48"/>
    <w:rsid w:val="009854A3"/>
    <w:rsid w:val="00985577"/>
    <w:rsid w:val="0098785C"/>
    <w:rsid w:val="00990B20"/>
    <w:rsid w:val="009918F7"/>
    <w:rsid w:val="00993516"/>
    <w:rsid w:val="00993E81"/>
    <w:rsid w:val="00994481"/>
    <w:rsid w:val="009977EF"/>
    <w:rsid w:val="009B03CF"/>
    <w:rsid w:val="009B2928"/>
    <w:rsid w:val="009B3242"/>
    <w:rsid w:val="009B3630"/>
    <w:rsid w:val="009B5CB9"/>
    <w:rsid w:val="009C190D"/>
    <w:rsid w:val="009C3FAD"/>
    <w:rsid w:val="009D4E69"/>
    <w:rsid w:val="009D56E7"/>
    <w:rsid w:val="009D5B96"/>
    <w:rsid w:val="009D7C9B"/>
    <w:rsid w:val="009E0D2D"/>
    <w:rsid w:val="009E1A44"/>
    <w:rsid w:val="009E2405"/>
    <w:rsid w:val="009E41C2"/>
    <w:rsid w:val="009E4C0B"/>
    <w:rsid w:val="009E4CB0"/>
    <w:rsid w:val="009F0157"/>
    <w:rsid w:val="009F0F12"/>
    <w:rsid w:val="009F18C6"/>
    <w:rsid w:val="009F6CE1"/>
    <w:rsid w:val="00A04491"/>
    <w:rsid w:val="00A067D1"/>
    <w:rsid w:val="00A06FD3"/>
    <w:rsid w:val="00A0793A"/>
    <w:rsid w:val="00A13078"/>
    <w:rsid w:val="00A13308"/>
    <w:rsid w:val="00A13B66"/>
    <w:rsid w:val="00A142FD"/>
    <w:rsid w:val="00A14AFD"/>
    <w:rsid w:val="00A177DF"/>
    <w:rsid w:val="00A17EA8"/>
    <w:rsid w:val="00A20160"/>
    <w:rsid w:val="00A20FCD"/>
    <w:rsid w:val="00A239BB"/>
    <w:rsid w:val="00A256E7"/>
    <w:rsid w:val="00A25F0D"/>
    <w:rsid w:val="00A2651D"/>
    <w:rsid w:val="00A26ED9"/>
    <w:rsid w:val="00A31685"/>
    <w:rsid w:val="00A32238"/>
    <w:rsid w:val="00A3394A"/>
    <w:rsid w:val="00A36FA2"/>
    <w:rsid w:val="00A3763A"/>
    <w:rsid w:val="00A40772"/>
    <w:rsid w:val="00A41302"/>
    <w:rsid w:val="00A41CD9"/>
    <w:rsid w:val="00A46F38"/>
    <w:rsid w:val="00A471A5"/>
    <w:rsid w:val="00A50F37"/>
    <w:rsid w:val="00A5409C"/>
    <w:rsid w:val="00A541E0"/>
    <w:rsid w:val="00A55447"/>
    <w:rsid w:val="00A564D9"/>
    <w:rsid w:val="00A57912"/>
    <w:rsid w:val="00A579F9"/>
    <w:rsid w:val="00A57BA5"/>
    <w:rsid w:val="00A603AF"/>
    <w:rsid w:val="00A6186A"/>
    <w:rsid w:val="00A6361A"/>
    <w:rsid w:val="00A63666"/>
    <w:rsid w:val="00A639A2"/>
    <w:rsid w:val="00A645E8"/>
    <w:rsid w:val="00A64ECB"/>
    <w:rsid w:val="00A64FB8"/>
    <w:rsid w:val="00A65714"/>
    <w:rsid w:val="00A6645D"/>
    <w:rsid w:val="00A6650F"/>
    <w:rsid w:val="00A67CF5"/>
    <w:rsid w:val="00A71375"/>
    <w:rsid w:val="00A8117D"/>
    <w:rsid w:val="00A81CF8"/>
    <w:rsid w:val="00A82F04"/>
    <w:rsid w:val="00A871AC"/>
    <w:rsid w:val="00A90027"/>
    <w:rsid w:val="00A9264A"/>
    <w:rsid w:val="00AA0EB6"/>
    <w:rsid w:val="00AA2AC5"/>
    <w:rsid w:val="00AA6167"/>
    <w:rsid w:val="00AA6B8D"/>
    <w:rsid w:val="00AB0977"/>
    <w:rsid w:val="00AB3D09"/>
    <w:rsid w:val="00AB5910"/>
    <w:rsid w:val="00AB5D14"/>
    <w:rsid w:val="00AB69F1"/>
    <w:rsid w:val="00AC06C2"/>
    <w:rsid w:val="00AC10A0"/>
    <w:rsid w:val="00AC28BF"/>
    <w:rsid w:val="00AD4734"/>
    <w:rsid w:val="00AD4DA8"/>
    <w:rsid w:val="00AD5F5F"/>
    <w:rsid w:val="00AE1319"/>
    <w:rsid w:val="00AE2F05"/>
    <w:rsid w:val="00AE5BF3"/>
    <w:rsid w:val="00AF35DD"/>
    <w:rsid w:val="00AF42E3"/>
    <w:rsid w:val="00AF6C31"/>
    <w:rsid w:val="00AF7F48"/>
    <w:rsid w:val="00B002DF"/>
    <w:rsid w:val="00B028DD"/>
    <w:rsid w:val="00B02F96"/>
    <w:rsid w:val="00B05737"/>
    <w:rsid w:val="00B0714B"/>
    <w:rsid w:val="00B079DC"/>
    <w:rsid w:val="00B11009"/>
    <w:rsid w:val="00B11318"/>
    <w:rsid w:val="00B12A46"/>
    <w:rsid w:val="00B13740"/>
    <w:rsid w:val="00B15F23"/>
    <w:rsid w:val="00B16909"/>
    <w:rsid w:val="00B175D4"/>
    <w:rsid w:val="00B177C2"/>
    <w:rsid w:val="00B1781C"/>
    <w:rsid w:val="00B20184"/>
    <w:rsid w:val="00B22866"/>
    <w:rsid w:val="00B27F55"/>
    <w:rsid w:val="00B3040A"/>
    <w:rsid w:val="00B32148"/>
    <w:rsid w:val="00B33465"/>
    <w:rsid w:val="00B43AC2"/>
    <w:rsid w:val="00B4451F"/>
    <w:rsid w:val="00B476F2"/>
    <w:rsid w:val="00B50756"/>
    <w:rsid w:val="00B5380E"/>
    <w:rsid w:val="00B566DF"/>
    <w:rsid w:val="00B613A1"/>
    <w:rsid w:val="00B6299A"/>
    <w:rsid w:val="00B6337F"/>
    <w:rsid w:val="00B660CF"/>
    <w:rsid w:val="00B66572"/>
    <w:rsid w:val="00B674D1"/>
    <w:rsid w:val="00B67F04"/>
    <w:rsid w:val="00B67F96"/>
    <w:rsid w:val="00B71557"/>
    <w:rsid w:val="00B723F5"/>
    <w:rsid w:val="00B7421C"/>
    <w:rsid w:val="00B755C2"/>
    <w:rsid w:val="00B80F1D"/>
    <w:rsid w:val="00B85EFC"/>
    <w:rsid w:val="00B860C7"/>
    <w:rsid w:val="00B9024D"/>
    <w:rsid w:val="00B9399D"/>
    <w:rsid w:val="00BA4BFC"/>
    <w:rsid w:val="00BA4F08"/>
    <w:rsid w:val="00BB38AE"/>
    <w:rsid w:val="00BB49CB"/>
    <w:rsid w:val="00BB4D02"/>
    <w:rsid w:val="00BC1C0D"/>
    <w:rsid w:val="00BC2139"/>
    <w:rsid w:val="00BC3387"/>
    <w:rsid w:val="00BC4844"/>
    <w:rsid w:val="00BC48ED"/>
    <w:rsid w:val="00BC616F"/>
    <w:rsid w:val="00BC7213"/>
    <w:rsid w:val="00BD219A"/>
    <w:rsid w:val="00BD28CF"/>
    <w:rsid w:val="00BD2C40"/>
    <w:rsid w:val="00BD32DA"/>
    <w:rsid w:val="00BD3AF6"/>
    <w:rsid w:val="00BD7448"/>
    <w:rsid w:val="00BD7983"/>
    <w:rsid w:val="00BE2AD7"/>
    <w:rsid w:val="00BE2C44"/>
    <w:rsid w:val="00BF1FC8"/>
    <w:rsid w:val="00BF5B13"/>
    <w:rsid w:val="00BF685A"/>
    <w:rsid w:val="00C024F9"/>
    <w:rsid w:val="00C0431E"/>
    <w:rsid w:val="00C06722"/>
    <w:rsid w:val="00C0683D"/>
    <w:rsid w:val="00C07380"/>
    <w:rsid w:val="00C10D8B"/>
    <w:rsid w:val="00C11111"/>
    <w:rsid w:val="00C14F49"/>
    <w:rsid w:val="00C16464"/>
    <w:rsid w:val="00C176CE"/>
    <w:rsid w:val="00C20075"/>
    <w:rsid w:val="00C229F1"/>
    <w:rsid w:val="00C23C99"/>
    <w:rsid w:val="00C23F4D"/>
    <w:rsid w:val="00C24C47"/>
    <w:rsid w:val="00C260E9"/>
    <w:rsid w:val="00C3227B"/>
    <w:rsid w:val="00C35ADD"/>
    <w:rsid w:val="00C402D8"/>
    <w:rsid w:val="00C40AFF"/>
    <w:rsid w:val="00C41785"/>
    <w:rsid w:val="00C41A3E"/>
    <w:rsid w:val="00C45842"/>
    <w:rsid w:val="00C50D89"/>
    <w:rsid w:val="00C52D87"/>
    <w:rsid w:val="00C53951"/>
    <w:rsid w:val="00C56E53"/>
    <w:rsid w:val="00C62327"/>
    <w:rsid w:val="00C62AF9"/>
    <w:rsid w:val="00C62FB4"/>
    <w:rsid w:val="00C63FFB"/>
    <w:rsid w:val="00C6512A"/>
    <w:rsid w:val="00C66CAD"/>
    <w:rsid w:val="00C67C88"/>
    <w:rsid w:val="00C70D74"/>
    <w:rsid w:val="00C72670"/>
    <w:rsid w:val="00C761C9"/>
    <w:rsid w:val="00C76704"/>
    <w:rsid w:val="00C76D41"/>
    <w:rsid w:val="00C824CB"/>
    <w:rsid w:val="00C8733D"/>
    <w:rsid w:val="00C9431A"/>
    <w:rsid w:val="00C9449B"/>
    <w:rsid w:val="00C94CE3"/>
    <w:rsid w:val="00C97A85"/>
    <w:rsid w:val="00C97B1D"/>
    <w:rsid w:val="00CA1256"/>
    <w:rsid w:val="00CA1B25"/>
    <w:rsid w:val="00CA1B6E"/>
    <w:rsid w:val="00CB1F0D"/>
    <w:rsid w:val="00CB305E"/>
    <w:rsid w:val="00CB344D"/>
    <w:rsid w:val="00CB4F63"/>
    <w:rsid w:val="00CC01DC"/>
    <w:rsid w:val="00CC131F"/>
    <w:rsid w:val="00CC28E4"/>
    <w:rsid w:val="00CC28FD"/>
    <w:rsid w:val="00CC446D"/>
    <w:rsid w:val="00CC46A4"/>
    <w:rsid w:val="00CC4AF3"/>
    <w:rsid w:val="00CC4EDC"/>
    <w:rsid w:val="00CC5360"/>
    <w:rsid w:val="00CC60BE"/>
    <w:rsid w:val="00CD05BA"/>
    <w:rsid w:val="00CD06BB"/>
    <w:rsid w:val="00CD07EF"/>
    <w:rsid w:val="00CD2F58"/>
    <w:rsid w:val="00CD5FFC"/>
    <w:rsid w:val="00CD7C0E"/>
    <w:rsid w:val="00CE4797"/>
    <w:rsid w:val="00CF5A84"/>
    <w:rsid w:val="00D02BE4"/>
    <w:rsid w:val="00D04C3E"/>
    <w:rsid w:val="00D13F1B"/>
    <w:rsid w:val="00D15D29"/>
    <w:rsid w:val="00D16A23"/>
    <w:rsid w:val="00D1700E"/>
    <w:rsid w:val="00D25A00"/>
    <w:rsid w:val="00D262D8"/>
    <w:rsid w:val="00D26DC3"/>
    <w:rsid w:val="00D31B95"/>
    <w:rsid w:val="00D36469"/>
    <w:rsid w:val="00D37276"/>
    <w:rsid w:val="00D46F30"/>
    <w:rsid w:val="00D5060E"/>
    <w:rsid w:val="00D51093"/>
    <w:rsid w:val="00D52214"/>
    <w:rsid w:val="00D5225F"/>
    <w:rsid w:val="00D522A1"/>
    <w:rsid w:val="00D57F2B"/>
    <w:rsid w:val="00D60FBB"/>
    <w:rsid w:val="00D62098"/>
    <w:rsid w:val="00D62233"/>
    <w:rsid w:val="00D637CD"/>
    <w:rsid w:val="00D63834"/>
    <w:rsid w:val="00D64F20"/>
    <w:rsid w:val="00D658CF"/>
    <w:rsid w:val="00D6675D"/>
    <w:rsid w:val="00D6788A"/>
    <w:rsid w:val="00D71F3D"/>
    <w:rsid w:val="00D722B6"/>
    <w:rsid w:val="00D7260A"/>
    <w:rsid w:val="00D73EB5"/>
    <w:rsid w:val="00D73EF9"/>
    <w:rsid w:val="00D7722C"/>
    <w:rsid w:val="00D80FBC"/>
    <w:rsid w:val="00D81DFF"/>
    <w:rsid w:val="00D861E9"/>
    <w:rsid w:val="00D87D7E"/>
    <w:rsid w:val="00D91466"/>
    <w:rsid w:val="00D92107"/>
    <w:rsid w:val="00D9233F"/>
    <w:rsid w:val="00D945FF"/>
    <w:rsid w:val="00DA2740"/>
    <w:rsid w:val="00DA59C7"/>
    <w:rsid w:val="00DA5BF0"/>
    <w:rsid w:val="00DB2563"/>
    <w:rsid w:val="00DB2A86"/>
    <w:rsid w:val="00DB2CE5"/>
    <w:rsid w:val="00DB2D48"/>
    <w:rsid w:val="00DB3DB5"/>
    <w:rsid w:val="00DB565E"/>
    <w:rsid w:val="00DB57A8"/>
    <w:rsid w:val="00DB6DFC"/>
    <w:rsid w:val="00DC4A12"/>
    <w:rsid w:val="00DC4A2B"/>
    <w:rsid w:val="00DC552C"/>
    <w:rsid w:val="00DD0160"/>
    <w:rsid w:val="00DD39AD"/>
    <w:rsid w:val="00DD4229"/>
    <w:rsid w:val="00DD442F"/>
    <w:rsid w:val="00DD6F36"/>
    <w:rsid w:val="00DD7A05"/>
    <w:rsid w:val="00DE3C8F"/>
    <w:rsid w:val="00DE46CB"/>
    <w:rsid w:val="00DE554A"/>
    <w:rsid w:val="00DF287A"/>
    <w:rsid w:val="00DF4E5E"/>
    <w:rsid w:val="00DF573B"/>
    <w:rsid w:val="00DF7867"/>
    <w:rsid w:val="00E013BB"/>
    <w:rsid w:val="00E06030"/>
    <w:rsid w:val="00E06600"/>
    <w:rsid w:val="00E0663B"/>
    <w:rsid w:val="00E06B03"/>
    <w:rsid w:val="00E06CD7"/>
    <w:rsid w:val="00E10C68"/>
    <w:rsid w:val="00E1161B"/>
    <w:rsid w:val="00E1387A"/>
    <w:rsid w:val="00E14918"/>
    <w:rsid w:val="00E14F22"/>
    <w:rsid w:val="00E1581F"/>
    <w:rsid w:val="00E15C0B"/>
    <w:rsid w:val="00E20E15"/>
    <w:rsid w:val="00E255DC"/>
    <w:rsid w:val="00E264E4"/>
    <w:rsid w:val="00E27F46"/>
    <w:rsid w:val="00E315B6"/>
    <w:rsid w:val="00E32843"/>
    <w:rsid w:val="00E328D2"/>
    <w:rsid w:val="00E3407D"/>
    <w:rsid w:val="00E35E8F"/>
    <w:rsid w:val="00E366F4"/>
    <w:rsid w:val="00E410DF"/>
    <w:rsid w:val="00E44034"/>
    <w:rsid w:val="00E454EA"/>
    <w:rsid w:val="00E455AA"/>
    <w:rsid w:val="00E470C4"/>
    <w:rsid w:val="00E47A58"/>
    <w:rsid w:val="00E52FB3"/>
    <w:rsid w:val="00E543E8"/>
    <w:rsid w:val="00E54CD1"/>
    <w:rsid w:val="00E6091E"/>
    <w:rsid w:val="00E62341"/>
    <w:rsid w:val="00E66FFE"/>
    <w:rsid w:val="00E67B56"/>
    <w:rsid w:val="00E702E6"/>
    <w:rsid w:val="00E707CA"/>
    <w:rsid w:val="00E74BD7"/>
    <w:rsid w:val="00E754D2"/>
    <w:rsid w:val="00E81401"/>
    <w:rsid w:val="00E821F4"/>
    <w:rsid w:val="00E82BA2"/>
    <w:rsid w:val="00E844EA"/>
    <w:rsid w:val="00E8489D"/>
    <w:rsid w:val="00E84F6B"/>
    <w:rsid w:val="00E85206"/>
    <w:rsid w:val="00E85DCC"/>
    <w:rsid w:val="00E93341"/>
    <w:rsid w:val="00E95AC0"/>
    <w:rsid w:val="00E97471"/>
    <w:rsid w:val="00EA2ADC"/>
    <w:rsid w:val="00EA4EC7"/>
    <w:rsid w:val="00EA50C2"/>
    <w:rsid w:val="00EA62C8"/>
    <w:rsid w:val="00EA77D9"/>
    <w:rsid w:val="00EB48EC"/>
    <w:rsid w:val="00EB6635"/>
    <w:rsid w:val="00EB72F1"/>
    <w:rsid w:val="00EC0D6C"/>
    <w:rsid w:val="00EC2162"/>
    <w:rsid w:val="00EC2D1A"/>
    <w:rsid w:val="00EC395E"/>
    <w:rsid w:val="00EC487B"/>
    <w:rsid w:val="00EC5A91"/>
    <w:rsid w:val="00ED12DD"/>
    <w:rsid w:val="00ED3049"/>
    <w:rsid w:val="00ED31A9"/>
    <w:rsid w:val="00ED533A"/>
    <w:rsid w:val="00ED5A7E"/>
    <w:rsid w:val="00ED71FA"/>
    <w:rsid w:val="00ED7DD8"/>
    <w:rsid w:val="00EE15AB"/>
    <w:rsid w:val="00EE2EBB"/>
    <w:rsid w:val="00EE43CA"/>
    <w:rsid w:val="00EF14EE"/>
    <w:rsid w:val="00EF23F0"/>
    <w:rsid w:val="00EF2DCD"/>
    <w:rsid w:val="00EF41FF"/>
    <w:rsid w:val="00EF46B7"/>
    <w:rsid w:val="00EF60B8"/>
    <w:rsid w:val="00EF6431"/>
    <w:rsid w:val="00F0136F"/>
    <w:rsid w:val="00F02485"/>
    <w:rsid w:val="00F028A7"/>
    <w:rsid w:val="00F02FE1"/>
    <w:rsid w:val="00F04488"/>
    <w:rsid w:val="00F04714"/>
    <w:rsid w:val="00F05695"/>
    <w:rsid w:val="00F058EB"/>
    <w:rsid w:val="00F05C5A"/>
    <w:rsid w:val="00F06AA2"/>
    <w:rsid w:val="00F12F0B"/>
    <w:rsid w:val="00F138CD"/>
    <w:rsid w:val="00F1609D"/>
    <w:rsid w:val="00F211A5"/>
    <w:rsid w:val="00F2392F"/>
    <w:rsid w:val="00F23E5F"/>
    <w:rsid w:val="00F2570C"/>
    <w:rsid w:val="00F33340"/>
    <w:rsid w:val="00F34642"/>
    <w:rsid w:val="00F362F9"/>
    <w:rsid w:val="00F36A99"/>
    <w:rsid w:val="00F43623"/>
    <w:rsid w:val="00F45411"/>
    <w:rsid w:val="00F47ABE"/>
    <w:rsid w:val="00F50A22"/>
    <w:rsid w:val="00F52723"/>
    <w:rsid w:val="00F56F99"/>
    <w:rsid w:val="00F570EE"/>
    <w:rsid w:val="00F62BDC"/>
    <w:rsid w:val="00F653E3"/>
    <w:rsid w:val="00F66870"/>
    <w:rsid w:val="00F7100C"/>
    <w:rsid w:val="00F727A4"/>
    <w:rsid w:val="00F74481"/>
    <w:rsid w:val="00F752AB"/>
    <w:rsid w:val="00F765BA"/>
    <w:rsid w:val="00F81E51"/>
    <w:rsid w:val="00F838F5"/>
    <w:rsid w:val="00F83FAC"/>
    <w:rsid w:val="00F8413C"/>
    <w:rsid w:val="00F84F82"/>
    <w:rsid w:val="00F8508B"/>
    <w:rsid w:val="00F865BD"/>
    <w:rsid w:val="00F91FAE"/>
    <w:rsid w:val="00F92D49"/>
    <w:rsid w:val="00F957E1"/>
    <w:rsid w:val="00FA04A9"/>
    <w:rsid w:val="00FA0BF3"/>
    <w:rsid w:val="00FA2ACA"/>
    <w:rsid w:val="00FA4085"/>
    <w:rsid w:val="00FA6368"/>
    <w:rsid w:val="00FA67C6"/>
    <w:rsid w:val="00FA6EAB"/>
    <w:rsid w:val="00FA74F2"/>
    <w:rsid w:val="00FB2212"/>
    <w:rsid w:val="00FB4F4B"/>
    <w:rsid w:val="00FC0E33"/>
    <w:rsid w:val="00FD1D90"/>
    <w:rsid w:val="00FD25A2"/>
    <w:rsid w:val="00FD5B46"/>
    <w:rsid w:val="00FD5BA5"/>
    <w:rsid w:val="00FD5BE4"/>
    <w:rsid w:val="00FD5FE2"/>
    <w:rsid w:val="00FD671B"/>
    <w:rsid w:val="00FE0A41"/>
    <w:rsid w:val="00FE4795"/>
    <w:rsid w:val="00FE4ED5"/>
    <w:rsid w:val="00FE68ED"/>
    <w:rsid w:val="00FF006E"/>
    <w:rsid w:val="00FF151A"/>
    <w:rsid w:val="00FF447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00E9266"/>
  <w15:docId w15:val="{D331C1AF-3551-3548-BBBF-C74699415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9449B"/>
    <w:rPr>
      <w:rFonts w:ascii="Times New Roman" w:eastAsia="Times New Roman" w:hAnsi="Times New Roman"/>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spacing w:after="120" w:line="360" w:lineRule="auto"/>
      <w:jc w:val="both"/>
    </w:pPr>
    <w:rPr>
      <w:rFonts w:ascii="Times" w:eastAsia="Times" w:hAnsi="Times"/>
      <w:szCs w:val="20"/>
    </w:rPr>
  </w:style>
  <w:style w:type="paragraph" w:styleId="Pieddepage">
    <w:name w:val="footer"/>
    <w:basedOn w:val="Normal"/>
    <w:pPr>
      <w:tabs>
        <w:tab w:val="center" w:pos="4536"/>
        <w:tab w:val="right" w:pos="9072"/>
      </w:tabs>
      <w:spacing w:after="120" w:line="360" w:lineRule="auto"/>
      <w:jc w:val="both"/>
    </w:pPr>
    <w:rPr>
      <w:rFonts w:ascii="Times" w:eastAsia="Times" w:hAnsi="Times"/>
      <w:szCs w:val="20"/>
    </w:rPr>
  </w:style>
  <w:style w:type="character" w:styleId="Lienhypertexte">
    <w:name w:val="Hyperlink"/>
    <w:basedOn w:val="Policepardfaut"/>
    <w:rPr>
      <w:color w:val="0000FF"/>
      <w:u w:val="single"/>
    </w:rPr>
  </w:style>
  <w:style w:type="paragraph" w:styleId="Textedebulles">
    <w:name w:val="Balloon Text"/>
    <w:basedOn w:val="Normal"/>
    <w:link w:val="TextedebullesCar"/>
    <w:uiPriority w:val="99"/>
    <w:semiHidden/>
    <w:unhideWhenUsed/>
    <w:rsid w:val="00E27F4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27F46"/>
    <w:rPr>
      <w:rFonts w:ascii="Lucida Grande" w:hAnsi="Lucida Grande" w:cs="Lucida Grande"/>
      <w:sz w:val="18"/>
      <w:szCs w:val="18"/>
      <w:lang w:val="fr-FR"/>
    </w:rPr>
  </w:style>
  <w:style w:type="character" w:customStyle="1" w:styleId="En-tteCar">
    <w:name w:val="En-tête Car"/>
    <w:basedOn w:val="Policepardfaut"/>
    <w:link w:val="En-tte"/>
    <w:rsid w:val="0049038E"/>
    <w:rPr>
      <w:sz w:val="24"/>
      <w:lang w:val="fr-FR"/>
    </w:rPr>
  </w:style>
  <w:style w:type="paragraph" w:styleId="Paragraphedeliste">
    <w:name w:val="List Paragraph"/>
    <w:basedOn w:val="Normal"/>
    <w:uiPriority w:val="34"/>
    <w:qFormat/>
    <w:rsid w:val="0036402A"/>
    <w:pPr>
      <w:spacing w:after="120" w:line="360" w:lineRule="auto"/>
      <w:ind w:left="720"/>
      <w:contextualSpacing/>
      <w:jc w:val="both"/>
    </w:pPr>
    <w:rPr>
      <w:rFonts w:ascii="Times" w:eastAsia="Times" w:hAnsi="Times"/>
      <w:szCs w:val="20"/>
    </w:rPr>
  </w:style>
  <w:style w:type="table" w:styleId="Grilledutableau">
    <w:name w:val="Table Grid"/>
    <w:basedOn w:val="TableauNormal"/>
    <w:uiPriority w:val="59"/>
    <w:rsid w:val="00BD7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4E36D8"/>
    <w:pPr>
      <w:jc w:val="both"/>
    </w:pPr>
    <w:rPr>
      <w:rFonts w:ascii="Times" w:eastAsia="Times" w:hAnsi="Times"/>
    </w:rPr>
  </w:style>
  <w:style w:type="character" w:customStyle="1" w:styleId="NotedebasdepageCar">
    <w:name w:val="Note de bas de page Car"/>
    <w:basedOn w:val="Policepardfaut"/>
    <w:link w:val="Notedebasdepage"/>
    <w:uiPriority w:val="99"/>
    <w:rsid w:val="004E36D8"/>
    <w:rPr>
      <w:sz w:val="24"/>
      <w:szCs w:val="24"/>
      <w:lang w:val="fr-FR"/>
    </w:rPr>
  </w:style>
  <w:style w:type="character" w:styleId="Appelnotedebasdep">
    <w:name w:val="footnote reference"/>
    <w:basedOn w:val="Policepardfaut"/>
    <w:uiPriority w:val="99"/>
    <w:unhideWhenUsed/>
    <w:rsid w:val="004E36D8"/>
    <w:rPr>
      <w:vertAlign w:val="superscript"/>
    </w:rPr>
  </w:style>
  <w:style w:type="paragraph" w:styleId="NormalWeb">
    <w:name w:val="Normal (Web)"/>
    <w:basedOn w:val="Normal"/>
    <w:uiPriority w:val="99"/>
    <w:unhideWhenUsed/>
    <w:rsid w:val="00EC2D1A"/>
    <w:pPr>
      <w:spacing w:before="100" w:beforeAutospacing="1" w:after="100" w:afterAutospacing="1"/>
    </w:pPr>
  </w:style>
  <w:style w:type="character" w:customStyle="1" w:styleId="apple-converted-space">
    <w:name w:val="apple-converted-space"/>
    <w:basedOn w:val="Policepardfaut"/>
    <w:rsid w:val="00EC2D1A"/>
  </w:style>
  <w:style w:type="character" w:styleId="Mentionnonrsolue">
    <w:name w:val="Unresolved Mention"/>
    <w:basedOn w:val="Policepardfaut"/>
    <w:uiPriority w:val="99"/>
    <w:rsid w:val="003E6840"/>
    <w:rPr>
      <w:color w:val="605E5C"/>
      <w:shd w:val="clear" w:color="auto" w:fill="E1DFDD"/>
    </w:rPr>
  </w:style>
  <w:style w:type="character" w:styleId="Numrodepage">
    <w:name w:val="page number"/>
    <w:basedOn w:val="Policepardfaut"/>
    <w:uiPriority w:val="99"/>
    <w:semiHidden/>
    <w:unhideWhenUsed/>
    <w:rsid w:val="0056259A"/>
  </w:style>
  <w:style w:type="paragraph" w:customStyle="1" w:styleId="Standard">
    <w:name w:val="Standard"/>
    <w:rsid w:val="00A871AC"/>
    <w:pPr>
      <w:widowControl w:val="0"/>
      <w:suppressAutoHyphens/>
      <w:autoSpaceDN w:val="0"/>
      <w:textAlignment w:val="baseline"/>
    </w:pPr>
    <w:rPr>
      <w:rFonts w:ascii="Times New Roman" w:eastAsia="SimSun" w:hAnsi="Times New Roman" w:cs="Arial"/>
      <w:kern w:val="3"/>
      <w:sz w:val="24"/>
      <w:szCs w:val="24"/>
      <w:lang w:val="fr-F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24968">
      <w:bodyDiv w:val="1"/>
      <w:marLeft w:val="0"/>
      <w:marRight w:val="0"/>
      <w:marTop w:val="0"/>
      <w:marBottom w:val="0"/>
      <w:divBdr>
        <w:top w:val="none" w:sz="0" w:space="0" w:color="auto"/>
        <w:left w:val="none" w:sz="0" w:space="0" w:color="auto"/>
        <w:bottom w:val="none" w:sz="0" w:space="0" w:color="auto"/>
        <w:right w:val="none" w:sz="0" w:space="0" w:color="auto"/>
      </w:divBdr>
    </w:div>
    <w:div w:id="280302810">
      <w:bodyDiv w:val="1"/>
      <w:marLeft w:val="0"/>
      <w:marRight w:val="0"/>
      <w:marTop w:val="0"/>
      <w:marBottom w:val="0"/>
      <w:divBdr>
        <w:top w:val="none" w:sz="0" w:space="0" w:color="auto"/>
        <w:left w:val="none" w:sz="0" w:space="0" w:color="auto"/>
        <w:bottom w:val="none" w:sz="0" w:space="0" w:color="auto"/>
        <w:right w:val="none" w:sz="0" w:space="0" w:color="auto"/>
      </w:divBdr>
      <w:divsChild>
        <w:div w:id="1184635576">
          <w:marLeft w:val="0"/>
          <w:marRight w:val="0"/>
          <w:marTop w:val="0"/>
          <w:marBottom w:val="0"/>
          <w:divBdr>
            <w:top w:val="none" w:sz="0" w:space="0" w:color="auto"/>
            <w:left w:val="none" w:sz="0" w:space="0" w:color="auto"/>
            <w:bottom w:val="none" w:sz="0" w:space="0" w:color="auto"/>
            <w:right w:val="none" w:sz="0" w:space="0" w:color="auto"/>
          </w:divBdr>
        </w:div>
      </w:divsChild>
    </w:div>
    <w:div w:id="346367158">
      <w:bodyDiv w:val="1"/>
      <w:marLeft w:val="0"/>
      <w:marRight w:val="0"/>
      <w:marTop w:val="0"/>
      <w:marBottom w:val="0"/>
      <w:divBdr>
        <w:top w:val="none" w:sz="0" w:space="0" w:color="auto"/>
        <w:left w:val="none" w:sz="0" w:space="0" w:color="auto"/>
        <w:bottom w:val="none" w:sz="0" w:space="0" w:color="auto"/>
        <w:right w:val="none" w:sz="0" w:space="0" w:color="auto"/>
      </w:divBdr>
    </w:div>
    <w:div w:id="361826161">
      <w:bodyDiv w:val="1"/>
      <w:marLeft w:val="0"/>
      <w:marRight w:val="0"/>
      <w:marTop w:val="0"/>
      <w:marBottom w:val="0"/>
      <w:divBdr>
        <w:top w:val="none" w:sz="0" w:space="0" w:color="auto"/>
        <w:left w:val="none" w:sz="0" w:space="0" w:color="auto"/>
        <w:bottom w:val="none" w:sz="0" w:space="0" w:color="auto"/>
        <w:right w:val="none" w:sz="0" w:space="0" w:color="auto"/>
      </w:divBdr>
    </w:div>
    <w:div w:id="964501061">
      <w:bodyDiv w:val="1"/>
      <w:marLeft w:val="0"/>
      <w:marRight w:val="0"/>
      <w:marTop w:val="0"/>
      <w:marBottom w:val="0"/>
      <w:divBdr>
        <w:top w:val="none" w:sz="0" w:space="0" w:color="auto"/>
        <w:left w:val="none" w:sz="0" w:space="0" w:color="auto"/>
        <w:bottom w:val="none" w:sz="0" w:space="0" w:color="auto"/>
        <w:right w:val="none" w:sz="0" w:space="0" w:color="auto"/>
      </w:divBdr>
    </w:div>
    <w:div w:id="1251623826">
      <w:bodyDiv w:val="1"/>
      <w:marLeft w:val="0"/>
      <w:marRight w:val="0"/>
      <w:marTop w:val="0"/>
      <w:marBottom w:val="0"/>
      <w:divBdr>
        <w:top w:val="none" w:sz="0" w:space="0" w:color="auto"/>
        <w:left w:val="none" w:sz="0" w:space="0" w:color="auto"/>
        <w:bottom w:val="none" w:sz="0" w:space="0" w:color="auto"/>
        <w:right w:val="none" w:sz="0" w:space="0" w:color="auto"/>
      </w:divBdr>
    </w:div>
    <w:div w:id="1592735610">
      <w:bodyDiv w:val="1"/>
      <w:marLeft w:val="0"/>
      <w:marRight w:val="0"/>
      <w:marTop w:val="0"/>
      <w:marBottom w:val="0"/>
      <w:divBdr>
        <w:top w:val="none" w:sz="0" w:space="0" w:color="auto"/>
        <w:left w:val="none" w:sz="0" w:space="0" w:color="auto"/>
        <w:bottom w:val="none" w:sz="0" w:space="0" w:color="auto"/>
        <w:right w:val="none" w:sz="0" w:space="0" w:color="auto"/>
      </w:divBdr>
    </w:div>
    <w:div w:id="1728265281">
      <w:bodyDiv w:val="1"/>
      <w:marLeft w:val="0"/>
      <w:marRight w:val="0"/>
      <w:marTop w:val="0"/>
      <w:marBottom w:val="0"/>
      <w:divBdr>
        <w:top w:val="none" w:sz="0" w:space="0" w:color="auto"/>
        <w:left w:val="none" w:sz="0" w:space="0" w:color="auto"/>
        <w:bottom w:val="none" w:sz="0" w:space="0" w:color="auto"/>
        <w:right w:val="none" w:sz="0" w:space="0" w:color="auto"/>
      </w:divBdr>
    </w:div>
    <w:div w:id="1839996099">
      <w:bodyDiv w:val="1"/>
      <w:marLeft w:val="0"/>
      <w:marRight w:val="0"/>
      <w:marTop w:val="0"/>
      <w:marBottom w:val="0"/>
      <w:divBdr>
        <w:top w:val="none" w:sz="0" w:space="0" w:color="auto"/>
        <w:left w:val="none" w:sz="0" w:space="0" w:color="auto"/>
        <w:bottom w:val="none" w:sz="0" w:space="0" w:color="auto"/>
        <w:right w:val="none" w:sz="0" w:space="0" w:color="auto"/>
      </w:divBdr>
    </w:div>
    <w:div w:id="2084990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www.cath&#233;draledepapeet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mailto:tevaiete.accueil@gmail.com" TargetMode="External"/><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Feuille_de_calcul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Feuille_de_calcul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Feuille_de_calcul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Feuille_de_calcul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00" b="0" i="0" u="none" strike="noStrike" kern="1200" spc="0" baseline="0">
                <a:solidFill>
                  <a:schemeClr val="tx1"/>
                </a:solidFill>
                <a:latin typeface="Garamond" panose="02020404030301010803" pitchFamily="18" charset="0"/>
                <a:ea typeface="+mn-ea"/>
                <a:cs typeface="+mn-cs"/>
              </a:defRPr>
            </a:pPr>
            <a:r>
              <a:rPr lang="fr-FR" sz="800" b="1">
                <a:solidFill>
                  <a:schemeClr val="tx1"/>
                </a:solidFill>
                <a:latin typeface="Garamond" panose="02020404030301010803" pitchFamily="18" charset="0"/>
              </a:rPr>
              <a:t>Kilos collectés par an</a:t>
            </a:r>
          </a:p>
        </c:rich>
      </c:tx>
      <c:layout>
        <c:manualLayout>
          <c:xMode val="edge"/>
          <c:yMode val="edge"/>
          <c:x val="0.30839637577625578"/>
          <c:y val="2.0229357924589158E-3"/>
        </c:manualLayout>
      </c:layout>
      <c:overlay val="1"/>
      <c:spPr>
        <a:noFill/>
        <a:ln>
          <a:noFill/>
        </a:ln>
        <a:effectLst/>
      </c:spPr>
      <c:txPr>
        <a:bodyPr rot="0" spcFirstLastPara="1" vertOverflow="ellipsis" vert="horz" wrap="square" anchor="ctr" anchorCtr="1"/>
        <a:lstStyle/>
        <a:p>
          <a:pPr>
            <a:defRPr sz="800" b="0" i="0" u="none" strike="noStrike" kern="1200" spc="0" baseline="0">
              <a:solidFill>
                <a:schemeClr val="tx1"/>
              </a:solidFill>
              <a:latin typeface="Garamond" panose="02020404030301010803" pitchFamily="18" charset="0"/>
              <a:ea typeface="+mn-ea"/>
              <a:cs typeface="+mn-cs"/>
            </a:defRPr>
          </a:pPr>
          <a:endParaRPr lang="fr-FR"/>
        </a:p>
      </c:txPr>
    </c:title>
    <c:autoTitleDeleted val="0"/>
    <c:plotArea>
      <c:layout>
        <c:manualLayout>
          <c:layoutTarget val="inner"/>
          <c:xMode val="edge"/>
          <c:yMode val="edge"/>
          <c:x val="0.11519369357180868"/>
          <c:y val="0.14539856539421442"/>
          <c:w val="0.90543636432935004"/>
          <c:h val="0.6950596345960981"/>
        </c:manualLayout>
      </c:layout>
      <c:barChart>
        <c:barDir val="col"/>
        <c:grouping val="clustered"/>
        <c:varyColors val="0"/>
        <c:ser>
          <c:idx val="0"/>
          <c:order val="0"/>
          <c:tx>
            <c:strRef>
              <c:f>Feuil1!$B$1</c:f>
              <c:strCache>
                <c:ptCount val="1"/>
                <c:pt idx="0">
                  <c:v>kg</c:v>
                </c:pt>
              </c:strCache>
            </c:strRef>
          </c:tx>
          <c:spPr>
            <a:solidFill>
              <a:schemeClr val="accent3"/>
            </a:solidFill>
            <a:ln>
              <a:noFill/>
            </a:ln>
            <a:effectLst/>
          </c:spPr>
          <c:invertIfNegative val="0"/>
          <c:dLbls>
            <c:dLbl>
              <c:idx val="2"/>
              <c:layout>
                <c:manualLayout>
                  <c:x val="1.8038982240621983E-7"/>
                  <c:y val="-6.1396776669224863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mj-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manualLayout>
                      <c:w val="0.12985108820160365"/>
                      <c:h val="7.4942742671364082E-2"/>
                    </c:manualLayout>
                  </c15:layout>
                </c:ext>
                <c:ext xmlns:c16="http://schemas.microsoft.com/office/drawing/2014/chart" uri="{C3380CC4-5D6E-409C-BE32-E72D297353CC}">
                  <c16:uniqueId val="{00000003-7DCA-5340-B151-F386315775E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j-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Feuil1!$B$2:$B$14</c:f>
              <c:numCache>
                <c:formatCode>General</c:formatCode>
                <c:ptCount val="13"/>
                <c:pt idx="0">
                  <c:v>3259.5</c:v>
                </c:pt>
                <c:pt idx="1">
                  <c:v>4825.5</c:v>
                </c:pt>
                <c:pt idx="2">
                  <c:v>5010.5</c:v>
                </c:pt>
                <c:pt idx="3">
                  <c:v>6202</c:v>
                </c:pt>
                <c:pt idx="4">
                  <c:v>6874</c:v>
                </c:pt>
                <c:pt idx="5">
                  <c:v>5604</c:v>
                </c:pt>
                <c:pt idx="6">
                  <c:v>7369</c:v>
                </c:pt>
                <c:pt idx="7">
                  <c:v>4653</c:v>
                </c:pt>
                <c:pt idx="8">
                  <c:v>4989</c:v>
                </c:pt>
                <c:pt idx="9">
                  <c:v>4470</c:v>
                </c:pt>
                <c:pt idx="10">
                  <c:v>3857</c:v>
                </c:pt>
                <c:pt idx="11">
                  <c:v>2914</c:v>
                </c:pt>
                <c:pt idx="12">
                  <c:v>3125</c:v>
                </c:pt>
              </c:numCache>
            </c:numRef>
          </c:val>
          <c:extLst>
            <c:ext xmlns:c16="http://schemas.microsoft.com/office/drawing/2014/chart" uri="{C3380CC4-5D6E-409C-BE32-E72D297353CC}">
              <c16:uniqueId val="{00000000-7DCA-5340-B151-F386315775E9}"/>
            </c:ext>
          </c:extLst>
        </c:ser>
        <c:dLbls>
          <c:dLblPos val="outEnd"/>
          <c:showLegendKey val="0"/>
          <c:showVal val="1"/>
          <c:showCatName val="0"/>
          <c:showSerName val="0"/>
          <c:showPercent val="0"/>
          <c:showBubbleSize val="0"/>
        </c:dLbls>
        <c:gapWidth val="150"/>
        <c:axId val="279407664"/>
        <c:axId val="203843840"/>
      </c:barChart>
      <c:catAx>
        <c:axId val="2794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Garamond" panose="02020404030301010803" pitchFamily="18" charset="0"/>
                <a:ea typeface="+mn-ea"/>
                <a:cs typeface="+mn-cs"/>
              </a:defRPr>
            </a:pPr>
            <a:endParaRPr lang="fr-FR"/>
          </a:p>
        </c:txPr>
        <c:crossAx val="203843840"/>
        <c:crosses val="autoZero"/>
        <c:auto val="1"/>
        <c:lblAlgn val="ctr"/>
        <c:lblOffset val="100"/>
        <c:noMultiLvlLbl val="0"/>
      </c:catAx>
      <c:valAx>
        <c:axId val="20384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fr-FR"/>
          </a:p>
        </c:txPr>
        <c:crossAx val="2794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76871174432003"/>
          <c:y val="0.18868487940136155"/>
          <c:w val="0.76919586732330703"/>
          <c:h val="0.71245998949441214"/>
        </c:manualLayout>
      </c:layout>
      <c:barChart>
        <c:barDir val="col"/>
        <c:grouping val="clustered"/>
        <c:varyColors val="0"/>
        <c:ser>
          <c:idx val="0"/>
          <c:order val="0"/>
          <c:tx>
            <c:strRef>
              <c:f>Feuil1!$B$1</c:f>
              <c:strCache>
                <c:ptCount val="1"/>
                <c:pt idx="0">
                  <c:v>xfp</c:v>
                </c:pt>
              </c:strCache>
            </c:strRef>
          </c:tx>
          <c:spPr>
            <a:solidFill>
              <a:schemeClr val="accent1"/>
            </a:solidFill>
            <a:ln>
              <a:noFill/>
            </a:ln>
            <a:effectLst/>
          </c:spPr>
          <c:invertIfNegative val="0"/>
          <c:dLbls>
            <c:dLbl>
              <c:idx val="6"/>
              <c:layout>
                <c:manualLayout>
                  <c:x val="0"/>
                  <c:y val="-5.14359194170596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2B-6445-BC7F-DFC423B6C16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Feuil1!$A$2:$A$12</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Feuil1!$B$2:$B$12</c:f>
              <c:numCache>
                <c:formatCode>General</c:formatCode>
                <c:ptCount val="11"/>
                <c:pt idx="0">
                  <c:v>106960</c:v>
                </c:pt>
                <c:pt idx="1">
                  <c:v>115800</c:v>
                </c:pt>
                <c:pt idx="2">
                  <c:v>109500</c:v>
                </c:pt>
                <c:pt idx="3">
                  <c:v>166500</c:v>
                </c:pt>
                <c:pt idx="4">
                  <c:v>140700</c:v>
                </c:pt>
                <c:pt idx="5">
                  <c:v>58500</c:v>
                </c:pt>
                <c:pt idx="6">
                  <c:v>40000</c:v>
                </c:pt>
                <c:pt idx="7">
                  <c:v>35000</c:v>
                </c:pt>
                <c:pt idx="8">
                  <c:v>12000</c:v>
                </c:pt>
                <c:pt idx="9">
                  <c:v>75500</c:v>
                </c:pt>
                <c:pt idx="10">
                  <c:v>45000</c:v>
                </c:pt>
              </c:numCache>
            </c:numRef>
          </c:val>
          <c:extLst>
            <c:ext xmlns:c16="http://schemas.microsoft.com/office/drawing/2014/chart" uri="{C3380CC4-5D6E-409C-BE32-E72D297353CC}">
              <c16:uniqueId val="{00000000-E953-1743-978F-23901708A111}"/>
            </c:ext>
          </c:extLst>
        </c:ser>
        <c:ser>
          <c:idx val="1"/>
          <c:order val="1"/>
          <c:tx>
            <c:strRef>
              <c:f>Feuil1!$C$1</c:f>
              <c:strCache>
                <c:ptCount val="1"/>
                <c:pt idx="0">
                  <c:v>CNI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Feuil1!$A$2:$A$12</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Feuil1!$C$2:$C$12</c:f>
              <c:numCache>
                <c:formatCode>General</c:formatCode>
                <c:ptCount val="11"/>
                <c:pt idx="0">
                  <c:v>47</c:v>
                </c:pt>
                <c:pt idx="1">
                  <c:v>56</c:v>
                </c:pt>
                <c:pt idx="2">
                  <c:v>56</c:v>
                </c:pt>
                <c:pt idx="3">
                  <c:v>88</c:v>
                </c:pt>
                <c:pt idx="4">
                  <c:v>78</c:v>
                </c:pt>
                <c:pt idx="5">
                  <c:v>37</c:v>
                </c:pt>
                <c:pt idx="6">
                  <c:v>25</c:v>
                </c:pt>
                <c:pt idx="7">
                  <c:v>27</c:v>
                </c:pt>
                <c:pt idx="8">
                  <c:v>16</c:v>
                </c:pt>
                <c:pt idx="9">
                  <c:v>74</c:v>
                </c:pt>
                <c:pt idx="10">
                  <c:v>49</c:v>
                </c:pt>
              </c:numCache>
            </c:numRef>
          </c:val>
          <c:extLst>
            <c:ext xmlns:c16="http://schemas.microsoft.com/office/drawing/2014/chart" uri="{C3380CC4-5D6E-409C-BE32-E72D297353CC}">
              <c16:uniqueId val="{00000001-E953-1743-978F-23901708A111}"/>
            </c:ext>
          </c:extLst>
        </c:ser>
        <c:dLbls>
          <c:dLblPos val="outEnd"/>
          <c:showLegendKey val="0"/>
          <c:showVal val="1"/>
          <c:showCatName val="0"/>
          <c:showSerName val="0"/>
          <c:showPercent val="0"/>
          <c:showBubbleSize val="0"/>
        </c:dLbls>
        <c:gapWidth val="219"/>
        <c:overlap val="-27"/>
        <c:axId val="283745376"/>
        <c:axId val="283747696"/>
      </c:barChart>
      <c:catAx>
        <c:axId val="28374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Garamond" panose="02020404030301010803" pitchFamily="18" charset="0"/>
                <a:ea typeface="+mn-ea"/>
                <a:cs typeface="+mn-cs"/>
              </a:defRPr>
            </a:pPr>
            <a:endParaRPr lang="fr-FR"/>
          </a:p>
        </c:txPr>
        <c:crossAx val="283747696"/>
        <c:crosses val="autoZero"/>
        <c:auto val="1"/>
        <c:lblAlgn val="ctr"/>
        <c:lblOffset val="100"/>
        <c:noMultiLvlLbl val="0"/>
      </c:catAx>
      <c:valAx>
        <c:axId val="28374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aramond" panose="02020404030301010803" pitchFamily="18" charset="0"/>
                <a:ea typeface="+mn-ea"/>
                <a:cs typeface="+mn-cs"/>
              </a:defRPr>
            </a:pPr>
            <a:endParaRPr lang="fr-FR"/>
          </a:p>
        </c:txPr>
        <c:crossAx val="28374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000">
                <a:solidFill>
                  <a:schemeClr val="tx1"/>
                </a:solidFill>
                <a:latin typeface="Garamond" panose="02020404030301010803" pitchFamily="18" charset="0"/>
              </a:rPr>
              <a:t>Nombre de dossiers</a:t>
            </a:r>
            <a:r>
              <a:rPr lang="en-US" sz="1000" baseline="0">
                <a:solidFill>
                  <a:schemeClr val="tx1"/>
                </a:solidFill>
                <a:latin typeface="Garamond" panose="02020404030301010803" pitchFamily="18" charset="0"/>
              </a:rPr>
              <a:t> traités</a:t>
            </a:r>
            <a:endParaRPr lang="en-US" sz="1000">
              <a:solidFill>
                <a:schemeClr val="tx1"/>
              </a:solidFill>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fr-FR"/>
        </a:p>
      </c:txPr>
    </c:title>
    <c:autoTitleDeleted val="0"/>
    <c:plotArea>
      <c:layout>
        <c:manualLayout>
          <c:layoutTarget val="inner"/>
          <c:xMode val="edge"/>
          <c:yMode val="edge"/>
          <c:x val="8.0577590138894969E-2"/>
          <c:y val="0.13272622270796591"/>
          <c:w val="0.91149699247121929"/>
          <c:h val="0.71542201743709466"/>
        </c:manualLayout>
      </c:layout>
      <c:barChart>
        <c:barDir val="col"/>
        <c:grouping val="clustered"/>
        <c:varyColors val="0"/>
        <c:ser>
          <c:idx val="0"/>
          <c:order val="0"/>
          <c:tx>
            <c:strRef>
              <c:f>Feuil1!$B$1</c:f>
              <c:strCache>
                <c:ptCount val="1"/>
                <c:pt idx="0">
                  <c:v>Dossiers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Feuil1!$B$2:$B$11</c:f>
              <c:numCache>
                <c:formatCode>General</c:formatCode>
                <c:ptCount val="10"/>
                <c:pt idx="0">
                  <c:v>32</c:v>
                </c:pt>
                <c:pt idx="1">
                  <c:v>258</c:v>
                </c:pt>
                <c:pt idx="2">
                  <c:v>254</c:v>
                </c:pt>
                <c:pt idx="3">
                  <c:v>150</c:v>
                </c:pt>
                <c:pt idx="4">
                  <c:v>214</c:v>
                </c:pt>
                <c:pt idx="5">
                  <c:v>192</c:v>
                </c:pt>
                <c:pt idx="6">
                  <c:v>226</c:v>
                </c:pt>
                <c:pt idx="7">
                  <c:v>227</c:v>
                </c:pt>
                <c:pt idx="8">
                  <c:v>343</c:v>
                </c:pt>
                <c:pt idx="9">
                  <c:v>369</c:v>
                </c:pt>
              </c:numCache>
            </c:numRef>
          </c:val>
          <c:extLst>
            <c:ext xmlns:c16="http://schemas.microsoft.com/office/drawing/2014/chart" uri="{C3380CC4-5D6E-409C-BE32-E72D297353CC}">
              <c16:uniqueId val="{00000000-9378-764F-A724-FA8C54D104A1}"/>
            </c:ext>
          </c:extLst>
        </c:ser>
        <c:dLbls>
          <c:showLegendKey val="0"/>
          <c:showVal val="0"/>
          <c:showCatName val="0"/>
          <c:showSerName val="0"/>
          <c:showPercent val="0"/>
          <c:showBubbleSize val="0"/>
        </c:dLbls>
        <c:gapWidth val="219"/>
        <c:overlap val="-27"/>
        <c:axId val="2016835984"/>
        <c:axId val="2016668656"/>
      </c:barChart>
      <c:catAx>
        <c:axId val="201683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Garamond" panose="02020404030301010803" pitchFamily="18" charset="0"/>
                <a:ea typeface="+mn-ea"/>
                <a:cs typeface="+mn-cs"/>
              </a:defRPr>
            </a:pPr>
            <a:endParaRPr lang="fr-FR"/>
          </a:p>
        </c:txPr>
        <c:crossAx val="2016668656"/>
        <c:crosses val="autoZero"/>
        <c:auto val="1"/>
        <c:lblAlgn val="ctr"/>
        <c:lblOffset val="100"/>
        <c:noMultiLvlLbl val="0"/>
      </c:catAx>
      <c:valAx>
        <c:axId val="201666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aramond" panose="02020404030301010803" pitchFamily="18" charset="0"/>
                <a:ea typeface="+mn-ea"/>
                <a:cs typeface="+mn-cs"/>
              </a:defRPr>
            </a:pPr>
            <a:endParaRPr lang="fr-FR"/>
          </a:p>
        </c:txPr>
        <c:crossAx val="2016835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6577078674342"/>
          <c:y val="0.16023098167210645"/>
          <c:w val="0.86022284738860777"/>
          <c:h val="0.7845342706502636"/>
        </c:manualLayout>
      </c:layout>
      <c:barChart>
        <c:barDir val="bar"/>
        <c:grouping val="clustered"/>
        <c:varyColors val="0"/>
        <c:ser>
          <c:idx val="0"/>
          <c:order val="0"/>
          <c:tx>
            <c:strRef>
              <c:f>Feuil1!$B$1</c:f>
              <c:strCache>
                <c:ptCount val="1"/>
                <c:pt idx="0">
                  <c:v>Dépenses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Feuil1!$B$2:$B$12</c:f>
              <c:numCache>
                <c:formatCode>General</c:formatCode>
                <c:ptCount val="11"/>
                <c:pt idx="0">
                  <c:v>615118</c:v>
                </c:pt>
                <c:pt idx="1">
                  <c:v>659870</c:v>
                </c:pt>
                <c:pt idx="2">
                  <c:v>545346</c:v>
                </c:pt>
                <c:pt idx="3">
                  <c:v>473602</c:v>
                </c:pt>
                <c:pt idx="4">
                  <c:v>418264</c:v>
                </c:pt>
                <c:pt idx="5">
                  <c:v>281247</c:v>
                </c:pt>
                <c:pt idx="6">
                  <c:v>386080</c:v>
                </c:pt>
                <c:pt idx="7">
                  <c:v>198248</c:v>
                </c:pt>
                <c:pt idx="8">
                  <c:v>370667</c:v>
                </c:pt>
                <c:pt idx="9">
                  <c:v>613678</c:v>
                </c:pt>
                <c:pt idx="10">
                  <c:v>496826</c:v>
                </c:pt>
              </c:numCache>
            </c:numRef>
          </c:val>
          <c:extLst>
            <c:ext xmlns:c16="http://schemas.microsoft.com/office/drawing/2014/chart" uri="{C3380CC4-5D6E-409C-BE32-E72D297353CC}">
              <c16:uniqueId val="{00000000-2C97-AD48-A845-9390DE4BDB36}"/>
            </c:ext>
          </c:extLst>
        </c:ser>
        <c:ser>
          <c:idx val="1"/>
          <c:order val="1"/>
          <c:tx>
            <c:strRef>
              <c:f>Feuil1!$C$1</c:f>
              <c:strCache>
                <c:ptCount val="1"/>
                <c:pt idx="0">
                  <c:v>Colonne2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EE0000"/>
                    </a:solidFill>
                    <a:latin typeface="Garamond" panose="02020404030301010803"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Feuil1!$C$2:$C$12</c:f>
              <c:numCache>
                <c:formatCode>General</c:formatCode>
                <c:ptCount val="11"/>
              </c:numCache>
            </c:numRef>
          </c:val>
          <c:extLst>
            <c:ext xmlns:c16="http://schemas.microsoft.com/office/drawing/2014/chart" uri="{C3380CC4-5D6E-409C-BE32-E72D297353CC}">
              <c16:uniqueId val="{00000001-2C97-AD48-A845-9390DE4BDB36}"/>
            </c:ext>
          </c:extLst>
        </c:ser>
        <c:ser>
          <c:idx val="2"/>
          <c:order val="2"/>
          <c:tx>
            <c:strRef>
              <c:f>Feuil1!$D$1</c:f>
              <c:strCache>
                <c:ptCount val="1"/>
                <c:pt idx="0">
                  <c:v>Canettes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EE0000"/>
                    </a:solidFill>
                    <a:latin typeface="Garamond" panose="02020404030301010803"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Feuil1!$D$2:$D$12</c:f>
              <c:numCache>
                <c:formatCode>General</c:formatCode>
                <c:ptCount val="11"/>
                <c:pt idx="0">
                  <c:v>250025</c:v>
                </c:pt>
                <c:pt idx="1">
                  <c:v>312300</c:v>
                </c:pt>
                <c:pt idx="2">
                  <c:v>345700</c:v>
                </c:pt>
                <c:pt idx="3">
                  <c:v>259350</c:v>
                </c:pt>
                <c:pt idx="4">
                  <c:v>365150</c:v>
                </c:pt>
                <c:pt idx="5">
                  <c:v>239370</c:v>
                </c:pt>
                <c:pt idx="6">
                  <c:v>248550</c:v>
                </c:pt>
                <c:pt idx="7">
                  <c:v>223550</c:v>
                </c:pt>
                <c:pt idx="8">
                  <c:v>192450</c:v>
                </c:pt>
                <c:pt idx="9">
                  <c:v>152260</c:v>
                </c:pt>
                <c:pt idx="10">
                  <c:v>169520</c:v>
                </c:pt>
              </c:numCache>
            </c:numRef>
          </c:val>
          <c:extLst>
            <c:ext xmlns:c16="http://schemas.microsoft.com/office/drawing/2014/chart" uri="{C3380CC4-5D6E-409C-BE32-E72D297353CC}">
              <c16:uniqueId val="{00000002-2C97-AD48-A845-9390DE4BDB36}"/>
            </c:ext>
          </c:extLst>
        </c:ser>
        <c:dLbls>
          <c:showLegendKey val="0"/>
          <c:showVal val="1"/>
          <c:showCatName val="0"/>
          <c:showSerName val="0"/>
          <c:showPercent val="0"/>
          <c:showBubbleSize val="0"/>
        </c:dLbls>
        <c:gapWidth val="150"/>
        <c:overlap val="-25"/>
        <c:axId val="2075082383"/>
        <c:axId val="2047341055"/>
      </c:barChart>
      <c:catAx>
        <c:axId val="2075082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2047341055"/>
        <c:crosses val="autoZero"/>
        <c:auto val="1"/>
        <c:lblAlgn val="ctr"/>
        <c:lblOffset val="100"/>
        <c:noMultiLvlLbl val="0"/>
      </c:catAx>
      <c:valAx>
        <c:axId val="2047341055"/>
        <c:scaling>
          <c:orientation val="minMax"/>
        </c:scaling>
        <c:delete val="1"/>
        <c:axPos val="b"/>
        <c:numFmt formatCode="General" sourceLinked="1"/>
        <c:majorTickMark val="none"/>
        <c:minorTickMark val="none"/>
        <c:tickLblPos val="nextTo"/>
        <c:crossAx val="2075082383"/>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legendEntry>
      <c:layout>
        <c:manualLayout>
          <c:xMode val="edge"/>
          <c:yMode val="edge"/>
          <c:x val="0.64651956741224526"/>
          <c:y val="2.5106703489831784E-2"/>
          <c:w val="0.31162001957651436"/>
          <c:h val="7.48681898066783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66970758611118E-2"/>
          <c:y val="3.8088998733202525E-2"/>
          <c:w val="0.82455504750217912"/>
          <c:h val="0.71542201743709466"/>
        </c:manualLayout>
      </c:layout>
      <c:barChart>
        <c:barDir val="col"/>
        <c:grouping val="clustered"/>
        <c:varyColors val="0"/>
        <c:ser>
          <c:idx val="0"/>
          <c:order val="0"/>
          <c:tx>
            <c:strRef>
              <c:f>Feuil1!$B$1</c:f>
              <c:strCache>
                <c:ptCount val="1"/>
                <c:pt idx="0">
                  <c:v>Décès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Feuil1!$A$2:$A$10</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Feuil1!$B$2:$B$10</c:f>
              <c:numCache>
                <c:formatCode>General</c:formatCode>
                <c:ptCount val="9"/>
                <c:pt idx="0">
                  <c:v>4</c:v>
                </c:pt>
                <c:pt idx="1">
                  <c:v>10</c:v>
                </c:pt>
                <c:pt idx="2">
                  <c:v>5</c:v>
                </c:pt>
                <c:pt idx="3">
                  <c:v>6</c:v>
                </c:pt>
                <c:pt idx="4">
                  <c:v>4</c:v>
                </c:pt>
                <c:pt idx="5">
                  <c:v>9</c:v>
                </c:pt>
                <c:pt idx="6">
                  <c:v>10</c:v>
                </c:pt>
                <c:pt idx="7">
                  <c:v>7</c:v>
                </c:pt>
                <c:pt idx="8">
                  <c:v>2</c:v>
                </c:pt>
              </c:numCache>
            </c:numRef>
          </c:val>
          <c:extLst>
            <c:ext xmlns:c16="http://schemas.microsoft.com/office/drawing/2014/chart" uri="{C3380CC4-5D6E-409C-BE32-E72D297353CC}">
              <c16:uniqueId val="{00000000-8BEC-7B4A-855E-83CDDEAA677A}"/>
            </c:ext>
          </c:extLst>
        </c:ser>
        <c:dLbls>
          <c:showLegendKey val="0"/>
          <c:showVal val="0"/>
          <c:showCatName val="0"/>
          <c:showSerName val="0"/>
          <c:showPercent val="0"/>
          <c:showBubbleSize val="0"/>
        </c:dLbls>
        <c:gapWidth val="219"/>
        <c:overlap val="-27"/>
        <c:axId val="2016835984"/>
        <c:axId val="2016668656"/>
      </c:barChart>
      <c:catAx>
        <c:axId val="201683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Garamond" panose="02020404030301010803" pitchFamily="18" charset="0"/>
                <a:ea typeface="+mn-ea"/>
                <a:cs typeface="+mn-cs"/>
              </a:defRPr>
            </a:pPr>
            <a:endParaRPr lang="fr-FR"/>
          </a:p>
        </c:txPr>
        <c:crossAx val="2016668656"/>
        <c:crosses val="autoZero"/>
        <c:auto val="1"/>
        <c:lblAlgn val="ctr"/>
        <c:lblOffset val="100"/>
        <c:noMultiLvlLbl val="0"/>
      </c:catAx>
      <c:valAx>
        <c:axId val="201666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aramond" panose="02020404030301010803" pitchFamily="18" charset="0"/>
                <a:ea typeface="+mn-ea"/>
                <a:cs typeface="+mn-cs"/>
              </a:defRPr>
            </a:pPr>
            <a:endParaRPr lang="fr-FR"/>
          </a:p>
        </c:txPr>
        <c:crossAx val="2016835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colis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Feuil1!$A$2:$A$9</c:f>
              <c:numCache>
                <c:formatCode>General</c:formatCode>
                <c:ptCount val="8"/>
                <c:pt idx="0">
                  <c:v>2018</c:v>
                </c:pt>
                <c:pt idx="1">
                  <c:v>2019</c:v>
                </c:pt>
                <c:pt idx="2">
                  <c:v>2020</c:v>
                </c:pt>
                <c:pt idx="3">
                  <c:v>2021</c:v>
                </c:pt>
                <c:pt idx="4">
                  <c:v>2022</c:v>
                </c:pt>
                <c:pt idx="5">
                  <c:v>2023</c:v>
                </c:pt>
                <c:pt idx="6">
                  <c:v>2024</c:v>
                </c:pt>
                <c:pt idx="7">
                  <c:v>2025</c:v>
                </c:pt>
              </c:numCache>
            </c:numRef>
          </c:cat>
          <c:val>
            <c:numRef>
              <c:f>Feuil1!$B$2:$B$9</c:f>
              <c:numCache>
                <c:formatCode>General</c:formatCode>
                <c:ptCount val="8"/>
                <c:pt idx="0">
                  <c:v>64</c:v>
                </c:pt>
                <c:pt idx="1">
                  <c:v>163</c:v>
                </c:pt>
                <c:pt idx="2">
                  <c:v>382</c:v>
                </c:pt>
                <c:pt idx="3">
                  <c:v>392</c:v>
                </c:pt>
                <c:pt idx="4">
                  <c:v>587</c:v>
                </c:pt>
                <c:pt idx="5">
                  <c:v>664</c:v>
                </c:pt>
                <c:pt idx="6">
                  <c:v>1067</c:v>
                </c:pt>
                <c:pt idx="7">
                  <c:v>849</c:v>
                </c:pt>
              </c:numCache>
            </c:numRef>
          </c:val>
          <c:extLst>
            <c:ext xmlns:c16="http://schemas.microsoft.com/office/drawing/2014/chart" uri="{C3380CC4-5D6E-409C-BE32-E72D297353CC}">
              <c16:uniqueId val="{00000000-D8F7-8041-A0A2-F189DDC6FD5E}"/>
            </c:ext>
          </c:extLst>
        </c:ser>
        <c:ser>
          <c:idx val="1"/>
          <c:order val="1"/>
          <c:tx>
            <c:strRef>
              <c:f>Feuil1!$C$1</c:f>
              <c:strCache>
                <c:ptCount val="1"/>
                <c:pt idx="0">
                  <c:v>famille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EE0000"/>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Feuil1!$A$2:$A$9</c:f>
              <c:numCache>
                <c:formatCode>General</c:formatCode>
                <c:ptCount val="8"/>
                <c:pt idx="0">
                  <c:v>2018</c:v>
                </c:pt>
                <c:pt idx="1">
                  <c:v>2019</c:v>
                </c:pt>
                <c:pt idx="2">
                  <c:v>2020</c:v>
                </c:pt>
                <c:pt idx="3">
                  <c:v>2021</c:v>
                </c:pt>
                <c:pt idx="4">
                  <c:v>2022</c:v>
                </c:pt>
                <c:pt idx="5">
                  <c:v>2023</c:v>
                </c:pt>
                <c:pt idx="6">
                  <c:v>2024</c:v>
                </c:pt>
                <c:pt idx="7">
                  <c:v>2025</c:v>
                </c:pt>
              </c:numCache>
            </c:numRef>
          </c:cat>
          <c:val>
            <c:numRef>
              <c:f>Feuil1!$C$2:$C$9</c:f>
              <c:numCache>
                <c:formatCode>General</c:formatCode>
                <c:ptCount val="8"/>
                <c:pt idx="2">
                  <c:v>176</c:v>
                </c:pt>
                <c:pt idx="3">
                  <c:v>16</c:v>
                </c:pt>
                <c:pt idx="4">
                  <c:v>262</c:v>
                </c:pt>
                <c:pt idx="5">
                  <c:v>327</c:v>
                </c:pt>
                <c:pt idx="6">
                  <c:v>456</c:v>
                </c:pt>
                <c:pt idx="7">
                  <c:v>337</c:v>
                </c:pt>
              </c:numCache>
            </c:numRef>
          </c:val>
          <c:extLst>
            <c:ext xmlns:c16="http://schemas.microsoft.com/office/drawing/2014/chart" uri="{C3380CC4-5D6E-409C-BE32-E72D297353CC}">
              <c16:uniqueId val="{00000001-D8F7-8041-A0A2-F189DDC6FD5E}"/>
            </c:ext>
          </c:extLst>
        </c:ser>
        <c:dLbls>
          <c:showLegendKey val="0"/>
          <c:showVal val="0"/>
          <c:showCatName val="0"/>
          <c:showSerName val="0"/>
          <c:showPercent val="0"/>
          <c:showBubbleSize val="0"/>
        </c:dLbls>
        <c:gapWidth val="75"/>
        <c:overlap val="-25"/>
        <c:axId val="279407664"/>
        <c:axId val="203843840"/>
      </c:barChart>
      <c:catAx>
        <c:axId val="2794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fr-FR"/>
          </a:p>
        </c:txPr>
        <c:crossAx val="203843840"/>
        <c:crosses val="autoZero"/>
        <c:auto val="1"/>
        <c:lblAlgn val="ctr"/>
        <c:lblOffset val="100"/>
        <c:noMultiLvlLbl val="0"/>
      </c:catAx>
      <c:valAx>
        <c:axId val="20384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fr-FR"/>
          </a:p>
        </c:txPr>
        <c:crossAx val="27940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Feuil1!$B$1</c:f>
              <c:strCache>
                <c:ptCount val="1"/>
                <c:pt idx="0">
                  <c:v>Onction des Malades</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Feuil1!$A$2:$A$13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Feuil1!$B$2:$B$13</c:f>
              <c:numCache>
                <c:formatCode>General</c:formatCode>
                <c:ptCount val="12"/>
                <c:pt idx="0">
                  <c:v>66</c:v>
                </c:pt>
                <c:pt idx="1">
                  <c:v>94</c:v>
                </c:pt>
                <c:pt idx="2">
                  <c:v>81</c:v>
                </c:pt>
                <c:pt idx="3">
                  <c:v>90</c:v>
                </c:pt>
                <c:pt idx="4">
                  <c:v>129</c:v>
                </c:pt>
                <c:pt idx="5">
                  <c:v>120</c:v>
                </c:pt>
                <c:pt idx="6">
                  <c:v>170</c:v>
                </c:pt>
                <c:pt idx="7">
                  <c:v>136</c:v>
                </c:pt>
                <c:pt idx="8">
                  <c:v>124</c:v>
                </c:pt>
                <c:pt idx="9">
                  <c:v>160</c:v>
                </c:pt>
                <c:pt idx="10">
                  <c:v>209</c:v>
                </c:pt>
                <c:pt idx="11">
                  <c:v>212</c:v>
                </c:pt>
              </c:numCache>
            </c:numRef>
          </c:val>
          <c:extLst>
            <c:ext xmlns:c16="http://schemas.microsoft.com/office/drawing/2014/chart" uri="{C3380CC4-5D6E-409C-BE32-E72D297353CC}">
              <c16:uniqueId val="{00000000-DF79-1442-8461-15073D25BC77}"/>
            </c:ext>
          </c:extLst>
        </c:ser>
        <c:dLbls>
          <c:showLegendKey val="0"/>
          <c:showVal val="0"/>
          <c:showCatName val="0"/>
          <c:showSerName val="0"/>
          <c:showPercent val="0"/>
          <c:showBubbleSize val="0"/>
        </c:dLbls>
        <c:gapWidth val="75"/>
        <c:axId val="2076529592"/>
        <c:axId val="2076546072"/>
      </c:barChart>
      <c:catAx>
        <c:axId val="2076529592"/>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fr-FR"/>
          </a:p>
        </c:txPr>
        <c:crossAx val="2076546072"/>
        <c:crosses val="autoZero"/>
        <c:auto val="1"/>
        <c:lblAlgn val="ctr"/>
        <c:lblOffset val="100"/>
        <c:noMultiLvlLbl val="0"/>
      </c:catAx>
      <c:valAx>
        <c:axId val="207654607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Garamond" panose="02020404030301010803" pitchFamily="18" charset="0"/>
                <a:ea typeface="+mn-ea"/>
                <a:cs typeface="+mn-cs"/>
              </a:defRPr>
            </a:pPr>
            <a:endParaRPr lang="fr-FR"/>
          </a:p>
        </c:txPr>
        <c:crossAx val="207652959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4436955668607268"/>
          <c:y val="0.13485836997648018"/>
          <c:w val="0.76919586732330703"/>
          <c:h val="0.63256416811534921"/>
        </c:manualLayout>
      </c:layout>
      <c:barChart>
        <c:barDir val="col"/>
        <c:grouping val="clustered"/>
        <c:varyColors val="0"/>
        <c:ser>
          <c:idx val="0"/>
          <c:order val="0"/>
          <c:tx>
            <c:strRef>
              <c:f>Feuil1!$B$1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mj-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60 et +</c:v>
                </c:pt>
                <c:pt idx="1">
                  <c:v>50-59</c:v>
                </c:pt>
                <c:pt idx="2">
                  <c:v>40-49</c:v>
                </c:pt>
                <c:pt idx="3">
                  <c:v>30-39</c:v>
                </c:pt>
                <c:pt idx="4">
                  <c:v>20-29</c:v>
                </c:pt>
                <c:pt idx="5">
                  <c:v>18-19</c:v>
                </c:pt>
                <c:pt idx="6">
                  <c:v>16-17</c:v>
                </c:pt>
                <c:pt idx="7">
                  <c:v>10-15</c:v>
                </c:pt>
                <c:pt idx="8">
                  <c:v>3-10</c:v>
                </c:pt>
                <c:pt idx="9">
                  <c:v>0-2</c:v>
                </c:pt>
              </c:strCache>
            </c:strRef>
          </c:cat>
          <c:val>
            <c:numRef>
              <c:f>Feuil1!$B$2:$B$11</c:f>
              <c:numCache>
                <c:formatCode>General</c:formatCode>
                <c:ptCount val="10"/>
                <c:pt idx="0">
                  <c:v>57</c:v>
                </c:pt>
                <c:pt idx="1">
                  <c:v>47</c:v>
                </c:pt>
                <c:pt idx="2">
                  <c:v>75</c:v>
                </c:pt>
                <c:pt idx="3">
                  <c:v>91</c:v>
                </c:pt>
                <c:pt idx="4">
                  <c:v>42</c:v>
                </c:pt>
                <c:pt idx="5">
                  <c:v>5</c:v>
                </c:pt>
                <c:pt idx="6">
                  <c:v>3</c:v>
                </c:pt>
                <c:pt idx="7">
                  <c:v>3</c:v>
                </c:pt>
                <c:pt idx="8">
                  <c:v>9</c:v>
                </c:pt>
                <c:pt idx="9">
                  <c:v>2</c:v>
                </c:pt>
              </c:numCache>
            </c:numRef>
          </c:val>
          <c:extLst>
            <c:ext xmlns:c16="http://schemas.microsoft.com/office/drawing/2014/chart" uri="{C3380CC4-5D6E-409C-BE32-E72D297353CC}">
              <c16:uniqueId val="{00000000-2E33-CE4E-BFF4-910C0DBAE969}"/>
            </c:ext>
          </c:extLst>
        </c:ser>
        <c:dLbls>
          <c:dLblPos val="outEnd"/>
          <c:showLegendKey val="0"/>
          <c:showVal val="1"/>
          <c:showCatName val="0"/>
          <c:showSerName val="0"/>
          <c:showPercent val="0"/>
          <c:showBubbleSize val="0"/>
        </c:dLbls>
        <c:gapWidth val="219"/>
        <c:overlap val="-27"/>
        <c:axId val="238463472"/>
        <c:axId val="238882960"/>
      </c:barChart>
      <c:catAx>
        <c:axId val="23846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fr-FR"/>
          </a:p>
        </c:txPr>
        <c:crossAx val="238882960"/>
        <c:crosses val="autoZero"/>
        <c:auto val="1"/>
        <c:lblAlgn val="ctr"/>
        <c:lblOffset val="100"/>
        <c:noMultiLvlLbl val="0"/>
      </c:catAx>
      <c:valAx>
        <c:axId val="23888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fr-FR"/>
          </a:p>
        </c:txPr>
        <c:crossAx val="238463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999935827092523E-2"/>
          <c:y val="4.582374176479935E-2"/>
          <c:w val="0.90543636432935004"/>
          <c:h val="0.6950596345960981"/>
        </c:manualLayout>
      </c:layout>
      <c:barChart>
        <c:barDir val="col"/>
        <c:grouping val="clustered"/>
        <c:varyColors val="0"/>
        <c:ser>
          <c:idx val="0"/>
          <c:order val="0"/>
          <c:tx>
            <c:strRef>
              <c:f>Feuil1!$B$1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mj-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Salariés</c:v>
                </c:pt>
                <c:pt idx="1">
                  <c:v>Salarié-marin</c:v>
                </c:pt>
                <c:pt idx="2">
                  <c:v>Retraités</c:v>
                </c:pt>
                <c:pt idx="3">
                  <c:v>A.S.P.A.</c:v>
                </c:pt>
                <c:pt idx="4">
                  <c:v>Patentés</c:v>
                </c:pt>
                <c:pt idx="5">
                  <c:v>A.A.H</c:v>
                </c:pt>
                <c:pt idx="6">
                  <c:v>RSPf - Tiaturi</c:v>
                </c:pt>
                <c:pt idx="7">
                  <c:v>RSPf - T.H.</c:v>
                </c:pt>
                <c:pt idx="8">
                  <c:v>R.S.P.f.</c:v>
                </c:pt>
                <c:pt idx="9">
                  <c:v>Hollywood</c:v>
                </c:pt>
              </c:strCache>
            </c:strRef>
          </c:cat>
          <c:val>
            <c:numRef>
              <c:f>Feuil1!$B$2:$B$11</c:f>
              <c:numCache>
                <c:formatCode>General</c:formatCode>
                <c:ptCount val="10"/>
                <c:pt idx="0">
                  <c:v>25</c:v>
                </c:pt>
                <c:pt idx="1">
                  <c:v>1</c:v>
                </c:pt>
                <c:pt idx="2">
                  <c:v>5</c:v>
                </c:pt>
                <c:pt idx="3">
                  <c:v>11</c:v>
                </c:pt>
                <c:pt idx="4">
                  <c:v>2</c:v>
                </c:pt>
                <c:pt idx="5">
                  <c:v>56</c:v>
                </c:pt>
                <c:pt idx="6">
                  <c:v>1</c:v>
                </c:pt>
                <c:pt idx="7">
                  <c:v>6</c:v>
                </c:pt>
                <c:pt idx="8">
                  <c:v>226</c:v>
                </c:pt>
                <c:pt idx="9">
                  <c:v>1</c:v>
                </c:pt>
              </c:numCache>
            </c:numRef>
          </c:val>
          <c:extLst>
            <c:ext xmlns:c16="http://schemas.microsoft.com/office/drawing/2014/chart" uri="{C3380CC4-5D6E-409C-BE32-E72D297353CC}">
              <c16:uniqueId val="{00000000-BE7C-0041-929D-4EA98F5E2ECD}"/>
            </c:ext>
          </c:extLst>
        </c:ser>
        <c:dLbls>
          <c:dLblPos val="outEnd"/>
          <c:showLegendKey val="0"/>
          <c:showVal val="1"/>
          <c:showCatName val="0"/>
          <c:showSerName val="0"/>
          <c:showPercent val="0"/>
          <c:showBubbleSize val="0"/>
        </c:dLbls>
        <c:gapWidth val="150"/>
        <c:axId val="279407664"/>
        <c:axId val="203843840"/>
      </c:barChart>
      <c:catAx>
        <c:axId val="2794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fr-FR"/>
          </a:p>
        </c:txPr>
        <c:crossAx val="203843840"/>
        <c:crosses val="autoZero"/>
        <c:auto val="1"/>
        <c:lblAlgn val="ctr"/>
        <c:lblOffset val="100"/>
        <c:noMultiLvlLbl val="0"/>
      </c:catAx>
      <c:valAx>
        <c:axId val="20384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fr-FR"/>
          </a:p>
        </c:txPr>
        <c:crossAx val="2794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2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B4C3E94-2E83-034F-B279-D042586DD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1015</TotalTime>
  <Pages>16</Pages>
  <Words>8269</Words>
  <Characters>45482</Characters>
  <Application>Microsoft Office Word</Application>
  <DocSecurity>0</DocSecurity>
  <Lines>379</Lines>
  <Paragraphs>107</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53644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Père Christophe</dc:creator>
  <cp:keywords/>
  <dc:description/>
  <cp:lastModifiedBy>Te Vai-ete Accueil</cp:lastModifiedBy>
  <cp:revision>170</cp:revision>
  <cp:lastPrinted>2026-02-12T21:21:00Z</cp:lastPrinted>
  <dcterms:created xsi:type="dcterms:W3CDTF">2026-01-30T20:01:00Z</dcterms:created>
  <dcterms:modified xsi:type="dcterms:W3CDTF">2026-02-13T02:03:00Z</dcterms:modified>
</cp:coreProperties>
</file>