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14:paraId="587861D0" w14:textId="77777777" w:rsidR="005950E5" w:rsidRDefault="005950E5" w:rsidP="00A62F6B">
      <w:pPr>
        <w:pBdr>
          <w:top w:val="single" w:sz="4" w:space="1" w:color="000000"/>
          <w:left w:val="single" w:sz="4" w:space="0" w:color="000000"/>
          <w:bottom w:val="single" w:sz="4" w:space="1" w:color="000000"/>
          <w:right w:val="single" w:sz="4" w:space="8" w:color="000000"/>
        </w:pBdr>
        <w:tabs>
          <w:tab w:val="left" w:pos="3828"/>
          <w:tab w:val="center" w:pos="4524"/>
          <w:tab w:val="left" w:pos="7840"/>
          <w:tab w:val="left" w:pos="9781"/>
        </w:tabs>
        <w:ind w:left="-142" w:right="141"/>
        <w:jc w:val="center"/>
        <w:rPr>
          <w:rFonts w:ascii="Times" w:hAnsi="Times"/>
          <w:b/>
          <w:szCs w:val="20"/>
          <w:lang w:eastAsia="ar-SA"/>
        </w:rPr>
      </w:pPr>
    </w:p>
    <w:p w14:paraId="47DA790D" w14:textId="3CEFD984" w:rsidR="000C00B5" w:rsidRPr="000C00B5" w:rsidRDefault="000C00B5" w:rsidP="00A62F6B">
      <w:pPr>
        <w:pBdr>
          <w:top w:val="single" w:sz="4" w:space="1" w:color="000000"/>
          <w:left w:val="single" w:sz="4" w:space="0" w:color="000000"/>
          <w:bottom w:val="single" w:sz="4" w:space="1" w:color="000000"/>
          <w:right w:val="single" w:sz="4" w:space="8" w:color="000000"/>
        </w:pBdr>
        <w:tabs>
          <w:tab w:val="left" w:pos="3828"/>
          <w:tab w:val="center" w:pos="4524"/>
          <w:tab w:val="left" w:pos="7840"/>
          <w:tab w:val="left" w:pos="9781"/>
        </w:tabs>
        <w:ind w:left="-142" w:right="141"/>
        <w:jc w:val="center"/>
        <w:rPr>
          <w:rFonts w:ascii="Times" w:hAnsi="Times"/>
          <w:b/>
          <w:szCs w:val="20"/>
          <w:lang w:eastAsia="ar-SA"/>
        </w:rPr>
      </w:pPr>
      <w:r w:rsidRPr="000C00B5">
        <w:rPr>
          <w:rFonts w:ascii="Times" w:hAnsi="Times"/>
          <w:noProof/>
          <w:szCs w:val="20"/>
          <w:lang w:eastAsia="ar-SA"/>
        </w:rPr>
        <w:drawing>
          <wp:anchor distT="0" distB="0" distL="0" distR="0" simplePos="0" relativeHeight="251681792" behindDoc="1" locked="0" layoutInCell="0" allowOverlap="1" wp14:anchorId="486B7818" wp14:editId="052BD08D">
            <wp:simplePos x="0" y="0"/>
            <wp:positionH relativeFrom="margin">
              <wp:posOffset>-1835</wp:posOffset>
            </wp:positionH>
            <wp:positionV relativeFrom="paragraph">
              <wp:posOffset>54134</wp:posOffset>
            </wp:positionV>
            <wp:extent cx="673100" cy="673100"/>
            <wp:effectExtent l="0" t="0" r="0" b="0"/>
            <wp:wrapNone/>
            <wp:docPr id="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2"/>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673100" cy="673100"/>
                    </a:xfrm>
                    <a:prstGeom prst="rect">
                      <a:avLst/>
                    </a:prstGeom>
                  </pic:spPr>
                </pic:pic>
              </a:graphicData>
            </a:graphic>
            <wp14:sizeRelV relativeFrom="margin">
              <wp14:pctHeight>0</wp14:pctHeight>
            </wp14:sizeRelV>
          </wp:anchor>
        </w:drawing>
      </w:r>
      <w:r w:rsidRPr="000C00B5">
        <w:rPr>
          <w:rFonts w:ascii="Times" w:hAnsi="Times"/>
          <w:b/>
          <w:szCs w:val="20"/>
          <w:lang w:eastAsia="ar-SA"/>
        </w:rPr>
        <w:t>Mission Catholique</w:t>
      </w:r>
    </w:p>
    <w:p w14:paraId="2362C935" w14:textId="77777777" w:rsidR="000C00B5" w:rsidRPr="000C00B5" w:rsidRDefault="000C00B5" w:rsidP="00083A2E">
      <w:pPr>
        <w:pBdr>
          <w:top w:val="single" w:sz="4" w:space="1" w:color="000000"/>
          <w:left w:val="single" w:sz="4" w:space="0" w:color="000000"/>
          <w:bottom w:val="single" w:sz="4" w:space="1" w:color="000000"/>
          <w:right w:val="single" w:sz="4" w:space="8" w:color="000000"/>
        </w:pBdr>
        <w:tabs>
          <w:tab w:val="left" w:pos="3828"/>
          <w:tab w:val="center" w:pos="4524"/>
          <w:tab w:val="center" w:pos="5026"/>
          <w:tab w:val="left" w:pos="7840"/>
        </w:tabs>
        <w:ind w:left="-142" w:right="141"/>
        <w:jc w:val="center"/>
        <w:rPr>
          <w:rFonts w:ascii="Times" w:hAnsi="Times"/>
          <w:b/>
          <w:szCs w:val="20"/>
          <w:lang w:eastAsia="ar-SA"/>
        </w:rPr>
      </w:pPr>
      <w:r w:rsidRPr="000C00B5">
        <w:rPr>
          <w:rFonts w:ascii="Times" w:hAnsi="Times"/>
          <w:b/>
          <w:szCs w:val="20"/>
          <w:lang w:eastAsia="ar-SA"/>
        </w:rPr>
        <w:t>Communiqué d’information</w:t>
      </w:r>
    </w:p>
    <w:p w14:paraId="1FCDB5CC" w14:textId="40B3D5F8" w:rsidR="000C00B5" w:rsidRPr="000C00B5" w:rsidRDefault="000C00B5" w:rsidP="00C67109">
      <w:pPr>
        <w:pBdr>
          <w:top w:val="single" w:sz="4" w:space="1" w:color="000000"/>
          <w:left w:val="single" w:sz="4" w:space="0" w:color="000000"/>
          <w:bottom w:val="single" w:sz="4" w:space="1" w:color="000000"/>
          <w:right w:val="single" w:sz="4" w:space="8" w:color="000000"/>
        </w:pBdr>
        <w:tabs>
          <w:tab w:val="left" w:pos="425"/>
          <w:tab w:val="left" w:pos="3828"/>
          <w:tab w:val="center" w:pos="4524"/>
          <w:tab w:val="center" w:pos="5018"/>
          <w:tab w:val="left" w:pos="7840"/>
          <w:tab w:val="left" w:pos="9781"/>
          <w:tab w:val="right" w:pos="10053"/>
        </w:tabs>
        <w:ind w:left="-142" w:right="141"/>
        <w:jc w:val="center"/>
        <w:rPr>
          <w:rFonts w:ascii="Times" w:hAnsi="Times"/>
          <w:b/>
          <w:szCs w:val="20"/>
          <w:lang w:eastAsia="ar-SA"/>
        </w:rPr>
      </w:pPr>
      <w:r w:rsidRPr="000C00B5">
        <w:rPr>
          <w:rFonts w:ascii="Times" w:hAnsi="Times"/>
          <w:b/>
          <w:szCs w:val="20"/>
          <w:lang w:eastAsia="ar-SA"/>
        </w:rPr>
        <w:t xml:space="preserve">du </w:t>
      </w:r>
      <w:r>
        <w:rPr>
          <w:rFonts w:ascii="Times" w:hAnsi="Times"/>
          <w:b/>
          <w:szCs w:val="20"/>
          <w:lang w:eastAsia="ar-SA"/>
        </w:rPr>
        <w:t>m</w:t>
      </w:r>
      <w:r w:rsidRPr="000C00B5">
        <w:rPr>
          <w:rFonts w:ascii="Times" w:hAnsi="Times"/>
          <w:b/>
          <w:szCs w:val="20"/>
          <w:lang w:eastAsia="ar-SA"/>
        </w:rPr>
        <w:t>ercredi</w:t>
      </w:r>
      <w:r w:rsidR="009573B9">
        <w:rPr>
          <w:rFonts w:ascii="Times" w:hAnsi="Times"/>
          <w:b/>
          <w:szCs w:val="20"/>
          <w:lang w:eastAsia="ar-SA"/>
        </w:rPr>
        <w:t> </w:t>
      </w:r>
      <w:r w:rsidR="00B91921">
        <w:rPr>
          <w:rFonts w:ascii="Times" w:hAnsi="Times"/>
          <w:b/>
          <w:szCs w:val="20"/>
          <w:lang w:eastAsia="ar-SA"/>
        </w:rPr>
        <w:t>2</w:t>
      </w:r>
      <w:r w:rsidR="00D0714D">
        <w:rPr>
          <w:rFonts w:ascii="Times" w:hAnsi="Times"/>
          <w:b/>
          <w:szCs w:val="20"/>
          <w:lang w:eastAsia="ar-SA"/>
        </w:rPr>
        <w:t>8</w:t>
      </w:r>
      <w:r w:rsidR="00FF6A8E">
        <w:rPr>
          <w:rFonts w:ascii="Times" w:hAnsi="Times"/>
          <w:b/>
          <w:szCs w:val="20"/>
          <w:lang w:eastAsia="ar-SA"/>
        </w:rPr>
        <w:t> </w:t>
      </w:r>
      <w:r w:rsidR="00CF66FB">
        <w:rPr>
          <w:rFonts w:ascii="Times" w:hAnsi="Times"/>
          <w:b/>
          <w:szCs w:val="20"/>
          <w:lang w:eastAsia="ar-SA"/>
        </w:rPr>
        <w:t>octobre</w:t>
      </w:r>
      <w:r w:rsidR="00AF4B63">
        <w:rPr>
          <w:rFonts w:ascii="Times" w:hAnsi="Times"/>
          <w:b/>
          <w:szCs w:val="20"/>
          <w:lang w:eastAsia="ar-SA"/>
        </w:rPr>
        <w:t> </w:t>
      </w:r>
      <w:r w:rsidR="00B563CC">
        <w:rPr>
          <w:rFonts w:ascii="Times" w:hAnsi="Times"/>
          <w:b/>
          <w:szCs w:val="20"/>
          <w:lang w:eastAsia="ar-SA"/>
        </w:rPr>
        <w:t>2026</w:t>
      </w:r>
    </w:p>
    <w:p w14:paraId="31C407C9" w14:textId="6360EC17" w:rsidR="000C00B5" w:rsidRPr="000C00B5" w:rsidRDefault="00702901" w:rsidP="00AF4B63">
      <w:pPr>
        <w:pBdr>
          <w:top w:val="single" w:sz="4" w:space="1" w:color="000000"/>
          <w:left w:val="single" w:sz="4" w:space="0" w:color="000000"/>
          <w:bottom w:val="single" w:sz="4" w:space="1" w:color="000000"/>
          <w:right w:val="single" w:sz="4" w:space="8" w:color="000000"/>
        </w:pBdr>
        <w:tabs>
          <w:tab w:val="left" w:pos="1134"/>
          <w:tab w:val="right" w:pos="10206"/>
        </w:tabs>
        <w:ind w:left="-142" w:right="141"/>
        <w:rPr>
          <w:rFonts w:ascii="Times" w:hAnsi="Times"/>
          <w:b/>
          <w:szCs w:val="20"/>
          <w:lang w:eastAsia="ar-SA"/>
        </w:rPr>
      </w:pPr>
      <w:r>
        <w:rPr>
          <w:rFonts w:ascii="Times" w:hAnsi="Times"/>
          <w:b/>
          <w:szCs w:val="20"/>
          <w:lang w:eastAsia="ar-SA"/>
        </w:rPr>
        <w:tab/>
      </w:r>
      <w:r w:rsidR="000C00B5" w:rsidRPr="000C00B5">
        <w:rPr>
          <w:rFonts w:ascii="Times" w:hAnsi="Times"/>
          <w:b/>
          <w:szCs w:val="20"/>
          <w:lang w:eastAsia="ar-SA"/>
        </w:rPr>
        <w:t>5</w:t>
      </w:r>
      <w:r w:rsidR="00B563CC">
        <w:rPr>
          <w:rFonts w:ascii="Times" w:hAnsi="Times"/>
          <w:b/>
          <w:szCs w:val="20"/>
          <w:lang w:eastAsia="ar-SA"/>
        </w:rPr>
        <w:t>5</w:t>
      </w:r>
      <w:r w:rsidR="000C00B5" w:rsidRPr="000C00B5">
        <w:rPr>
          <w:rFonts w:ascii="Times" w:hAnsi="Times"/>
          <w:b/>
          <w:szCs w:val="20"/>
          <w:vertAlign w:val="superscript"/>
          <w:lang w:eastAsia="ar-SA"/>
        </w:rPr>
        <w:t>e</w:t>
      </w:r>
      <w:r w:rsidR="00A71C57">
        <w:rPr>
          <w:rFonts w:ascii="Times" w:hAnsi="Times"/>
          <w:b/>
          <w:szCs w:val="20"/>
          <w:lang w:eastAsia="ar-SA"/>
        </w:rPr>
        <w:t> </w:t>
      </w:r>
      <w:r w:rsidR="000C00B5" w:rsidRPr="000C00B5">
        <w:rPr>
          <w:rFonts w:ascii="Times" w:hAnsi="Times"/>
          <w:b/>
          <w:szCs w:val="20"/>
          <w:lang w:eastAsia="ar-SA"/>
        </w:rPr>
        <w:t>année</w:t>
      </w:r>
      <w:r w:rsidR="00AF4B63">
        <w:rPr>
          <w:rFonts w:ascii="Times" w:hAnsi="Times"/>
          <w:b/>
          <w:szCs w:val="20"/>
          <w:lang w:eastAsia="ar-SA"/>
        </w:rPr>
        <w:tab/>
      </w:r>
      <w:r w:rsidR="000C00B5" w:rsidRPr="000C00B5">
        <w:rPr>
          <w:rFonts w:ascii="Times" w:hAnsi="Times"/>
          <w:b/>
          <w:szCs w:val="20"/>
          <w:lang w:eastAsia="ar-SA"/>
        </w:rPr>
        <w:t>N.</w:t>
      </w:r>
      <w:r w:rsidR="00A71C57">
        <w:rPr>
          <w:rFonts w:ascii="Times" w:hAnsi="Times"/>
          <w:b/>
          <w:szCs w:val="20"/>
          <w:lang w:eastAsia="ar-SA"/>
        </w:rPr>
        <w:t> </w:t>
      </w:r>
      <w:r w:rsidR="00CF66FB">
        <w:rPr>
          <w:rFonts w:ascii="Times" w:hAnsi="Times"/>
          <w:b/>
          <w:szCs w:val="20"/>
          <w:lang w:eastAsia="ar-SA"/>
        </w:rPr>
        <w:t>4</w:t>
      </w:r>
      <w:r w:rsidR="00D0714D">
        <w:rPr>
          <w:rFonts w:ascii="Times" w:hAnsi="Times"/>
          <w:b/>
          <w:szCs w:val="20"/>
          <w:lang w:eastAsia="ar-SA"/>
        </w:rPr>
        <w:t>3</w:t>
      </w:r>
    </w:p>
    <w:tbl>
      <w:tblPr>
        <w:tblW w:w="10490" w:type="dxa"/>
        <w:tblInd w:w="-147" w:type="dxa"/>
        <w:tblLayout w:type="fixed"/>
        <w:tblLook w:val="04A0" w:firstRow="1" w:lastRow="0" w:firstColumn="1" w:lastColumn="0" w:noHBand="0" w:noVBand="1"/>
      </w:tblPr>
      <w:tblGrid>
        <w:gridCol w:w="10490"/>
      </w:tblGrid>
      <w:tr w:rsidR="007E525D" w14:paraId="2ADAA219" w14:textId="77777777" w:rsidTr="007B06AC">
        <w:trPr>
          <w:trHeight w:val="614"/>
        </w:trPr>
        <w:tc>
          <w:tcPr>
            <w:tcW w:w="10490" w:type="dxa"/>
            <w:tcBorders>
              <w:top w:val="single" w:sz="4" w:space="0" w:color="000000"/>
              <w:left w:val="single" w:sz="4" w:space="0" w:color="000000"/>
              <w:bottom w:val="single" w:sz="4" w:space="0" w:color="000000"/>
              <w:right w:val="single" w:sz="4" w:space="0" w:color="000000"/>
            </w:tcBorders>
          </w:tcPr>
          <w:p w14:paraId="515541EB" w14:textId="0535178B" w:rsidR="00D037F3" w:rsidRPr="001E5F1C" w:rsidRDefault="007701E8" w:rsidP="0016263E">
            <w:pPr>
              <w:widowControl/>
              <w:tabs>
                <w:tab w:val="left" w:pos="4048"/>
                <w:tab w:val="center" w:pos="4910"/>
              </w:tabs>
              <w:snapToGrid w:val="0"/>
              <w:spacing w:before="60" w:after="120"/>
              <w:jc w:val="center"/>
              <w:rPr>
                <w:b/>
                <w:bCs/>
                <w:caps/>
                <w:sz w:val="28"/>
                <w:szCs w:val="28"/>
              </w:rPr>
            </w:pPr>
            <w:r w:rsidRPr="001E5F1C">
              <w:rPr>
                <w:b/>
                <w:bCs/>
                <w:sz w:val="28"/>
                <w:szCs w:val="28"/>
              </w:rPr>
              <w:t>REGARD SUR L’ACTUALIT</w:t>
            </w:r>
            <w:r w:rsidRPr="001E5F1C">
              <w:rPr>
                <w:b/>
                <w:bCs/>
                <w:caps/>
                <w:sz w:val="28"/>
                <w:szCs w:val="28"/>
              </w:rPr>
              <w:t>É</w:t>
            </w:r>
            <w:bookmarkStart w:id="0" w:name="_Hlk208770878"/>
          </w:p>
          <w:bookmarkEnd w:id="0"/>
          <w:p w14:paraId="2133737D" w14:textId="282008BA" w:rsidR="00B91921" w:rsidRPr="001E5F1C" w:rsidRDefault="001E5F1C" w:rsidP="001E5F1C">
            <w:pPr>
              <w:widowControl/>
              <w:suppressAutoHyphens w:val="0"/>
              <w:spacing w:before="120" w:after="120"/>
              <w:jc w:val="center"/>
              <w:rPr>
                <w:b/>
                <w:bCs/>
                <w:color w:val="0000FF"/>
                <w:sz w:val="28"/>
                <w:szCs w:val="28"/>
              </w:rPr>
            </w:pPr>
            <w:r w:rsidRPr="001E5F1C">
              <w:rPr>
                <w:b/>
                <w:bCs/>
                <w:color w:val="0000FF"/>
                <w:sz w:val="28"/>
                <w:szCs w:val="28"/>
              </w:rPr>
              <w:t>LA TOUSSAINT / FÊTE DE L’ESPÉRANCE</w:t>
            </w:r>
          </w:p>
          <w:p w14:paraId="3E5B9E16" w14:textId="3A470B12" w:rsidR="001E5F1C" w:rsidRPr="00017466" w:rsidRDefault="001E5F1C" w:rsidP="001E5F1C">
            <w:pPr>
              <w:tabs>
                <w:tab w:val="left" w:pos="567"/>
                <w:tab w:val="left" w:pos="1080"/>
                <w:tab w:val="left" w:pos="1440"/>
              </w:tabs>
              <w:jc w:val="both"/>
              <w:rPr>
                <w:sz w:val="28"/>
                <w:szCs w:val="28"/>
              </w:rPr>
            </w:pPr>
            <w:r w:rsidRPr="00017466">
              <w:rPr>
                <w:sz w:val="28"/>
                <w:szCs w:val="28"/>
              </w:rPr>
              <w:t>La fête de la Toussaint que nous célébrons ce dimanche 1</w:t>
            </w:r>
            <w:r w:rsidRPr="00BD10F3">
              <w:rPr>
                <w:sz w:val="28"/>
                <w:szCs w:val="28"/>
                <w:vertAlign w:val="superscript"/>
              </w:rPr>
              <w:t>er</w:t>
            </w:r>
            <w:r w:rsidR="00BD10F3">
              <w:rPr>
                <w:sz w:val="28"/>
                <w:szCs w:val="28"/>
              </w:rPr>
              <w:t> </w:t>
            </w:r>
            <w:r w:rsidRPr="00017466">
              <w:rPr>
                <w:sz w:val="28"/>
                <w:szCs w:val="28"/>
              </w:rPr>
              <w:t>novembre est particulièrement belle, pour nous qui sommes encore sur la Terre, cheminant dans l’espérance de rejoindre ceux de nos amis, de nos parents qui sont déjà entrés dans la gloire du Père. Aspirant à la sainteté, au bonheur éternel, nous qui marchons dans ce monde qui passe, nous sommes unis par un courant de charité</w:t>
            </w:r>
            <w:r w:rsidR="00BD10F3">
              <w:rPr>
                <w:sz w:val="28"/>
                <w:szCs w:val="28"/>
              </w:rPr>
              <w:t> </w:t>
            </w:r>
            <w:r w:rsidRPr="00017466">
              <w:rPr>
                <w:sz w:val="28"/>
                <w:szCs w:val="28"/>
              </w:rPr>
              <w:t>: la communion des saints. Dans l’Évangile de ce jour, le Seigneur Jésus nous encourage à prendre le chemin des Béatitudes</w:t>
            </w:r>
            <w:r w:rsidR="00BD10F3">
              <w:rPr>
                <w:sz w:val="28"/>
                <w:szCs w:val="28"/>
              </w:rPr>
              <w:t> </w:t>
            </w:r>
            <w:r w:rsidRPr="00017466">
              <w:rPr>
                <w:sz w:val="28"/>
                <w:szCs w:val="28"/>
              </w:rPr>
              <w:t>: «</w:t>
            </w:r>
            <w:r w:rsidR="00BD10F3">
              <w:rPr>
                <w:sz w:val="28"/>
                <w:szCs w:val="28"/>
              </w:rPr>
              <w:t> </w:t>
            </w:r>
            <w:r w:rsidRPr="00017466">
              <w:rPr>
                <w:i/>
                <w:iCs/>
                <w:sz w:val="28"/>
                <w:szCs w:val="28"/>
              </w:rPr>
              <w:t>Soyez dans la joie et l’allégresse car votre récompense sera grande dans les cieux</w:t>
            </w:r>
            <w:r w:rsidRPr="00017466">
              <w:rPr>
                <w:sz w:val="28"/>
                <w:szCs w:val="28"/>
              </w:rPr>
              <w:t>.</w:t>
            </w:r>
            <w:r w:rsidR="00BD10F3">
              <w:rPr>
                <w:sz w:val="28"/>
                <w:szCs w:val="28"/>
              </w:rPr>
              <w:t> </w:t>
            </w:r>
            <w:r w:rsidRPr="00017466">
              <w:rPr>
                <w:sz w:val="28"/>
                <w:szCs w:val="28"/>
              </w:rPr>
              <w:t>» (Matthieu</w:t>
            </w:r>
            <w:r w:rsidR="00BD10F3">
              <w:rPr>
                <w:sz w:val="28"/>
                <w:szCs w:val="28"/>
              </w:rPr>
              <w:t> </w:t>
            </w:r>
            <w:r w:rsidRPr="00017466">
              <w:rPr>
                <w:sz w:val="28"/>
                <w:szCs w:val="28"/>
              </w:rPr>
              <w:t>5,12a)</w:t>
            </w:r>
          </w:p>
          <w:p w14:paraId="50626475" w14:textId="40752BEA" w:rsidR="001E5F1C" w:rsidRPr="00017466" w:rsidRDefault="001E5F1C" w:rsidP="001E5F1C">
            <w:pPr>
              <w:tabs>
                <w:tab w:val="left" w:pos="567"/>
                <w:tab w:val="left" w:pos="1080"/>
                <w:tab w:val="left" w:pos="1440"/>
              </w:tabs>
              <w:spacing w:after="120"/>
              <w:jc w:val="both"/>
              <w:rPr>
                <w:sz w:val="28"/>
                <w:szCs w:val="28"/>
              </w:rPr>
            </w:pPr>
            <w:r w:rsidRPr="00017466">
              <w:rPr>
                <w:sz w:val="28"/>
                <w:szCs w:val="28"/>
              </w:rPr>
              <w:t>Il nous arrive peut-être de penser que la sainteté n’est pas pour nous car le chemin est rude pour y parvenir, et qu’au final les saints sont peu nombreux. Une des visions de Saint Jean relatée dans l’Apocalypse nous rassure</w:t>
            </w:r>
            <w:r w:rsidR="00BD10F3">
              <w:rPr>
                <w:sz w:val="28"/>
                <w:szCs w:val="28"/>
              </w:rPr>
              <w:t> </w:t>
            </w:r>
            <w:r w:rsidRPr="00017466">
              <w:rPr>
                <w:sz w:val="28"/>
                <w:szCs w:val="28"/>
              </w:rPr>
              <w:t>:</w:t>
            </w:r>
            <w:r w:rsidR="00BD10F3">
              <w:rPr>
                <w:sz w:val="28"/>
                <w:szCs w:val="28"/>
              </w:rPr>
              <w:t xml:space="preserve"> « </w:t>
            </w:r>
            <w:r w:rsidR="00BD10F3">
              <w:rPr>
                <w:i/>
                <w:iCs/>
                <w:sz w:val="28"/>
                <w:szCs w:val="28"/>
              </w:rPr>
              <w:t>J</w:t>
            </w:r>
            <w:r w:rsidRPr="00017466">
              <w:rPr>
                <w:i/>
                <w:iCs/>
                <w:sz w:val="28"/>
                <w:szCs w:val="28"/>
              </w:rPr>
              <w:t>’ai vu une foule immense, que nul ne pouvait dénombrer, une foule de toutes nations, tribus, peuples et langues. Ils se tenaient debout devant le Trône et devant l’Agneau, vêtus de robes blanches, avec des palmes à la main</w:t>
            </w:r>
            <w:r w:rsidR="00BD10F3">
              <w:rPr>
                <w:i/>
                <w:iCs/>
                <w:sz w:val="28"/>
                <w:szCs w:val="28"/>
              </w:rPr>
              <w:t> </w:t>
            </w:r>
            <w:r w:rsidRPr="00017466">
              <w:rPr>
                <w:sz w:val="28"/>
                <w:szCs w:val="28"/>
              </w:rPr>
              <w:t>» (Apocalypse</w:t>
            </w:r>
            <w:r w:rsidR="00BD10F3">
              <w:rPr>
                <w:sz w:val="28"/>
                <w:szCs w:val="28"/>
              </w:rPr>
              <w:t> </w:t>
            </w:r>
            <w:r w:rsidRPr="00017466">
              <w:rPr>
                <w:sz w:val="28"/>
                <w:szCs w:val="28"/>
              </w:rPr>
              <w:t>7,9). C’est cette foule innombrable en fête que nous célébrons, des hommes, des femmes simples de tous âges et de toutes conditions, qui sur terre ont mené une vie fidèle à l’amour de Dieu, une vie marquée par le don de soi au service quotidien des uns et des autres. Ils sont vivants à jamais</w:t>
            </w:r>
            <w:r w:rsidR="00BD10F3">
              <w:rPr>
                <w:sz w:val="28"/>
                <w:szCs w:val="28"/>
              </w:rPr>
              <w:t> </w:t>
            </w:r>
            <w:r w:rsidRPr="00017466">
              <w:rPr>
                <w:sz w:val="28"/>
                <w:szCs w:val="28"/>
              </w:rPr>
              <w:t>! Voilà pourquoi nous sommes nés</w:t>
            </w:r>
            <w:r w:rsidR="00BD10F3">
              <w:rPr>
                <w:sz w:val="28"/>
                <w:szCs w:val="28"/>
              </w:rPr>
              <w:t> </w:t>
            </w:r>
            <w:r w:rsidRPr="00017466">
              <w:rPr>
                <w:sz w:val="28"/>
                <w:szCs w:val="28"/>
              </w:rPr>
              <w:t>: pour jouir de la vie éternelle en Dieu.</w:t>
            </w:r>
          </w:p>
          <w:p w14:paraId="54990194" w14:textId="178B17B1" w:rsidR="001E5F1C" w:rsidRPr="00017466" w:rsidRDefault="001E5F1C" w:rsidP="001E5F1C">
            <w:pPr>
              <w:tabs>
                <w:tab w:val="left" w:pos="567"/>
                <w:tab w:val="left" w:pos="1080"/>
                <w:tab w:val="left" w:pos="1440"/>
              </w:tabs>
              <w:spacing w:after="120"/>
              <w:jc w:val="both"/>
              <w:rPr>
                <w:sz w:val="28"/>
                <w:szCs w:val="28"/>
              </w:rPr>
            </w:pPr>
            <w:r w:rsidRPr="00017466">
              <w:rPr>
                <w:sz w:val="28"/>
                <w:szCs w:val="28"/>
              </w:rPr>
              <w:t>L’année dernière, dans son homélie pour la Toussaint, le Pape</w:t>
            </w:r>
            <w:r w:rsidR="00BD10F3">
              <w:rPr>
                <w:sz w:val="28"/>
                <w:szCs w:val="28"/>
              </w:rPr>
              <w:t> </w:t>
            </w:r>
            <w:r w:rsidRPr="00017466">
              <w:rPr>
                <w:sz w:val="28"/>
                <w:szCs w:val="28"/>
              </w:rPr>
              <w:t>Léon invitait les chrétiens à ne jamais désespérer</w:t>
            </w:r>
            <w:r w:rsidR="00BD10F3">
              <w:rPr>
                <w:sz w:val="28"/>
                <w:szCs w:val="28"/>
              </w:rPr>
              <w:t> </w:t>
            </w:r>
            <w:r w:rsidRPr="00017466">
              <w:rPr>
                <w:sz w:val="28"/>
                <w:szCs w:val="28"/>
              </w:rPr>
              <w:t>: «</w:t>
            </w:r>
            <w:r w:rsidR="00BD10F3">
              <w:rPr>
                <w:sz w:val="28"/>
                <w:szCs w:val="28"/>
              </w:rPr>
              <w:t> </w:t>
            </w:r>
            <w:r w:rsidRPr="00017466">
              <w:rPr>
                <w:i/>
                <w:iCs/>
                <w:sz w:val="28"/>
                <w:szCs w:val="28"/>
              </w:rPr>
              <w:t>Les défis actuels parfois semblent dépasser nos capacités, mais ce n'est pas le cas. Ne permettons pas au pessimisme de nous vaincre</w:t>
            </w:r>
            <w:r w:rsidR="00BD10F3">
              <w:rPr>
                <w:i/>
                <w:iCs/>
                <w:sz w:val="28"/>
                <w:szCs w:val="28"/>
              </w:rPr>
              <w:t> </w:t>
            </w:r>
            <w:r w:rsidRPr="00017466">
              <w:rPr>
                <w:i/>
                <w:iCs/>
                <w:sz w:val="28"/>
                <w:szCs w:val="28"/>
              </w:rPr>
              <w:t>!</w:t>
            </w:r>
            <w:r w:rsidR="00BD10F3">
              <w:rPr>
                <w:sz w:val="28"/>
                <w:szCs w:val="28"/>
              </w:rPr>
              <w:t> </w:t>
            </w:r>
            <w:r w:rsidRPr="00017466">
              <w:rPr>
                <w:sz w:val="28"/>
                <w:szCs w:val="28"/>
              </w:rPr>
              <w:t>» Faisant référence à un discours du Pape</w:t>
            </w:r>
            <w:r w:rsidR="00BD10F3">
              <w:rPr>
                <w:sz w:val="28"/>
                <w:szCs w:val="28"/>
              </w:rPr>
              <w:t> </w:t>
            </w:r>
            <w:r w:rsidRPr="00017466">
              <w:rPr>
                <w:sz w:val="28"/>
                <w:szCs w:val="28"/>
              </w:rPr>
              <w:t>François, il ajoutait</w:t>
            </w:r>
            <w:r w:rsidR="00BD10F3">
              <w:rPr>
                <w:sz w:val="28"/>
                <w:szCs w:val="28"/>
              </w:rPr>
              <w:t> </w:t>
            </w:r>
            <w:r w:rsidRPr="00017466">
              <w:rPr>
                <w:sz w:val="28"/>
                <w:szCs w:val="28"/>
              </w:rPr>
              <w:t>: «</w:t>
            </w:r>
            <w:r w:rsidR="00BD10F3">
              <w:rPr>
                <w:i/>
                <w:iCs/>
                <w:sz w:val="28"/>
                <w:szCs w:val="28"/>
              </w:rPr>
              <w:t> N</w:t>
            </w:r>
            <w:r w:rsidRPr="00017466">
              <w:rPr>
                <w:i/>
                <w:iCs/>
                <w:sz w:val="28"/>
                <w:szCs w:val="28"/>
              </w:rPr>
              <w:t xml:space="preserve">ous devons travailler ensemble pour libérer l'humanité de l'obscurité du nihilisme qui l'entoure, lequel est sans doute le mal le plus dangereux de la culture contemporaine, car il menace </w:t>
            </w:r>
            <w:r w:rsidR="00BD10F3">
              <w:rPr>
                <w:i/>
                <w:iCs/>
                <w:sz w:val="28"/>
                <w:szCs w:val="28"/>
              </w:rPr>
              <w:t>“</w:t>
            </w:r>
            <w:r w:rsidRPr="00017466">
              <w:rPr>
                <w:i/>
                <w:iCs/>
                <w:sz w:val="28"/>
                <w:szCs w:val="28"/>
              </w:rPr>
              <w:t>de faire disparaître</w:t>
            </w:r>
            <w:r w:rsidR="00BD10F3">
              <w:rPr>
                <w:i/>
                <w:iCs/>
                <w:sz w:val="28"/>
                <w:szCs w:val="28"/>
              </w:rPr>
              <w:t>”</w:t>
            </w:r>
            <w:r w:rsidRPr="00017466">
              <w:rPr>
                <w:i/>
                <w:iCs/>
                <w:sz w:val="28"/>
                <w:szCs w:val="28"/>
              </w:rPr>
              <w:t xml:space="preserve"> l'espérance</w:t>
            </w:r>
            <w:r w:rsidRPr="00017466">
              <w:rPr>
                <w:sz w:val="28"/>
                <w:szCs w:val="28"/>
              </w:rPr>
              <w:t xml:space="preserve">. </w:t>
            </w:r>
            <w:r w:rsidRPr="00017466">
              <w:rPr>
                <w:i/>
                <w:iCs/>
                <w:sz w:val="28"/>
                <w:szCs w:val="28"/>
              </w:rPr>
              <w:t>La référence à l'obscurité qui nous entoure nous renvoie à l’un des textes les plus connus de Saint John Henry Newman, l'hymne Lead, kindly light</w:t>
            </w:r>
            <w:r w:rsidRPr="00017466">
              <w:rPr>
                <w:sz w:val="28"/>
                <w:szCs w:val="28"/>
              </w:rPr>
              <w:t xml:space="preserve"> (Guide-moi, douce lumière). </w:t>
            </w:r>
            <w:r w:rsidRPr="00017466">
              <w:rPr>
                <w:i/>
                <w:iCs/>
                <w:sz w:val="28"/>
                <w:szCs w:val="28"/>
              </w:rPr>
              <w:t>Dans cette très belle prière, nous nous rendons compte que nous sommes loin de la maison, que nos pas sont chancelants, que nous ne parvenons pas à distinguer clairement l'horizon. Mais rien de tout cela ne nous arrête parce que nous avons trouvé le Guide</w:t>
            </w:r>
            <w:r w:rsidR="00BD10F3">
              <w:rPr>
                <w:i/>
                <w:iCs/>
                <w:sz w:val="28"/>
                <w:szCs w:val="28"/>
              </w:rPr>
              <w:t> </w:t>
            </w:r>
            <w:r w:rsidRPr="00017466">
              <w:rPr>
                <w:i/>
                <w:iCs/>
                <w:sz w:val="28"/>
                <w:szCs w:val="28"/>
              </w:rPr>
              <w:t xml:space="preserve">: </w:t>
            </w:r>
            <w:r w:rsidR="00BD10F3">
              <w:rPr>
                <w:i/>
                <w:iCs/>
                <w:sz w:val="28"/>
                <w:szCs w:val="28"/>
              </w:rPr>
              <w:t>“</w:t>
            </w:r>
            <w:r w:rsidRPr="00017466">
              <w:rPr>
                <w:i/>
                <w:iCs/>
                <w:sz w:val="28"/>
                <w:szCs w:val="28"/>
              </w:rPr>
              <w:t>Guide-moi, douce Lumière, dans les ténèbres qui m’enveloppent, guide-moi</w:t>
            </w:r>
            <w:r w:rsidR="00BD10F3">
              <w:rPr>
                <w:i/>
                <w:iCs/>
                <w:sz w:val="28"/>
                <w:szCs w:val="28"/>
              </w:rPr>
              <w:t> </w:t>
            </w:r>
            <w:r w:rsidRPr="00017466">
              <w:rPr>
                <w:i/>
                <w:iCs/>
                <w:sz w:val="28"/>
                <w:szCs w:val="28"/>
              </w:rPr>
              <w:t>!</w:t>
            </w:r>
            <w:r w:rsidR="00BD10F3">
              <w:rPr>
                <w:i/>
                <w:iCs/>
                <w:sz w:val="28"/>
                <w:szCs w:val="28"/>
              </w:rPr>
              <w:t>“ </w:t>
            </w:r>
            <w:r w:rsidRPr="00017466">
              <w:rPr>
                <w:sz w:val="28"/>
                <w:szCs w:val="28"/>
              </w:rPr>
              <w:t>» [*]</w:t>
            </w:r>
          </w:p>
          <w:p w14:paraId="0CDE7B9C" w14:textId="0C446F21" w:rsidR="001E5F1C" w:rsidRPr="00017466" w:rsidRDefault="001E5F1C" w:rsidP="001E5F1C">
            <w:pPr>
              <w:tabs>
                <w:tab w:val="left" w:pos="567"/>
                <w:tab w:val="left" w:pos="1080"/>
                <w:tab w:val="left" w:pos="1440"/>
              </w:tabs>
              <w:jc w:val="both"/>
              <w:rPr>
                <w:sz w:val="28"/>
                <w:szCs w:val="28"/>
              </w:rPr>
            </w:pPr>
            <w:r w:rsidRPr="00017466">
              <w:rPr>
                <w:sz w:val="28"/>
                <w:szCs w:val="28"/>
              </w:rPr>
              <w:t>Ne nous laissons pas troubler par les événements de ce monde, mais gardons nos yeux fixés sur Celui qui ne cesse de proclamer</w:t>
            </w:r>
            <w:r w:rsidR="00BD10F3">
              <w:rPr>
                <w:sz w:val="28"/>
                <w:szCs w:val="28"/>
              </w:rPr>
              <w:t> </w:t>
            </w:r>
            <w:r w:rsidRPr="00017466">
              <w:rPr>
                <w:sz w:val="28"/>
                <w:szCs w:val="28"/>
              </w:rPr>
              <w:t>: «</w:t>
            </w:r>
            <w:r w:rsidR="00BD10F3">
              <w:rPr>
                <w:sz w:val="28"/>
                <w:szCs w:val="28"/>
              </w:rPr>
              <w:t> </w:t>
            </w:r>
            <w:r w:rsidRPr="00017466">
              <w:rPr>
                <w:i/>
                <w:iCs/>
                <w:sz w:val="28"/>
                <w:szCs w:val="28"/>
              </w:rPr>
              <w:t>Je suis la Lumière du Monde, (…) le Chemin, la Vérité et la Vie</w:t>
            </w:r>
            <w:r w:rsidR="00BD10F3">
              <w:rPr>
                <w:sz w:val="28"/>
                <w:szCs w:val="28"/>
              </w:rPr>
              <w:t> </w:t>
            </w:r>
            <w:r w:rsidRPr="00017466">
              <w:rPr>
                <w:sz w:val="28"/>
                <w:szCs w:val="28"/>
              </w:rPr>
              <w:t>» (Jean</w:t>
            </w:r>
            <w:r w:rsidR="00BD10F3">
              <w:rPr>
                <w:sz w:val="28"/>
                <w:szCs w:val="28"/>
              </w:rPr>
              <w:t> </w:t>
            </w:r>
            <w:r w:rsidRPr="00017466">
              <w:rPr>
                <w:sz w:val="28"/>
                <w:szCs w:val="28"/>
              </w:rPr>
              <w:t>8,12 et 14,6).</w:t>
            </w:r>
          </w:p>
          <w:p w14:paraId="4E38D847" w14:textId="77777777" w:rsidR="001E5F1C" w:rsidRPr="00017466" w:rsidRDefault="001E5F1C" w:rsidP="001E5F1C">
            <w:pPr>
              <w:tabs>
                <w:tab w:val="left" w:pos="567"/>
                <w:tab w:val="left" w:pos="1080"/>
                <w:tab w:val="left" w:pos="1440"/>
              </w:tabs>
              <w:jc w:val="both"/>
              <w:rPr>
                <w:sz w:val="28"/>
                <w:szCs w:val="28"/>
              </w:rPr>
            </w:pPr>
            <w:r w:rsidRPr="00017466">
              <w:rPr>
                <w:sz w:val="28"/>
                <w:szCs w:val="28"/>
              </w:rPr>
              <w:t>Oui, la Toussaint est vraiment la fête de l’Espérance.</w:t>
            </w:r>
          </w:p>
          <w:p w14:paraId="75CDF601" w14:textId="0920CE7B" w:rsidR="001E5F1C" w:rsidRPr="00017466" w:rsidRDefault="001E5F1C" w:rsidP="001E5F1C">
            <w:pPr>
              <w:tabs>
                <w:tab w:val="left" w:pos="567"/>
                <w:tab w:val="left" w:pos="1080"/>
                <w:tab w:val="left" w:pos="1440"/>
              </w:tabs>
              <w:spacing w:after="120"/>
              <w:jc w:val="both"/>
              <w:rPr>
                <w:sz w:val="28"/>
                <w:szCs w:val="28"/>
              </w:rPr>
            </w:pPr>
            <w:r w:rsidRPr="00017466">
              <w:rPr>
                <w:sz w:val="28"/>
                <w:szCs w:val="28"/>
              </w:rPr>
              <w:t>Bonne fête à toutes et tous</w:t>
            </w:r>
            <w:r w:rsidR="00BD10F3">
              <w:rPr>
                <w:sz w:val="28"/>
                <w:szCs w:val="28"/>
              </w:rPr>
              <w:t> </w:t>
            </w:r>
            <w:r w:rsidRPr="00017466">
              <w:rPr>
                <w:sz w:val="28"/>
                <w:szCs w:val="28"/>
              </w:rPr>
              <w:t>!</w:t>
            </w:r>
          </w:p>
          <w:p w14:paraId="5C7A8CCE" w14:textId="6478A289" w:rsidR="001E5F1C" w:rsidRDefault="005950E5" w:rsidP="001E5F1C">
            <w:pPr>
              <w:tabs>
                <w:tab w:val="left" w:pos="567"/>
                <w:tab w:val="left" w:pos="1080"/>
                <w:tab w:val="left" w:pos="1440"/>
              </w:tabs>
              <w:spacing w:after="120"/>
              <w:jc w:val="right"/>
              <w:rPr>
                <w:b/>
                <w:bCs/>
                <w:sz w:val="28"/>
                <w:szCs w:val="28"/>
              </w:rPr>
            </w:pPr>
            <w:r w:rsidRPr="001E5F1C">
              <w:rPr>
                <w:b/>
                <w:bCs/>
                <w:sz w:val="28"/>
                <w:szCs w:val="28"/>
              </w:rPr>
              <w:t>Dominique SOUPÉ</w:t>
            </w:r>
          </w:p>
          <w:p w14:paraId="3D3A877B" w14:textId="77777777" w:rsidR="001E5F1C" w:rsidRPr="001E5F1C" w:rsidRDefault="001E5F1C" w:rsidP="001E5F1C">
            <w:pPr>
              <w:tabs>
                <w:tab w:val="left" w:pos="567"/>
                <w:tab w:val="left" w:pos="1080"/>
                <w:tab w:val="left" w:pos="1440"/>
              </w:tabs>
              <w:spacing w:after="120"/>
              <w:jc w:val="right"/>
              <w:rPr>
                <w:b/>
                <w:bCs/>
                <w:sz w:val="28"/>
                <w:szCs w:val="28"/>
              </w:rPr>
            </w:pPr>
          </w:p>
          <w:p w14:paraId="00E6A1D2" w14:textId="70700F08" w:rsidR="001E5F1C" w:rsidRPr="001E5F1C" w:rsidRDefault="001E5F1C" w:rsidP="001E5F1C">
            <w:pPr>
              <w:tabs>
                <w:tab w:val="left" w:pos="567"/>
                <w:tab w:val="left" w:pos="1080"/>
                <w:tab w:val="left" w:pos="1440"/>
              </w:tabs>
              <w:jc w:val="both"/>
              <w:rPr>
                <w:i/>
                <w:iCs/>
              </w:rPr>
            </w:pPr>
            <w:r w:rsidRPr="001E5F1C">
              <w:rPr>
                <w:i/>
                <w:iCs/>
              </w:rPr>
              <w:t>[*] Homélie de Léon</w:t>
            </w:r>
            <w:r w:rsidR="00BD10F3">
              <w:rPr>
                <w:i/>
                <w:iCs/>
              </w:rPr>
              <w:t> </w:t>
            </w:r>
            <w:r w:rsidRPr="001E5F1C">
              <w:rPr>
                <w:i/>
                <w:iCs/>
              </w:rPr>
              <w:t>XIV pour le 1</w:t>
            </w:r>
            <w:r w:rsidRPr="00BD10F3">
              <w:rPr>
                <w:i/>
                <w:iCs/>
                <w:vertAlign w:val="superscript"/>
              </w:rPr>
              <w:t>er</w:t>
            </w:r>
            <w:r w:rsidR="00BD10F3">
              <w:rPr>
                <w:i/>
                <w:iCs/>
              </w:rPr>
              <w:t> </w:t>
            </w:r>
            <w:r w:rsidRPr="001E5F1C">
              <w:rPr>
                <w:i/>
                <w:iCs/>
              </w:rPr>
              <w:t>novembre</w:t>
            </w:r>
            <w:r w:rsidR="00BD10F3">
              <w:rPr>
                <w:i/>
                <w:iCs/>
              </w:rPr>
              <w:t> </w:t>
            </w:r>
            <w:r w:rsidRPr="001E5F1C">
              <w:rPr>
                <w:i/>
                <w:iCs/>
              </w:rPr>
              <w:t xml:space="preserve">2025 (Jubilé du monde éducatif et proclamation de Saint </w:t>
            </w:r>
            <w:r w:rsidRPr="001E5F1C">
              <w:rPr>
                <w:i/>
                <w:iCs/>
              </w:rPr>
              <w:lastRenderedPageBreak/>
              <w:t xml:space="preserve">John Henry Newman, </w:t>
            </w:r>
            <w:r w:rsidR="00BD10F3">
              <w:rPr>
                <w:i/>
                <w:iCs/>
              </w:rPr>
              <w:t>“</w:t>
            </w:r>
            <w:r w:rsidRPr="001E5F1C">
              <w:rPr>
                <w:i/>
                <w:iCs/>
              </w:rPr>
              <w:t>Docteur de l’</w:t>
            </w:r>
            <w:r w:rsidR="00BD10F3">
              <w:rPr>
                <w:i/>
                <w:iCs/>
              </w:rPr>
              <w:t>É</w:t>
            </w:r>
            <w:r w:rsidRPr="001E5F1C">
              <w:rPr>
                <w:i/>
                <w:iCs/>
              </w:rPr>
              <w:t>glise</w:t>
            </w:r>
            <w:r w:rsidR="00BD10F3">
              <w:rPr>
                <w:i/>
                <w:iCs/>
              </w:rPr>
              <w:t>”</w:t>
            </w:r>
            <w:r w:rsidRPr="001E5F1C">
              <w:rPr>
                <w:i/>
                <w:iCs/>
              </w:rPr>
              <w:t>).</w:t>
            </w:r>
          </w:p>
        </w:tc>
      </w:tr>
    </w:tbl>
    <w:p w14:paraId="20896463" w14:textId="689E3D26" w:rsidR="00CC4FF4" w:rsidRPr="00702E87" w:rsidRDefault="00CC4FF4">
      <w:pPr>
        <w:rPr>
          <w:sz w:val="4"/>
          <w:szCs w:val="4"/>
        </w:rPr>
        <w:sectPr w:rsidR="00CC4FF4" w:rsidRPr="00702E87" w:rsidSect="00975237">
          <w:headerReference w:type="even" r:id="rId9"/>
          <w:headerReference w:type="default" r:id="rId10"/>
          <w:footerReference w:type="even" r:id="rId11"/>
          <w:footerReference w:type="default" r:id="rId12"/>
          <w:headerReference w:type="first" r:id="rId13"/>
          <w:footerReference w:type="first" r:id="rId14"/>
          <w:type w:val="nextColumn"/>
          <w:pgSz w:w="11906" w:h="16838"/>
          <w:pgMar w:top="567" w:right="527" w:bottom="567" w:left="1060" w:header="510" w:footer="0" w:gutter="0"/>
          <w:cols w:space="720"/>
          <w:formProt w:val="0"/>
          <w:docGrid w:linePitch="600" w:charSpace="32768"/>
        </w:sectPr>
      </w:pPr>
    </w:p>
    <w:p w14:paraId="52E3E7C8" w14:textId="31093135" w:rsidR="00D0714D" w:rsidRPr="00D0714D" w:rsidRDefault="007701E8" w:rsidP="00D0714D">
      <w:pPr>
        <w:pBdr>
          <w:top w:val="single" w:sz="8" w:space="1" w:color="auto"/>
          <w:left w:val="single" w:sz="8" w:space="4" w:color="auto"/>
          <w:bottom w:val="single" w:sz="8" w:space="1" w:color="auto"/>
          <w:right w:val="single" w:sz="8" w:space="4" w:color="auto"/>
        </w:pBdr>
        <w:shd w:val="clear" w:color="auto" w:fill="D9D9D9"/>
        <w:tabs>
          <w:tab w:val="left" w:pos="6360"/>
          <w:tab w:val="left" w:pos="9923"/>
        </w:tabs>
        <w:spacing w:after="120"/>
        <w:ind w:right="-30" w:firstLine="142"/>
        <w:jc w:val="center"/>
        <w:rPr>
          <w:b/>
          <w:bCs/>
          <w:caps/>
          <w:color w:val="17365D" w:themeColor="dark2" w:themeShade="BF"/>
        </w:rPr>
      </w:pPr>
      <w:r w:rsidRPr="00ED0BAF">
        <w:rPr>
          <w:b/>
          <w:bCs/>
          <w:caps/>
          <w:color w:val="17365D" w:themeColor="dark2" w:themeShade="BF"/>
        </w:rPr>
        <w:lastRenderedPageBreak/>
        <w:t>archidioc</w:t>
      </w:r>
      <w:r w:rsidRPr="00D22CA9">
        <w:rPr>
          <w:b/>
          <w:bCs/>
          <w:color w:val="17365D" w:themeColor="text2" w:themeShade="BF"/>
        </w:rPr>
        <w:t>È</w:t>
      </w:r>
      <w:r w:rsidRPr="00D22CA9">
        <w:rPr>
          <w:b/>
          <w:bCs/>
          <w:caps/>
          <w:color w:val="17365D" w:themeColor="text2" w:themeShade="BF"/>
        </w:rPr>
        <w:t>s</w:t>
      </w:r>
      <w:r w:rsidRPr="00ED0BAF">
        <w:rPr>
          <w:b/>
          <w:bCs/>
          <w:caps/>
          <w:color w:val="17365D" w:themeColor="dark2" w:themeShade="BF"/>
        </w:rPr>
        <w:t>e</w:t>
      </w:r>
      <w:bookmarkStart w:id="1" w:name="_Hlk157691028"/>
      <w:bookmarkStart w:id="2" w:name="_Hlk191475993"/>
      <w:bookmarkStart w:id="3" w:name="_Hlk204755061"/>
      <w:bookmarkStart w:id="4" w:name="_Hlk200616962"/>
      <w:bookmarkStart w:id="5" w:name="_Hlk193181722"/>
    </w:p>
    <w:p w14:paraId="4EA08822" w14:textId="15FD9075" w:rsidR="00D0714D" w:rsidRPr="00D0714D" w:rsidRDefault="00D0714D" w:rsidP="00D0714D">
      <w:pPr>
        <w:pBdr>
          <w:top w:val="single" w:sz="4" w:space="1" w:color="auto"/>
          <w:left w:val="single" w:sz="4" w:space="4" w:color="auto"/>
          <w:bottom w:val="single" w:sz="4" w:space="1" w:color="auto"/>
          <w:right w:val="single" w:sz="4" w:space="4" w:color="auto"/>
        </w:pBdr>
        <w:shd w:val="clear" w:color="auto" w:fill="FFFFFF" w:themeFill="background1"/>
        <w:tabs>
          <w:tab w:val="left" w:pos="6360"/>
          <w:tab w:val="left" w:pos="9923"/>
        </w:tabs>
        <w:ind w:left="142" w:right="181"/>
        <w:jc w:val="center"/>
        <w:rPr>
          <w:rStyle w:val="bumpedfont15"/>
          <w:b/>
          <w:bCs/>
          <w:color w:val="00B0F0"/>
        </w:rPr>
      </w:pPr>
      <w:r w:rsidRPr="00D0714D">
        <w:rPr>
          <w:b/>
          <w:bCs/>
          <w:color w:val="0000FF"/>
          <w:lang/>
        </w:rPr>
        <w:t>ORDINATIONS DIACONALES</w:t>
      </w:r>
    </w:p>
    <w:p w14:paraId="7F9358A7" w14:textId="2FF32538" w:rsidR="00D0714D" w:rsidRPr="00D0714D" w:rsidRDefault="00D0714D" w:rsidP="00D0714D">
      <w:pPr>
        <w:pBdr>
          <w:top w:val="single" w:sz="4" w:space="1" w:color="auto"/>
          <w:left w:val="single" w:sz="4" w:space="4" w:color="auto"/>
          <w:bottom w:val="single" w:sz="4" w:space="1" w:color="auto"/>
          <w:right w:val="single" w:sz="4" w:space="4" w:color="auto"/>
        </w:pBdr>
        <w:shd w:val="clear" w:color="auto" w:fill="FFFFFF" w:themeFill="background1"/>
        <w:tabs>
          <w:tab w:val="left" w:pos="6360"/>
          <w:tab w:val="left" w:pos="9923"/>
        </w:tabs>
        <w:spacing w:after="120"/>
        <w:ind w:left="142" w:right="181"/>
        <w:jc w:val="center"/>
        <w:rPr>
          <w:b/>
          <w:bCs/>
          <w:iCs/>
          <w:color w:val="0000FF"/>
          <w:sz w:val="23"/>
          <w:szCs w:val="23"/>
        </w:rPr>
      </w:pPr>
      <w:r w:rsidRPr="00D0714D">
        <w:rPr>
          <w:rStyle w:val="bumpedfont15"/>
          <w:b/>
          <w:bCs/>
          <w:color w:val="00B0F0"/>
          <w:sz w:val="23"/>
          <w:szCs w:val="23"/>
        </w:rPr>
        <w:t>Samedi</w:t>
      </w:r>
      <w:r w:rsidR="00BD10F3">
        <w:rPr>
          <w:rStyle w:val="bumpedfont15"/>
          <w:b/>
          <w:bCs/>
          <w:color w:val="00B0F0"/>
          <w:sz w:val="23"/>
          <w:szCs w:val="23"/>
        </w:rPr>
        <w:t> </w:t>
      </w:r>
      <w:r w:rsidRPr="00D0714D">
        <w:rPr>
          <w:rStyle w:val="bumpedfont15"/>
          <w:b/>
          <w:bCs/>
          <w:color w:val="00B0F0"/>
          <w:sz w:val="23"/>
          <w:szCs w:val="23"/>
        </w:rPr>
        <w:t>21</w:t>
      </w:r>
      <w:r w:rsidR="00BD10F3">
        <w:rPr>
          <w:rStyle w:val="bumpedfont15"/>
          <w:b/>
          <w:bCs/>
          <w:color w:val="00B0F0"/>
          <w:sz w:val="23"/>
          <w:szCs w:val="23"/>
        </w:rPr>
        <w:t> </w:t>
      </w:r>
      <w:r w:rsidRPr="00D0714D">
        <w:rPr>
          <w:rStyle w:val="bumpedfont15"/>
          <w:b/>
          <w:bCs/>
          <w:color w:val="00B0F0"/>
          <w:sz w:val="23"/>
          <w:szCs w:val="23"/>
        </w:rPr>
        <w:t>novembre</w:t>
      </w:r>
      <w:r w:rsidR="00BD10F3">
        <w:rPr>
          <w:rStyle w:val="bumpedfont15"/>
          <w:b/>
          <w:bCs/>
          <w:color w:val="00B0F0"/>
          <w:sz w:val="23"/>
          <w:szCs w:val="23"/>
        </w:rPr>
        <w:t> </w:t>
      </w:r>
      <w:r w:rsidRPr="00D0714D">
        <w:rPr>
          <w:rStyle w:val="bumpedfont15"/>
          <w:b/>
          <w:bCs/>
          <w:color w:val="00B0F0"/>
          <w:sz w:val="23"/>
          <w:szCs w:val="23"/>
        </w:rPr>
        <w:t>2026 à Maria</w:t>
      </w:r>
      <w:r w:rsidR="00BD10F3">
        <w:rPr>
          <w:rStyle w:val="bumpedfont15"/>
          <w:b/>
          <w:bCs/>
          <w:color w:val="00B0F0"/>
          <w:sz w:val="23"/>
          <w:szCs w:val="23"/>
        </w:rPr>
        <w:t> </w:t>
      </w:r>
      <w:r w:rsidRPr="00D0714D">
        <w:rPr>
          <w:rStyle w:val="bumpedfont15"/>
          <w:b/>
          <w:bCs/>
          <w:color w:val="00B0F0"/>
          <w:sz w:val="23"/>
          <w:szCs w:val="23"/>
        </w:rPr>
        <w:t>no</w:t>
      </w:r>
      <w:r w:rsidR="00BD10F3">
        <w:rPr>
          <w:rStyle w:val="bumpedfont15"/>
          <w:b/>
          <w:bCs/>
          <w:color w:val="00B0F0"/>
          <w:sz w:val="23"/>
          <w:szCs w:val="23"/>
        </w:rPr>
        <w:t> </w:t>
      </w:r>
      <w:r w:rsidRPr="00D0714D">
        <w:rPr>
          <w:rStyle w:val="bumpedfont15"/>
          <w:b/>
          <w:bCs/>
          <w:color w:val="00B0F0"/>
          <w:sz w:val="23"/>
          <w:szCs w:val="23"/>
        </w:rPr>
        <w:t>te</w:t>
      </w:r>
      <w:r w:rsidR="00BD10F3">
        <w:rPr>
          <w:rStyle w:val="bumpedfont15"/>
          <w:b/>
          <w:bCs/>
          <w:color w:val="00B0F0"/>
          <w:sz w:val="23"/>
          <w:szCs w:val="23"/>
        </w:rPr>
        <w:t> </w:t>
      </w:r>
      <w:r w:rsidRPr="00D0714D">
        <w:rPr>
          <w:rStyle w:val="bumpedfont15"/>
          <w:b/>
          <w:bCs/>
          <w:color w:val="00B0F0"/>
          <w:sz w:val="23"/>
          <w:szCs w:val="23"/>
        </w:rPr>
        <w:t>Hau</w:t>
      </w:r>
    </w:p>
    <w:p w14:paraId="52BCEE29" w14:textId="0C621432" w:rsidR="00D0714D" w:rsidRPr="00BD10F3" w:rsidRDefault="00D0714D" w:rsidP="00D0714D">
      <w:pPr>
        <w:pBdr>
          <w:top w:val="single" w:sz="4" w:space="1" w:color="auto"/>
          <w:left w:val="single" w:sz="4" w:space="4" w:color="auto"/>
          <w:bottom w:val="single" w:sz="4" w:space="1" w:color="auto"/>
          <w:right w:val="single" w:sz="4" w:space="4" w:color="auto"/>
        </w:pBdr>
        <w:shd w:val="clear" w:color="auto" w:fill="FFFFFF" w:themeFill="background1"/>
        <w:tabs>
          <w:tab w:val="left" w:pos="6360"/>
          <w:tab w:val="left" w:pos="9923"/>
        </w:tabs>
        <w:ind w:left="142" w:right="181"/>
        <w:jc w:val="both"/>
      </w:pPr>
      <w:r w:rsidRPr="00D0714D">
        <w:rPr>
          <w:lang/>
        </w:rPr>
        <w:t>Notre diocèse est invité à rendre grâces à Dieu pour l'ordination au diaconat permanent de</w:t>
      </w:r>
      <w:r w:rsidR="00BD10F3">
        <w:rPr>
          <w:lang/>
        </w:rPr>
        <w:t> </w:t>
      </w:r>
      <w:r w:rsidR="00BD10F3">
        <w:t>:</w:t>
      </w:r>
    </w:p>
    <w:p w14:paraId="35097F86" w14:textId="29AD7352" w:rsidR="00D0714D" w:rsidRPr="00BD10F3" w:rsidRDefault="00D0714D" w:rsidP="00D0714D">
      <w:pPr>
        <w:pBdr>
          <w:top w:val="single" w:sz="4" w:space="1" w:color="auto"/>
          <w:left w:val="single" w:sz="4" w:space="4" w:color="auto"/>
          <w:bottom w:val="single" w:sz="4" w:space="1" w:color="auto"/>
          <w:right w:val="single" w:sz="4" w:space="4" w:color="auto"/>
        </w:pBdr>
        <w:shd w:val="clear" w:color="auto" w:fill="FFFFFF" w:themeFill="background1"/>
        <w:tabs>
          <w:tab w:val="left" w:pos="6360"/>
          <w:tab w:val="left" w:pos="9923"/>
        </w:tabs>
        <w:ind w:left="142" w:right="181"/>
        <w:jc w:val="both"/>
      </w:pPr>
      <w:r w:rsidRPr="00D0714D">
        <w:rPr>
          <w:lang/>
        </w:rPr>
        <w:t>- John BOUQUET de la paroisse Saint Joseph de Faaa</w:t>
      </w:r>
      <w:r w:rsidR="00BD10F3">
        <w:t>,</w:t>
      </w:r>
    </w:p>
    <w:p w14:paraId="486E0F58" w14:textId="7E2DCA41" w:rsidR="00D0714D" w:rsidRPr="00BD10F3" w:rsidRDefault="00D0714D" w:rsidP="00D0714D">
      <w:pPr>
        <w:pBdr>
          <w:top w:val="single" w:sz="4" w:space="1" w:color="auto"/>
          <w:left w:val="single" w:sz="4" w:space="4" w:color="auto"/>
          <w:bottom w:val="single" w:sz="4" w:space="1" w:color="auto"/>
          <w:right w:val="single" w:sz="4" w:space="4" w:color="auto"/>
        </w:pBdr>
        <w:shd w:val="clear" w:color="auto" w:fill="FFFFFF" w:themeFill="background1"/>
        <w:tabs>
          <w:tab w:val="left" w:pos="6360"/>
          <w:tab w:val="left" w:pos="9923"/>
        </w:tabs>
        <w:ind w:left="142" w:right="181"/>
        <w:jc w:val="both"/>
      </w:pPr>
      <w:r w:rsidRPr="00D0714D">
        <w:rPr>
          <w:lang/>
        </w:rPr>
        <w:t>- Gilles EPETAHUI de la paroisse Saint Thomas de Pueu</w:t>
      </w:r>
      <w:r w:rsidR="00BD10F3">
        <w:t>,</w:t>
      </w:r>
    </w:p>
    <w:p w14:paraId="414F90BD" w14:textId="6A66F184" w:rsidR="00D0714D" w:rsidRPr="00BD10F3" w:rsidRDefault="00D0714D" w:rsidP="00D0714D">
      <w:pPr>
        <w:pBdr>
          <w:top w:val="single" w:sz="4" w:space="1" w:color="auto"/>
          <w:left w:val="single" w:sz="4" w:space="4" w:color="auto"/>
          <w:bottom w:val="single" w:sz="4" w:space="1" w:color="auto"/>
          <w:right w:val="single" w:sz="4" w:space="4" w:color="auto"/>
        </w:pBdr>
        <w:shd w:val="clear" w:color="auto" w:fill="FFFFFF" w:themeFill="background1"/>
        <w:tabs>
          <w:tab w:val="left" w:pos="6360"/>
          <w:tab w:val="left" w:pos="9923"/>
        </w:tabs>
        <w:ind w:left="142" w:right="181"/>
        <w:jc w:val="both"/>
      </w:pPr>
      <w:r w:rsidRPr="00D0714D">
        <w:rPr>
          <w:lang/>
        </w:rPr>
        <w:t>- Martin JOHNSTON de la paroisse Saint Jean-Baptiste de Mataiea</w:t>
      </w:r>
      <w:r w:rsidR="00BD10F3">
        <w:t>,</w:t>
      </w:r>
    </w:p>
    <w:p w14:paraId="24708079" w14:textId="77777777" w:rsidR="00D0714D" w:rsidRPr="00D0714D" w:rsidRDefault="00D0714D" w:rsidP="00D0714D">
      <w:pPr>
        <w:pBdr>
          <w:top w:val="single" w:sz="4" w:space="1" w:color="auto"/>
          <w:left w:val="single" w:sz="4" w:space="4" w:color="auto"/>
          <w:bottom w:val="single" w:sz="4" w:space="1" w:color="auto"/>
          <w:right w:val="single" w:sz="4" w:space="4" w:color="auto"/>
        </w:pBdr>
        <w:shd w:val="clear" w:color="auto" w:fill="FFFFFF" w:themeFill="background1"/>
        <w:tabs>
          <w:tab w:val="left" w:pos="6360"/>
          <w:tab w:val="left" w:pos="9923"/>
        </w:tabs>
        <w:ind w:left="142" w:right="181"/>
        <w:jc w:val="both"/>
        <w:rPr>
          <w:lang/>
        </w:rPr>
      </w:pPr>
      <w:r w:rsidRPr="00D0714D">
        <w:rPr>
          <w:lang/>
        </w:rPr>
        <w:t>- Richard TEMARII de la paroisse Sainte Trinité de Pirae.</w:t>
      </w:r>
    </w:p>
    <w:p w14:paraId="0AFD6552" w14:textId="7B186303" w:rsidR="00D0714D" w:rsidRPr="00D0714D" w:rsidRDefault="00D0714D" w:rsidP="00D0714D">
      <w:pPr>
        <w:pBdr>
          <w:top w:val="single" w:sz="4" w:space="1" w:color="auto"/>
          <w:left w:val="single" w:sz="4" w:space="4" w:color="auto"/>
          <w:bottom w:val="single" w:sz="4" w:space="1" w:color="auto"/>
          <w:right w:val="single" w:sz="4" w:space="4" w:color="auto"/>
        </w:pBdr>
        <w:shd w:val="clear" w:color="auto" w:fill="FFFFFF" w:themeFill="background1"/>
        <w:tabs>
          <w:tab w:val="left" w:pos="6360"/>
          <w:tab w:val="left" w:pos="9923"/>
        </w:tabs>
        <w:ind w:left="142" w:right="181"/>
        <w:jc w:val="both"/>
        <w:rPr>
          <w:lang/>
        </w:rPr>
      </w:pPr>
      <w:r w:rsidRPr="00D0714D">
        <w:rPr>
          <w:lang/>
        </w:rPr>
        <w:t xml:space="preserve">Ces ordinations seront célébrées en l'église </w:t>
      </w:r>
      <w:r w:rsidRPr="00D0714D">
        <w:rPr>
          <w:u w:val="single"/>
          <w:lang/>
        </w:rPr>
        <w:t>MARIA NO TE HAU de PAPEETE le Samedi 21</w:t>
      </w:r>
      <w:r w:rsidR="00BD10F3">
        <w:rPr>
          <w:u w:val="single"/>
        </w:rPr>
        <w:t> </w:t>
      </w:r>
      <w:r w:rsidRPr="00D0714D">
        <w:rPr>
          <w:u w:val="single"/>
          <w:lang/>
        </w:rPr>
        <w:t>novembre</w:t>
      </w:r>
      <w:r w:rsidR="00BD10F3">
        <w:rPr>
          <w:u w:val="single"/>
        </w:rPr>
        <w:t> </w:t>
      </w:r>
      <w:r w:rsidRPr="00D0714D">
        <w:rPr>
          <w:u w:val="single"/>
          <w:lang/>
        </w:rPr>
        <w:t>2026 à 09h.</w:t>
      </w:r>
    </w:p>
    <w:p w14:paraId="3624B994" w14:textId="73212737" w:rsidR="00D0714D" w:rsidRPr="00D0714D" w:rsidRDefault="00D0714D" w:rsidP="00D0714D">
      <w:pPr>
        <w:pBdr>
          <w:top w:val="single" w:sz="4" w:space="1" w:color="auto"/>
          <w:left w:val="single" w:sz="4" w:space="4" w:color="auto"/>
          <w:bottom w:val="single" w:sz="4" w:space="1" w:color="auto"/>
          <w:right w:val="single" w:sz="4" w:space="4" w:color="auto"/>
        </w:pBdr>
        <w:shd w:val="clear" w:color="auto" w:fill="FFFFFF" w:themeFill="background1"/>
        <w:tabs>
          <w:tab w:val="left" w:pos="6360"/>
          <w:tab w:val="left" w:pos="9923"/>
        </w:tabs>
        <w:spacing w:after="240"/>
        <w:ind w:left="142" w:right="181"/>
        <w:jc w:val="both"/>
        <w:rPr>
          <w:rStyle w:val="bumpedfont15"/>
          <w:b/>
          <w:bCs/>
          <w:iCs/>
          <w:color w:val="0000FF"/>
        </w:rPr>
      </w:pPr>
      <w:r w:rsidRPr="00D0714D">
        <w:rPr>
          <w:lang/>
        </w:rPr>
        <w:t>Prions pour eux</w:t>
      </w:r>
      <w:r w:rsidR="00BD10F3">
        <w:t> </w:t>
      </w:r>
      <w:r w:rsidRPr="00D0714D">
        <w:rPr>
          <w:lang/>
        </w:rPr>
        <w:t>!</w:t>
      </w:r>
    </w:p>
    <w:p w14:paraId="39F044D9" w14:textId="77777777" w:rsidR="00D0714D" w:rsidRPr="00D0714D" w:rsidRDefault="00D0714D" w:rsidP="00D0714D">
      <w:pPr>
        <w:widowControl/>
        <w:pBdr>
          <w:top w:val="single" w:sz="12" w:space="1" w:color="0000FF"/>
          <w:left w:val="single" w:sz="12" w:space="4" w:color="0000FF"/>
          <w:bottom w:val="single" w:sz="12" w:space="1" w:color="0000FF"/>
          <w:right w:val="single" w:sz="12" w:space="0" w:color="0000FF"/>
        </w:pBdr>
        <w:shd w:val="clear" w:color="auto" w:fill="FFFFFF"/>
        <w:suppressAutoHyphens w:val="0"/>
        <w:spacing w:before="120"/>
        <w:ind w:left="142" w:right="142"/>
        <w:jc w:val="center"/>
        <w:rPr>
          <w:b/>
          <w:bCs/>
          <w:i/>
          <w:iCs/>
          <w:color w:val="0000FF"/>
          <w:u w:val="single"/>
        </w:rPr>
      </w:pPr>
      <w:r w:rsidRPr="00D0714D">
        <w:rPr>
          <w:b/>
          <w:bCs/>
          <w:i/>
          <w:iCs/>
          <w:color w:val="0000FF"/>
          <w:u w:val="single"/>
        </w:rPr>
        <w:t>PUBLICATION DE BANS EN VUE DE L’ORDINATION DIACONALE</w:t>
      </w:r>
    </w:p>
    <w:p w14:paraId="518E09C1" w14:textId="77777777" w:rsidR="00D0714D" w:rsidRPr="00D0714D" w:rsidRDefault="00D0714D" w:rsidP="00D0714D">
      <w:pPr>
        <w:widowControl/>
        <w:pBdr>
          <w:top w:val="single" w:sz="12" w:space="1" w:color="0000FF"/>
          <w:left w:val="single" w:sz="12" w:space="4" w:color="0000FF"/>
          <w:bottom w:val="single" w:sz="12" w:space="1" w:color="0000FF"/>
          <w:right w:val="single" w:sz="12" w:space="0" w:color="0000FF"/>
        </w:pBdr>
        <w:shd w:val="clear" w:color="auto" w:fill="FFFFFF"/>
        <w:suppressAutoHyphens w:val="0"/>
        <w:spacing w:before="120"/>
        <w:ind w:left="142" w:right="142" w:firstLine="567"/>
        <w:jc w:val="both"/>
        <w:rPr>
          <w:i/>
          <w:iCs/>
        </w:rPr>
      </w:pPr>
      <w:r w:rsidRPr="00D0714D">
        <w:rPr>
          <w:i/>
          <w:iCs/>
        </w:rPr>
        <w:t>Conformément aux canons 1040, 1041 et 1042 du Code de Droit Canonique portant sur les irrégularités et autres empêchements à la réception des ordres, Monseigneur Jean-Pierre COTTANCEAU, Archevêque de Papeete, demande, selon le commandement du canon 1043, à tout fidèle de révéler, à l'Évêque ou au Curé, toute irrégularité ou empêchement à l'ordination diaconale dont il aurait connaissance pour les candidats suivants :</w:t>
      </w:r>
    </w:p>
    <w:p w14:paraId="5119118C" w14:textId="59EA66A2" w:rsidR="00D0714D" w:rsidRPr="00D0714D" w:rsidRDefault="00D0714D" w:rsidP="00D0714D">
      <w:pPr>
        <w:widowControl/>
        <w:pBdr>
          <w:top w:val="single" w:sz="12" w:space="1" w:color="0000FF"/>
          <w:left w:val="single" w:sz="12" w:space="4" w:color="0000FF"/>
          <w:bottom w:val="single" w:sz="12" w:space="1" w:color="0000FF"/>
          <w:right w:val="single" w:sz="12" w:space="0" w:color="0000FF"/>
        </w:pBdr>
        <w:shd w:val="clear" w:color="auto" w:fill="FFFFFF"/>
        <w:suppressAutoHyphens w:val="0"/>
        <w:spacing w:before="120"/>
        <w:ind w:left="142" w:right="142" w:firstLine="567"/>
        <w:jc w:val="both"/>
        <w:rPr>
          <w:b/>
          <w:bCs/>
        </w:rPr>
      </w:pPr>
      <w:r w:rsidRPr="00D0714D">
        <w:t>-</w:t>
      </w:r>
      <w:r w:rsidR="00BD10F3">
        <w:t xml:space="preserve"> </w:t>
      </w:r>
      <w:r w:rsidRPr="00D0714D">
        <w:rPr>
          <w:b/>
          <w:bCs/>
        </w:rPr>
        <w:t>John BOUQUET</w:t>
      </w:r>
    </w:p>
    <w:p w14:paraId="49C2F8EE" w14:textId="77777777" w:rsidR="00D0714D" w:rsidRPr="00D0714D" w:rsidRDefault="00D0714D" w:rsidP="00D0714D">
      <w:pPr>
        <w:widowControl/>
        <w:pBdr>
          <w:top w:val="single" w:sz="12" w:space="1" w:color="0000FF"/>
          <w:left w:val="single" w:sz="12" w:space="4" w:color="0000FF"/>
          <w:bottom w:val="single" w:sz="12" w:space="1" w:color="0000FF"/>
          <w:right w:val="single" w:sz="12" w:space="0" w:color="0000FF"/>
        </w:pBdr>
        <w:shd w:val="clear" w:color="auto" w:fill="FFFFFF"/>
        <w:suppressAutoHyphens w:val="0"/>
        <w:ind w:left="142" w:right="142" w:firstLine="567"/>
        <w:jc w:val="both"/>
        <w:rPr>
          <w:b/>
          <w:bCs/>
        </w:rPr>
      </w:pPr>
      <w:r w:rsidRPr="00D0714D">
        <w:rPr>
          <w:b/>
          <w:bCs/>
        </w:rPr>
        <w:t>- Gilles EPETAHUI</w:t>
      </w:r>
    </w:p>
    <w:p w14:paraId="57D4B0D4" w14:textId="77777777" w:rsidR="00D0714D" w:rsidRPr="00D0714D" w:rsidRDefault="00D0714D" w:rsidP="00D0714D">
      <w:pPr>
        <w:widowControl/>
        <w:pBdr>
          <w:top w:val="single" w:sz="12" w:space="1" w:color="0000FF"/>
          <w:left w:val="single" w:sz="12" w:space="4" w:color="0000FF"/>
          <w:bottom w:val="single" w:sz="12" w:space="1" w:color="0000FF"/>
          <w:right w:val="single" w:sz="12" w:space="0" w:color="0000FF"/>
        </w:pBdr>
        <w:shd w:val="clear" w:color="auto" w:fill="FFFFFF"/>
        <w:suppressAutoHyphens w:val="0"/>
        <w:ind w:left="142" w:right="142" w:firstLine="567"/>
        <w:jc w:val="both"/>
        <w:rPr>
          <w:b/>
          <w:bCs/>
        </w:rPr>
      </w:pPr>
      <w:r w:rsidRPr="00D0714D">
        <w:rPr>
          <w:b/>
          <w:bCs/>
        </w:rPr>
        <w:t>- Martin JOHNSTON</w:t>
      </w:r>
    </w:p>
    <w:p w14:paraId="1590A436" w14:textId="77777777" w:rsidR="00D0714D" w:rsidRPr="00D0714D" w:rsidRDefault="00D0714D" w:rsidP="00D0714D">
      <w:pPr>
        <w:widowControl/>
        <w:pBdr>
          <w:top w:val="single" w:sz="12" w:space="1" w:color="0000FF"/>
          <w:left w:val="single" w:sz="12" w:space="4" w:color="0000FF"/>
          <w:bottom w:val="single" w:sz="12" w:space="1" w:color="0000FF"/>
          <w:right w:val="single" w:sz="12" w:space="0" w:color="0000FF"/>
        </w:pBdr>
        <w:shd w:val="clear" w:color="auto" w:fill="FFFFFF"/>
        <w:suppressAutoHyphens w:val="0"/>
        <w:ind w:left="142" w:right="142" w:firstLine="567"/>
        <w:jc w:val="both"/>
        <w:rPr>
          <w:b/>
          <w:bCs/>
        </w:rPr>
      </w:pPr>
      <w:r w:rsidRPr="00D0714D">
        <w:rPr>
          <w:b/>
          <w:bCs/>
        </w:rPr>
        <w:t>- Richard TEMARII</w:t>
      </w:r>
    </w:p>
    <w:p w14:paraId="68F8745F" w14:textId="1E6BAAB7" w:rsidR="00D0714D" w:rsidRPr="00D0714D" w:rsidRDefault="00D0714D" w:rsidP="00D0714D">
      <w:pPr>
        <w:widowControl/>
        <w:pBdr>
          <w:top w:val="single" w:sz="12" w:space="1" w:color="0000FF"/>
          <w:left w:val="single" w:sz="12" w:space="4" w:color="0000FF"/>
          <w:bottom w:val="single" w:sz="12" w:space="1" w:color="0000FF"/>
          <w:right w:val="single" w:sz="12" w:space="0" w:color="0000FF"/>
        </w:pBdr>
        <w:shd w:val="clear" w:color="auto" w:fill="FFFFFF"/>
        <w:suppressAutoHyphens w:val="0"/>
        <w:spacing w:before="120"/>
        <w:ind w:left="142" w:right="142"/>
        <w:jc w:val="both"/>
        <w:rPr>
          <w:i/>
          <w:iCs/>
          <w:color w:val="000000"/>
        </w:rPr>
      </w:pPr>
      <w:r w:rsidRPr="00D0714D">
        <w:rPr>
          <w:i/>
          <w:iCs/>
          <w:color w:val="000000"/>
        </w:rPr>
        <w:t>appelés à être ordonnés diacre permanent le samedi</w:t>
      </w:r>
      <w:r w:rsidR="00BD10F3">
        <w:rPr>
          <w:i/>
          <w:iCs/>
          <w:color w:val="000000"/>
        </w:rPr>
        <w:t> </w:t>
      </w:r>
      <w:r w:rsidRPr="00D0714D">
        <w:rPr>
          <w:i/>
          <w:iCs/>
          <w:color w:val="000000"/>
        </w:rPr>
        <w:t>21</w:t>
      </w:r>
      <w:r w:rsidR="00BD10F3">
        <w:rPr>
          <w:i/>
          <w:iCs/>
          <w:color w:val="000000"/>
        </w:rPr>
        <w:t> </w:t>
      </w:r>
      <w:r w:rsidRPr="00D0714D">
        <w:rPr>
          <w:i/>
          <w:iCs/>
          <w:color w:val="000000"/>
        </w:rPr>
        <w:t>novembre</w:t>
      </w:r>
      <w:r w:rsidR="00BD10F3">
        <w:rPr>
          <w:i/>
          <w:iCs/>
          <w:color w:val="000000"/>
        </w:rPr>
        <w:t> </w:t>
      </w:r>
      <w:r w:rsidRPr="00D0714D">
        <w:rPr>
          <w:i/>
          <w:iCs/>
          <w:color w:val="000000"/>
        </w:rPr>
        <w:t>2026 à 09h en l’église Maria</w:t>
      </w:r>
      <w:r w:rsidR="00BD10F3">
        <w:rPr>
          <w:i/>
          <w:iCs/>
          <w:color w:val="000000"/>
        </w:rPr>
        <w:t> </w:t>
      </w:r>
      <w:r w:rsidRPr="00D0714D">
        <w:rPr>
          <w:i/>
          <w:iCs/>
          <w:color w:val="000000"/>
        </w:rPr>
        <w:t>no</w:t>
      </w:r>
      <w:r w:rsidR="00BD10F3">
        <w:rPr>
          <w:i/>
          <w:iCs/>
          <w:color w:val="000000"/>
        </w:rPr>
        <w:t> </w:t>
      </w:r>
      <w:r w:rsidRPr="00D0714D">
        <w:rPr>
          <w:i/>
          <w:iCs/>
          <w:color w:val="000000"/>
        </w:rPr>
        <w:t>te</w:t>
      </w:r>
      <w:r w:rsidR="00BD10F3">
        <w:rPr>
          <w:i/>
          <w:iCs/>
          <w:color w:val="000000"/>
        </w:rPr>
        <w:t> </w:t>
      </w:r>
      <w:r w:rsidRPr="00D0714D">
        <w:rPr>
          <w:i/>
          <w:iCs/>
          <w:color w:val="000000"/>
        </w:rPr>
        <w:t>Hau de Papeete.</w:t>
      </w:r>
    </w:p>
    <w:p w14:paraId="1E9548AA" w14:textId="77777777" w:rsidR="00D0714D" w:rsidRPr="00D0714D" w:rsidRDefault="00D0714D" w:rsidP="00D0714D">
      <w:pPr>
        <w:widowControl/>
        <w:pBdr>
          <w:top w:val="single" w:sz="12" w:space="1" w:color="0000FF"/>
          <w:left w:val="single" w:sz="12" w:space="4" w:color="0000FF"/>
          <w:bottom w:val="single" w:sz="12" w:space="1" w:color="0000FF"/>
          <w:right w:val="single" w:sz="12" w:space="0" w:color="0000FF"/>
        </w:pBdr>
        <w:shd w:val="clear" w:color="auto" w:fill="FFFFFF"/>
        <w:suppressAutoHyphens w:val="0"/>
        <w:spacing w:before="120"/>
        <w:ind w:left="142" w:right="142"/>
        <w:jc w:val="right"/>
        <w:rPr>
          <w:b/>
          <w:bCs/>
          <w:color w:val="222222"/>
          <w:sz w:val="22"/>
          <w:szCs w:val="22"/>
        </w:rPr>
      </w:pPr>
      <w:r w:rsidRPr="00D0714D">
        <w:rPr>
          <w:b/>
          <w:bCs/>
          <w:sz w:val="22"/>
          <w:szCs w:val="22"/>
        </w:rPr>
        <w:t xml:space="preserve">+ Monseigneur Jean-Pierre </w:t>
      </w:r>
      <w:r w:rsidRPr="00D0714D">
        <w:rPr>
          <w:b/>
          <w:bCs/>
          <w:color w:val="222222"/>
          <w:sz w:val="22"/>
          <w:szCs w:val="22"/>
        </w:rPr>
        <w:t>COTTANCEAU</w:t>
      </w:r>
    </w:p>
    <w:p w14:paraId="02AEF5D3" w14:textId="14373D5E" w:rsidR="00D0714D" w:rsidRPr="00D0714D" w:rsidRDefault="00D0714D" w:rsidP="00D0714D">
      <w:pPr>
        <w:widowControl/>
        <w:pBdr>
          <w:top w:val="single" w:sz="12" w:space="1" w:color="0000FF"/>
          <w:left w:val="single" w:sz="12" w:space="4" w:color="0000FF"/>
          <w:bottom w:val="single" w:sz="12" w:space="1" w:color="0000FF"/>
          <w:right w:val="single" w:sz="12" w:space="0" w:color="0000FF"/>
        </w:pBdr>
        <w:shd w:val="clear" w:color="auto" w:fill="FFFFFF"/>
        <w:suppressAutoHyphens w:val="0"/>
        <w:ind w:left="142" w:right="142"/>
        <w:jc w:val="right"/>
        <w:rPr>
          <w:b/>
          <w:bCs/>
          <w:i/>
          <w:iCs/>
          <w:color w:val="0000FF"/>
          <w:u w:val="single"/>
        </w:rPr>
      </w:pPr>
      <w:r w:rsidRPr="00D0714D">
        <w:rPr>
          <w:b/>
          <w:bCs/>
          <w:color w:val="222222"/>
          <w:sz w:val="22"/>
          <w:szCs w:val="22"/>
        </w:rPr>
        <w:t>Archevêque de Papeete</w:t>
      </w:r>
    </w:p>
    <w:p w14:paraId="6651EA07" w14:textId="77777777" w:rsidR="00D0714D" w:rsidRPr="00D0714D" w:rsidRDefault="00D0714D" w:rsidP="00D0714D">
      <w:pPr>
        <w:shd w:val="clear" w:color="auto" w:fill="FFFFFF"/>
        <w:tabs>
          <w:tab w:val="left" w:pos="9923"/>
        </w:tabs>
        <w:spacing w:before="120"/>
        <w:ind w:left="142" w:right="181"/>
        <w:jc w:val="center"/>
        <w:rPr>
          <w:b/>
          <w:bCs/>
          <w:caps/>
          <w:color w:val="0000FF"/>
        </w:rPr>
      </w:pPr>
      <w:r w:rsidRPr="00D0714D">
        <w:rPr>
          <w:b/>
          <w:bCs/>
          <w:caps/>
          <w:color w:val="0000FF"/>
        </w:rPr>
        <w:t>AGENDA</w:t>
      </w:r>
    </w:p>
    <w:p w14:paraId="20FF34DA" w14:textId="2380EF98" w:rsidR="00D0714D" w:rsidRPr="00D0714D" w:rsidRDefault="00D0714D" w:rsidP="00D0714D">
      <w:pPr>
        <w:shd w:val="clear" w:color="auto" w:fill="FFFFFF"/>
        <w:tabs>
          <w:tab w:val="left" w:pos="9923"/>
        </w:tabs>
        <w:spacing w:after="120"/>
        <w:ind w:left="142" w:right="181"/>
        <w:jc w:val="center"/>
        <w:rPr>
          <w:b/>
          <w:bCs/>
          <w:color w:val="00B0F0"/>
        </w:rPr>
      </w:pPr>
      <w:r w:rsidRPr="00D0714D">
        <w:rPr>
          <w:rStyle w:val="bumpedfont15"/>
          <w:b/>
          <w:bCs/>
          <w:color w:val="00B0F0"/>
        </w:rPr>
        <w:t>Mission/déplacement</w:t>
      </w:r>
    </w:p>
    <w:p w14:paraId="66EE6E4C" w14:textId="1DE24183" w:rsidR="00D0714D" w:rsidRPr="00D0714D" w:rsidRDefault="00D0714D" w:rsidP="00D0714D">
      <w:pPr>
        <w:widowControl/>
        <w:suppressAutoHyphens w:val="0"/>
        <w:ind w:left="198" w:right="40" w:hanging="198"/>
        <w:jc w:val="both"/>
      </w:pPr>
      <w:r w:rsidRPr="00D0714D">
        <w:t>* Monseigneur Jean-Pierre COTTANCEAU est en mission en France du 28 octobre au 17</w:t>
      </w:r>
      <w:r w:rsidR="00BD10F3">
        <w:t> </w:t>
      </w:r>
      <w:r w:rsidRPr="00D0714D">
        <w:t>novembre 2026.</w:t>
      </w:r>
    </w:p>
    <w:p w14:paraId="43F49A72" w14:textId="42C07FD4" w:rsidR="00D0714D" w:rsidRPr="00D0714D" w:rsidRDefault="00D0714D" w:rsidP="00D0714D">
      <w:pPr>
        <w:widowControl/>
        <w:suppressAutoHyphens w:val="0"/>
        <w:ind w:left="198" w:right="40" w:hanging="198"/>
        <w:jc w:val="both"/>
      </w:pPr>
      <w:r w:rsidRPr="00D0714D">
        <w:t>* Père Marcel TEAI sera à Rangiroa du 31 octobre au 5 novembre 2026.</w:t>
      </w:r>
    </w:p>
    <w:p w14:paraId="640A52EB" w14:textId="0BF7F6B7" w:rsidR="00D0714D" w:rsidRPr="00D0714D" w:rsidRDefault="00D0714D" w:rsidP="00D0714D">
      <w:pPr>
        <w:widowControl/>
        <w:suppressAutoHyphens w:val="0"/>
        <w:ind w:left="198" w:right="40" w:hanging="198"/>
        <w:jc w:val="both"/>
      </w:pPr>
      <w:r w:rsidRPr="00D0714D">
        <w:t>* Père Joel AUMERAN sera à Tubuai du 4 au 09 novembre</w:t>
      </w:r>
      <w:r w:rsidR="00BD10F3">
        <w:t> </w:t>
      </w:r>
      <w:r w:rsidRPr="00D0714D">
        <w:t>2026.</w:t>
      </w:r>
    </w:p>
    <w:p w14:paraId="7B1BDE21" w14:textId="46A10095" w:rsidR="00D0714D" w:rsidRDefault="00D0714D" w:rsidP="00D0714D">
      <w:pPr>
        <w:widowControl/>
        <w:suppressAutoHyphens w:val="0"/>
        <w:ind w:left="198" w:right="40" w:hanging="198"/>
        <w:jc w:val="both"/>
      </w:pPr>
      <w:r w:rsidRPr="00D0714D">
        <w:t xml:space="preserve">* Diacre Tom MERVIN </w:t>
      </w:r>
      <w:r w:rsidR="005950E5">
        <w:t>est</w:t>
      </w:r>
      <w:r w:rsidRPr="00D0714D">
        <w:t xml:space="preserve"> en mission à Tubuai du 26</w:t>
      </w:r>
      <w:r w:rsidR="00BD10F3">
        <w:t> </w:t>
      </w:r>
      <w:r w:rsidRPr="00D0714D">
        <w:t>octobre au 3</w:t>
      </w:r>
      <w:r w:rsidR="00BD10F3">
        <w:t> </w:t>
      </w:r>
      <w:r w:rsidRPr="00D0714D">
        <w:t>novembre</w:t>
      </w:r>
      <w:r w:rsidR="00BD10F3">
        <w:t> </w:t>
      </w:r>
      <w:r w:rsidRPr="00D0714D">
        <w:t>2026</w:t>
      </w:r>
      <w:r w:rsidR="005950E5">
        <w:t>.</w:t>
      </w:r>
    </w:p>
    <w:p w14:paraId="46340222" w14:textId="77777777" w:rsidR="00D01E6F" w:rsidRDefault="00D01E6F" w:rsidP="00D0714D">
      <w:pPr>
        <w:widowControl/>
        <w:suppressAutoHyphens w:val="0"/>
        <w:ind w:left="198" w:right="40" w:hanging="198"/>
        <w:jc w:val="both"/>
      </w:pPr>
    </w:p>
    <w:p w14:paraId="57A6562F" w14:textId="77777777" w:rsidR="00D01E6F" w:rsidRDefault="00D01E6F" w:rsidP="00D01E6F">
      <w:pPr>
        <w:widowControl/>
        <w:pBdr>
          <w:top w:val="single" w:sz="4" w:space="1" w:color="auto"/>
          <w:left w:val="single" w:sz="4" w:space="4" w:color="auto"/>
          <w:bottom w:val="single" w:sz="4" w:space="1" w:color="auto"/>
          <w:right w:val="single" w:sz="4" w:space="8" w:color="auto"/>
        </w:pBdr>
        <w:suppressAutoHyphens w:val="0"/>
        <w:ind w:right="41"/>
        <w:jc w:val="center"/>
        <w:rPr>
          <w:b/>
          <w:bCs/>
          <w:caps/>
          <w:color w:val="0000FF"/>
        </w:rPr>
      </w:pPr>
      <w:r>
        <w:rPr>
          <w:b/>
          <w:bCs/>
          <w:caps/>
          <w:color w:val="0000FF"/>
        </w:rPr>
        <w:t>dÉmarche synodale</w:t>
      </w:r>
    </w:p>
    <w:p w14:paraId="2D848640" w14:textId="7E31C21C" w:rsidR="00D01E6F" w:rsidRPr="00D01E6F" w:rsidRDefault="00D01E6F" w:rsidP="00D01E6F">
      <w:pPr>
        <w:widowControl/>
        <w:pBdr>
          <w:top w:val="single" w:sz="4" w:space="1" w:color="auto"/>
          <w:left w:val="single" w:sz="4" w:space="4" w:color="auto"/>
          <w:bottom w:val="single" w:sz="4" w:space="1" w:color="auto"/>
          <w:right w:val="single" w:sz="4" w:space="8" w:color="auto"/>
        </w:pBdr>
        <w:suppressAutoHyphens w:val="0"/>
        <w:ind w:right="41"/>
        <w:jc w:val="center"/>
        <w:rPr>
          <w:b/>
          <w:bCs/>
          <w:i/>
          <w:iCs/>
          <w:color w:val="00B0F0"/>
        </w:rPr>
      </w:pPr>
      <w:r>
        <w:rPr>
          <w:b/>
          <w:bCs/>
          <w:color w:val="00B0F0"/>
        </w:rPr>
        <w:t>Novembre</w:t>
      </w:r>
      <w:r w:rsidRPr="000E47E7">
        <w:rPr>
          <w:b/>
          <w:bCs/>
          <w:color w:val="00B0F0"/>
        </w:rPr>
        <w:t xml:space="preserve"> : </w:t>
      </w:r>
      <w:r>
        <w:rPr>
          <w:b/>
          <w:bCs/>
          <w:color w:val="00B0F0"/>
        </w:rPr>
        <w:t>« </w:t>
      </w:r>
      <w:r>
        <w:rPr>
          <w:b/>
          <w:bCs/>
          <w:i/>
          <w:iCs/>
          <w:color w:val="00B0F0"/>
        </w:rPr>
        <w:t>Le renouvellement missionnaire des paroisses </w:t>
      </w:r>
      <w:r w:rsidRPr="00D00208">
        <w:rPr>
          <w:b/>
          <w:bCs/>
          <w:color w:val="00B0F0"/>
        </w:rPr>
        <w:t>»</w:t>
      </w:r>
    </w:p>
    <w:p w14:paraId="501F1CB1" w14:textId="3FCDC64E" w:rsidR="00D01E6F" w:rsidRPr="00E02E8D" w:rsidRDefault="00D01E6F" w:rsidP="00D01E6F">
      <w:pPr>
        <w:widowControl/>
        <w:pBdr>
          <w:top w:val="single" w:sz="4" w:space="1" w:color="auto"/>
          <w:left w:val="single" w:sz="4" w:space="4" w:color="auto"/>
          <w:bottom w:val="single" w:sz="4" w:space="1" w:color="auto"/>
          <w:right w:val="single" w:sz="4" w:space="8" w:color="auto"/>
        </w:pBdr>
        <w:suppressAutoHyphens w:val="0"/>
        <w:ind w:right="41"/>
        <w:jc w:val="both"/>
      </w:pPr>
      <w:r w:rsidRPr="000E47E7">
        <w:t>Vous trouverez en pièce</w:t>
      </w:r>
      <w:r>
        <w:t>s</w:t>
      </w:r>
      <w:r w:rsidRPr="000E47E7">
        <w:t xml:space="preserve"> jointe</w:t>
      </w:r>
      <w:r>
        <w:t>s</w:t>
      </w:r>
      <w:r w:rsidRPr="000E47E7">
        <w:t xml:space="preserve"> la réflexion concernant la démarche synodale pour le mois </w:t>
      </w:r>
      <w:r>
        <w:t xml:space="preserve">de </w:t>
      </w:r>
      <w:r w:rsidR="00180D0A">
        <w:t>novembre</w:t>
      </w:r>
      <w:r>
        <w:t xml:space="preserve"> sur le thème de « </w:t>
      </w:r>
      <w:r w:rsidRPr="00D01E6F">
        <w:rPr>
          <w:i/>
          <w:iCs/>
        </w:rPr>
        <w:t>Le renouvellement missionnaire des paroisses</w:t>
      </w:r>
      <w:r>
        <w:rPr>
          <w:i/>
          <w:iCs/>
        </w:rPr>
        <w:t> </w:t>
      </w:r>
      <w:r w:rsidRPr="00BD10F3">
        <w:t>»</w:t>
      </w:r>
      <w:r>
        <w:rPr>
          <w:i/>
          <w:iCs/>
        </w:rPr>
        <w:t xml:space="preserve"> </w:t>
      </w:r>
      <w:r w:rsidRPr="000E47E7">
        <w:t>Je rappelle que les curés et responsables de communautés sont invités à communiquer le texte et les questions qui paraissent chaque 1</w:t>
      </w:r>
      <w:r w:rsidR="00BD10F3" w:rsidRPr="00BD10F3">
        <w:rPr>
          <w:vertAlign w:val="superscript"/>
        </w:rPr>
        <w:t>er</w:t>
      </w:r>
      <w:r w:rsidR="00BD10F3">
        <w:t> </w:t>
      </w:r>
      <w:r w:rsidRPr="000E47E7">
        <w:t>Mercredi du mois aux groupes de fidèles de leurs paroisses : Rosaire, Charismatique, jeunes, catéchèse, préparation aux sacrements, liturgie, chorale, Tavini et Katekita etc... et même à des fidèles regroupés pour l'occasion, simples pratiquants du Dimanche, personnes en concubinage, divorcés etc... qui seraient heureux de participer à cette réflexion concernant tous les Baptisés !</w:t>
      </w:r>
      <w:r>
        <w:rPr>
          <w:b/>
          <w:bCs/>
          <w:caps/>
          <w:color w:val="0000FF"/>
        </w:rPr>
        <w:t xml:space="preserve"> </w:t>
      </w:r>
      <w:r w:rsidRPr="00C6336D">
        <w:rPr>
          <w:color w:val="222222"/>
        </w:rPr>
        <w:t>Rappelons également que chaque groupe peut choisir de faire remonter à l'évêché sa réflexion sur l'une ou l'autre question, ou sur les trois... à sa convenance. Ces remontées donneront lieu à une synthèse (en Janvier</w:t>
      </w:r>
      <w:r>
        <w:rPr>
          <w:color w:val="222222"/>
        </w:rPr>
        <w:t> </w:t>
      </w:r>
      <w:r w:rsidRPr="00C6336D">
        <w:rPr>
          <w:color w:val="222222"/>
        </w:rPr>
        <w:t>2027), synthèse qui fera l'objet d'une assemblée synodale réunissant toutes les forces vives du diocèse</w:t>
      </w:r>
      <w:r>
        <w:rPr>
          <w:color w:val="222222"/>
        </w:rPr>
        <w:t xml:space="preserve"> de Papeete</w:t>
      </w:r>
      <w:r w:rsidRPr="00C6336D">
        <w:rPr>
          <w:color w:val="222222"/>
        </w:rPr>
        <w:t>, durant le 1</w:t>
      </w:r>
      <w:r w:rsidRPr="00D00208">
        <w:rPr>
          <w:color w:val="222222"/>
          <w:vertAlign w:val="superscript"/>
        </w:rPr>
        <w:t>er</w:t>
      </w:r>
      <w:r>
        <w:rPr>
          <w:color w:val="222222"/>
        </w:rPr>
        <w:t> </w:t>
      </w:r>
      <w:r w:rsidRPr="00C6336D">
        <w:rPr>
          <w:color w:val="222222"/>
        </w:rPr>
        <w:t>trimestre</w:t>
      </w:r>
      <w:r>
        <w:rPr>
          <w:color w:val="222222"/>
        </w:rPr>
        <w:t> </w:t>
      </w:r>
      <w:r w:rsidRPr="00C6336D">
        <w:rPr>
          <w:color w:val="222222"/>
        </w:rPr>
        <w:t>2027.</w:t>
      </w:r>
      <w:r>
        <w:rPr>
          <w:color w:val="222222"/>
        </w:rPr>
        <w:t xml:space="preserve"> </w:t>
      </w:r>
      <w:r w:rsidRPr="00D01E6F">
        <w:rPr>
          <w:b/>
          <w:bCs/>
          <w:color w:val="222222"/>
          <w:u w:val="single"/>
        </w:rPr>
        <w:t>La réflexion de ce mois de novembre est la dernière</w:t>
      </w:r>
      <w:r>
        <w:rPr>
          <w:b/>
          <w:bCs/>
          <w:color w:val="222222"/>
          <w:u w:val="single"/>
        </w:rPr>
        <w:t xml:space="preserve"> de la série</w:t>
      </w:r>
      <w:r w:rsidRPr="00D01E6F">
        <w:rPr>
          <w:b/>
          <w:bCs/>
          <w:color w:val="222222"/>
          <w:u w:val="single"/>
        </w:rPr>
        <w:t>.</w:t>
      </w:r>
    </w:p>
    <w:p w14:paraId="63CF982B" w14:textId="543D727B" w:rsidR="00D0714D" w:rsidRPr="00397E53" w:rsidRDefault="00D01E6F" w:rsidP="00D01E6F">
      <w:pPr>
        <w:widowControl/>
        <w:pBdr>
          <w:top w:val="single" w:sz="4" w:space="1" w:color="auto"/>
          <w:left w:val="single" w:sz="4" w:space="4" w:color="auto"/>
          <w:bottom w:val="single" w:sz="4" w:space="1" w:color="auto"/>
          <w:right w:val="single" w:sz="4" w:space="8" w:color="auto"/>
        </w:pBdr>
        <w:suppressAutoHyphens w:val="0"/>
        <w:ind w:right="41"/>
        <w:jc w:val="both"/>
        <w:rPr>
          <w:b/>
          <w:bCs/>
          <w:color w:val="222222"/>
        </w:rPr>
      </w:pPr>
      <w:r w:rsidRPr="00397E53">
        <w:rPr>
          <w:b/>
          <w:bCs/>
          <w:color w:val="222222"/>
        </w:rPr>
        <w:t>Merci de bien vouloir envoyer les retours de tous les thèmes à : secretariat@catholic.pf</w:t>
      </w:r>
    </w:p>
    <w:p w14:paraId="7725933E" w14:textId="77777777" w:rsidR="00D0714D" w:rsidRPr="00D0714D" w:rsidRDefault="00D0714D" w:rsidP="00D0714D">
      <w:pPr>
        <w:pBdr>
          <w:top w:val="single" w:sz="4" w:space="1" w:color="00B0F0"/>
          <w:left w:val="single" w:sz="4" w:space="4" w:color="00B0F0"/>
          <w:bottom w:val="single" w:sz="4" w:space="1" w:color="00B0F0"/>
          <w:right w:val="single" w:sz="4" w:space="4" w:color="00B0F0"/>
        </w:pBdr>
        <w:shd w:val="clear" w:color="auto" w:fill="FFFFFF"/>
        <w:tabs>
          <w:tab w:val="left" w:pos="9923"/>
        </w:tabs>
        <w:spacing w:before="120"/>
        <w:ind w:left="142" w:right="181"/>
        <w:jc w:val="center"/>
        <w:rPr>
          <w:b/>
          <w:bCs/>
          <w:caps/>
          <w:color w:val="0F28DF"/>
        </w:rPr>
      </w:pPr>
      <w:r w:rsidRPr="00D0714D">
        <w:rPr>
          <w:b/>
          <w:bCs/>
          <w:caps/>
          <w:color w:val="0F28DF"/>
        </w:rPr>
        <w:t>toussaint-</w:t>
      </w:r>
      <w:r w:rsidRPr="00D0714D">
        <w:rPr>
          <w:b/>
          <w:bCs/>
          <w:caps/>
          <w:color w:val="0000FF"/>
          <w:lang w:eastAsia="ar-SA"/>
        </w:rPr>
        <w:t xml:space="preserve"> TŪramara’a</w:t>
      </w:r>
    </w:p>
    <w:p w14:paraId="778EAA14" w14:textId="77777777" w:rsidR="00D0714D" w:rsidRPr="00D0714D" w:rsidRDefault="00D0714D" w:rsidP="00D0714D">
      <w:pPr>
        <w:pBdr>
          <w:top w:val="single" w:sz="4" w:space="1" w:color="00B0F0"/>
          <w:left w:val="single" w:sz="4" w:space="4" w:color="00B0F0"/>
          <w:bottom w:val="single" w:sz="4" w:space="1" w:color="00B0F0"/>
          <w:right w:val="single" w:sz="4" w:space="4" w:color="00B0F0"/>
        </w:pBdr>
        <w:shd w:val="clear" w:color="auto" w:fill="FFFFFF"/>
        <w:tabs>
          <w:tab w:val="left" w:pos="9923"/>
        </w:tabs>
        <w:ind w:left="142" w:right="181"/>
        <w:jc w:val="center"/>
        <w:rPr>
          <w:color w:val="00B0F0"/>
        </w:rPr>
      </w:pPr>
      <w:r w:rsidRPr="00D0714D">
        <w:rPr>
          <w:rStyle w:val="bumpedfont15"/>
          <w:b/>
          <w:bCs/>
          <w:color w:val="00B0F0"/>
        </w:rPr>
        <w:t>Horaires</w:t>
      </w:r>
    </w:p>
    <w:p w14:paraId="371FCB82" w14:textId="77777777" w:rsidR="00D0714D" w:rsidRPr="00D0714D" w:rsidRDefault="00D0714D" w:rsidP="00D0714D">
      <w:pPr>
        <w:pBdr>
          <w:top w:val="single" w:sz="4" w:space="1" w:color="00B0F0"/>
          <w:left w:val="single" w:sz="4" w:space="4" w:color="00B0F0"/>
          <w:bottom w:val="single" w:sz="4" w:space="1" w:color="00B0F0"/>
          <w:right w:val="single" w:sz="4" w:space="4" w:color="00B0F0"/>
        </w:pBdr>
        <w:shd w:val="clear" w:color="auto" w:fill="FFFFFF"/>
        <w:tabs>
          <w:tab w:val="left" w:pos="9923"/>
        </w:tabs>
        <w:spacing w:after="120"/>
        <w:ind w:left="142" w:right="181"/>
        <w:jc w:val="both"/>
        <w:rPr>
          <w:color w:val="000000" w:themeColor="text1"/>
        </w:rPr>
      </w:pPr>
      <w:r w:rsidRPr="00D0714D">
        <w:rPr>
          <w:color w:val="000000" w:themeColor="text1"/>
        </w:rPr>
        <w:t>En pièce jointe, le tableau des célébrations pour la Toussaint et la bénédiction des tombes.</w:t>
      </w:r>
    </w:p>
    <w:bookmarkEnd w:id="1"/>
    <w:p w14:paraId="05394D08" w14:textId="77777777" w:rsidR="00A92F8B" w:rsidRPr="00D0714D" w:rsidRDefault="00A92F8B" w:rsidP="00A92F8B">
      <w:pPr>
        <w:pBdr>
          <w:top w:val="single" w:sz="4" w:space="1" w:color="auto"/>
          <w:left w:val="single" w:sz="4" w:space="4" w:color="auto"/>
          <w:bottom w:val="single" w:sz="4" w:space="1" w:color="auto"/>
          <w:right w:val="single" w:sz="4" w:space="4" w:color="auto"/>
        </w:pBdr>
        <w:shd w:val="clear" w:color="auto" w:fill="FFFFFF"/>
        <w:tabs>
          <w:tab w:val="left" w:pos="9923"/>
        </w:tabs>
        <w:ind w:left="142" w:right="181"/>
        <w:jc w:val="center"/>
        <w:rPr>
          <w:b/>
          <w:bCs/>
          <w:caps/>
          <w:color w:val="0F28DF"/>
        </w:rPr>
      </w:pPr>
      <w:r w:rsidRPr="00D0714D">
        <w:rPr>
          <w:b/>
          <w:bCs/>
          <w:caps/>
          <w:color w:val="0F28DF"/>
        </w:rPr>
        <w:t>appel À candidature</w:t>
      </w:r>
    </w:p>
    <w:p w14:paraId="024CE994" w14:textId="77777777" w:rsidR="00A92F8B" w:rsidRPr="00D0714D" w:rsidRDefault="00A92F8B" w:rsidP="00A92F8B">
      <w:pPr>
        <w:pBdr>
          <w:top w:val="single" w:sz="4" w:space="1" w:color="auto"/>
          <w:left w:val="single" w:sz="4" w:space="4" w:color="auto"/>
          <w:bottom w:val="single" w:sz="4" w:space="1" w:color="auto"/>
          <w:right w:val="single" w:sz="4" w:space="4" w:color="auto"/>
        </w:pBdr>
        <w:shd w:val="clear" w:color="auto" w:fill="FFFFFF"/>
        <w:tabs>
          <w:tab w:val="left" w:pos="9923"/>
        </w:tabs>
        <w:ind w:left="142" w:right="181"/>
        <w:jc w:val="center"/>
        <w:rPr>
          <w:rStyle w:val="bumpedfont15"/>
          <w:b/>
          <w:bCs/>
          <w:color w:val="00B0F0"/>
        </w:rPr>
      </w:pPr>
      <w:r w:rsidRPr="00D0714D">
        <w:rPr>
          <w:rStyle w:val="bumpedfont15"/>
          <w:b/>
          <w:bCs/>
          <w:color w:val="00B0F0"/>
        </w:rPr>
        <w:t>Poste d’Assistant comptable</w:t>
      </w:r>
    </w:p>
    <w:p w14:paraId="1915CEC5" w14:textId="54DFA9FE" w:rsidR="00F80F71" w:rsidRPr="00D0714D" w:rsidRDefault="00A92F8B" w:rsidP="00B91921">
      <w:pPr>
        <w:pBdr>
          <w:top w:val="single" w:sz="4" w:space="1" w:color="auto"/>
          <w:left w:val="single" w:sz="4" w:space="4" w:color="auto"/>
          <w:bottom w:val="single" w:sz="4" w:space="1" w:color="auto"/>
          <w:right w:val="single" w:sz="4" w:space="4" w:color="auto"/>
        </w:pBdr>
        <w:shd w:val="clear" w:color="auto" w:fill="FFFFFF"/>
        <w:tabs>
          <w:tab w:val="left" w:pos="9923"/>
        </w:tabs>
        <w:spacing w:after="120"/>
        <w:ind w:left="142" w:right="181"/>
        <w:jc w:val="center"/>
        <w:rPr>
          <w:b/>
          <w:bCs/>
          <w:color w:val="000000" w:themeColor="text1"/>
        </w:rPr>
      </w:pPr>
      <w:r w:rsidRPr="00D0714D">
        <w:rPr>
          <w:rStyle w:val="bumpedfont15"/>
          <w:b/>
          <w:bCs/>
          <w:color w:val="000000" w:themeColor="text1"/>
        </w:rPr>
        <w:t>Voir en pièce jointe au communiqué</w:t>
      </w:r>
      <w:r w:rsidRPr="00D0714D">
        <w:t>.</w:t>
      </w:r>
    </w:p>
    <w:p w14:paraId="1B0FFADC" w14:textId="77777777" w:rsidR="00D0714D" w:rsidRPr="00D0714D" w:rsidRDefault="00D0714D" w:rsidP="00D0714D">
      <w:pPr>
        <w:pBdr>
          <w:top w:val="single" w:sz="4" w:space="1" w:color="000000"/>
          <w:left w:val="single" w:sz="4" w:space="2" w:color="000000"/>
          <w:bottom w:val="single" w:sz="4" w:space="1" w:color="000000"/>
          <w:right w:val="single" w:sz="4" w:space="4" w:color="000000"/>
        </w:pBdr>
        <w:shd w:val="clear" w:color="auto" w:fill="D9D9D9"/>
        <w:tabs>
          <w:tab w:val="left" w:pos="6360"/>
          <w:tab w:val="left" w:pos="9923"/>
        </w:tabs>
        <w:ind w:left="142" w:right="183"/>
        <w:jc w:val="center"/>
        <w:rPr>
          <w:b/>
          <w:bCs/>
          <w:caps/>
          <w:color w:val="17365D" w:themeColor="dark2" w:themeShade="BF"/>
        </w:rPr>
      </w:pPr>
      <w:bookmarkStart w:id="6" w:name="_Hlk213169310"/>
      <w:bookmarkStart w:id="7" w:name="_Hlk208406968"/>
      <w:bookmarkStart w:id="8" w:name="_Hlk218253649"/>
      <w:bookmarkStart w:id="9" w:name="_Hlk218253672"/>
      <w:bookmarkEnd w:id="2"/>
      <w:r w:rsidRPr="00D0714D">
        <w:rPr>
          <w:b/>
          <w:bCs/>
          <w:caps/>
          <w:color w:val="17365D" w:themeColor="dark2" w:themeShade="BF"/>
        </w:rPr>
        <w:t>VOCATIONS</w:t>
      </w:r>
    </w:p>
    <w:p w14:paraId="4F177CB9" w14:textId="77777777" w:rsidR="00D0714D" w:rsidRPr="00D0714D" w:rsidRDefault="00D0714D" w:rsidP="00D0714D">
      <w:pPr>
        <w:shd w:val="clear" w:color="auto" w:fill="FFFFFF"/>
        <w:tabs>
          <w:tab w:val="left" w:pos="9923"/>
        </w:tabs>
        <w:spacing w:before="120"/>
        <w:ind w:left="142" w:right="181"/>
        <w:jc w:val="center"/>
        <w:rPr>
          <w:b/>
          <w:bCs/>
          <w:caps/>
          <w:color w:val="0000FF"/>
        </w:rPr>
      </w:pPr>
      <w:r w:rsidRPr="00D0714D">
        <w:rPr>
          <w:b/>
          <w:bCs/>
          <w:caps/>
          <w:color w:val="0000FF"/>
        </w:rPr>
        <w:t xml:space="preserve">SERVICE DIOCÉSAIN DES VOCATIONS </w:t>
      </w:r>
    </w:p>
    <w:p w14:paraId="5318A4E4" w14:textId="0F78E27E" w:rsidR="00D0714D" w:rsidRPr="00D0714D" w:rsidRDefault="00847F52" w:rsidP="00D0714D">
      <w:pPr>
        <w:shd w:val="clear" w:color="auto" w:fill="FFFFFF"/>
        <w:tabs>
          <w:tab w:val="left" w:pos="9923"/>
        </w:tabs>
        <w:spacing w:after="120"/>
        <w:ind w:left="142" w:right="181"/>
        <w:jc w:val="center"/>
        <w:rPr>
          <w:b/>
          <w:bCs/>
          <w:color w:val="00B0F0"/>
        </w:rPr>
      </w:pPr>
      <w:r>
        <w:rPr>
          <w:rStyle w:val="bumpedfont15"/>
          <w:b/>
          <w:bCs/>
          <w:color w:val="00B0F0"/>
        </w:rPr>
        <w:t>Remerciements</w:t>
      </w:r>
    </w:p>
    <w:p w14:paraId="5F25ABDF" w14:textId="77777777" w:rsidR="00547273" w:rsidRDefault="00547273" w:rsidP="00D01E6F">
      <w:pPr>
        <w:shd w:val="clear" w:color="auto" w:fill="FFFFFF"/>
        <w:tabs>
          <w:tab w:val="left" w:pos="9923"/>
        </w:tabs>
        <w:spacing w:after="60"/>
        <w:ind w:left="142" w:right="181"/>
        <w:jc w:val="both"/>
        <w:rPr>
          <w:lang w:val="fr"/>
        </w:rPr>
      </w:pPr>
      <w:r>
        <w:rPr>
          <w:lang w:val="fr"/>
        </w:rPr>
        <w:t>Le SDV tient à remercier chaleureusement :</w:t>
      </w:r>
    </w:p>
    <w:p w14:paraId="658DAE8D" w14:textId="6F0DEB4C" w:rsidR="00547273" w:rsidRDefault="00547273" w:rsidP="00D01E6F">
      <w:pPr>
        <w:shd w:val="clear" w:color="auto" w:fill="FFFFFF"/>
        <w:tabs>
          <w:tab w:val="left" w:pos="9923"/>
        </w:tabs>
        <w:spacing w:after="60"/>
        <w:ind w:left="142" w:right="181"/>
        <w:jc w:val="both"/>
        <w:rPr>
          <w:lang w:val="fr"/>
        </w:rPr>
      </w:pPr>
      <w:r>
        <w:rPr>
          <w:lang w:val="fr"/>
        </w:rPr>
        <w:t>* M</w:t>
      </w:r>
      <w:r>
        <w:rPr>
          <w:vertAlign w:val="superscript"/>
          <w:lang w:val="fr"/>
        </w:rPr>
        <w:t>me</w:t>
      </w:r>
      <w:r w:rsidR="008E6F0A">
        <w:rPr>
          <w:lang w:val="fr"/>
        </w:rPr>
        <w:t> </w:t>
      </w:r>
      <w:r>
        <w:rPr>
          <w:lang w:val="fr"/>
        </w:rPr>
        <w:t>Valérie FAUA (Directrice du collège-Lycée Lamenais), M</w:t>
      </w:r>
      <w:r w:rsidRPr="00CA3D6F">
        <w:rPr>
          <w:vertAlign w:val="superscript"/>
          <w:lang w:val="fr"/>
        </w:rPr>
        <w:t>r</w:t>
      </w:r>
      <w:r w:rsidR="008E6F0A">
        <w:rPr>
          <w:lang w:val="fr"/>
        </w:rPr>
        <w:t> É</w:t>
      </w:r>
      <w:r>
        <w:rPr>
          <w:lang w:val="fr"/>
        </w:rPr>
        <w:t>mile MAPU (Animateur Pastoral) d’avoir permis les temps de rencontre avec les classes de 3</w:t>
      </w:r>
      <w:r w:rsidRPr="007D2C07">
        <w:rPr>
          <w:vertAlign w:val="superscript"/>
          <w:lang w:val="fr"/>
        </w:rPr>
        <w:t>ème</w:t>
      </w:r>
      <w:r>
        <w:rPr>
          <w:lang w:val="fr"/>
        </w:rPr>
        <w:t xml:space="preserve"> du 12 au 16</w:t>
      </w:r>
      <w:r w:rsidR="00BD10F3">
        <w:rPr>
          <w:lang w:val="fr"/>
        </w:rPr>
        <w:t> </w:t>
      </w:r>
      <w:r>
        <w:rPr>
          <w:lang w:val="fr"/>
        </w:rPr>
        <w:t>octobre.</w:t>
      </w:r>
    </w:p>
    <w:p w14:paraId="53E21446" w14:textId="5F363010" w:rsidR="00547273" w:rsidRDefault="00547273" w:rsidP="005B53DA">
      <w:pPr>
        <w:shd w:val="clear" w:color="auto" w:fill="FFFFFF"/>
        <w:tabs>
          <w:tab w:val="left" w:pos="9923"/>
        </w:tabs>
        <w:ind w:left="142" w:right="181"/>
        <w:jc w:val="both"/>
        <w:rPr>
          <w:lang w:val="fr"/>
        </w:rPr>
      </w:pPr>
      <w:r>
        <w:rPr>
          <w:lang w:val="fr"/>
        </w:rPr>
        <w:t>* M</w:t>
      </w:r>
      <w:r>
        <w:rPr>
          <w:vertAlign w:val="superscript"/>
          <w:lang w:val="fr"/>
        </w:rPr>
        <w:t>me</w:t>
      </w:r>
      <w:r>
        <w:rPr>
          <w:lang w:val="fr"/>
        </w:rPr>
        <w:t xml:space="preserve"> Marie CONSTANT (Directrice du Lycée S</w:t>
      </w:r>
      <w:r w:rsidRPr="008E6F0A">
        <w:rPr>
          <w:vertAlign w:val="superscript"/>
          <w:lang w:val="fr"/>
        </w:rPr>
        <w:t>t</w:t>
      </w:r>
      <w:r w:rsidR="008E6F0A">
        <w:rPr>
          <w:lang w:val="fr"/>
        </w:rPr>
        <w:t> </w:t>
      </w:r>
      <w:r>
        <w:rPr>
          <w:lang w:val="fr"/>
        </w:rPr>
        <w:t>Jean Bosco), M</w:t>
      </w:r>
      <w:r>
        <w:rPr>
          <w:vertAlign w:val="superscript"/>
          <w:lang w:val="fr"/>
        </w:rPr>
        <w:t>me</w:t>
      </w:r>
      <w:r w:rsidR="008E6F0A">
        <w:rPr>
          <w:lang w:val="fr"/>
        </w:rPr>
        <w:t> </w:t>
      </w:r>
      <w:r>
        <w:rPr>
          <w:lang w:val="fr"/>
        </w:rPr>
        <w:t xml:space="preserve">Marie TERIITAUMIHAU (Animatrice Pastoral) </w:t>
      </w:r>
      <w:r w:rsidR="005950E5">
        <w:rPr>
          <w:lang w:val="fr"/>
        </w:rPr>
        <w:t>pour</w:t>
      </w:r>
      <w:r>
        <w:rPr>
          <w:lang w:val="fr"/>
        </w:rPr>
        <w:t xml:space="preserve"> les temps de rencontre </w:t>
      </w:r>
      <w:r w:rsidR="005950E5">
        <w:rPr>
          <w:lang w:val="fr"/>
        </w:rPr>
        <w:t xml:space="preserve">vécus </w:t>
      </w:r>
      <w:r>
        <w:rPr>
          <w:lang w:val="fr"/>
        </w:rPr>
        <w:t>avec les classes de Terminales du 19 au 21</w:t>
      </w:r>
      <w:r w:rsidR="008E6F0A">
        <w:rPr>
          <w:lang w:val="fr"/>
        </w:rPr>
        <w:t> </w:t>
      </w:r>
      <w:r>
        <w:rPr>
          <w:lang w:val="fr"/>
        </w:rPr>
        <w:t>octobre</w:t>
      </w:r>
      <w:r w:rsidR="008E6F0A">
        <w:rPr>
          <w:lang w:val="fr"/>
        </w:rPr>
        <w:t> </w:t>
      </w:r>
      <w:r>
        <w:rPr>
          <w:lang w:val="fr"/>
        </w:rPr>
        <w:t>2026.</w:t>
      </w:r>
    </w:p>
    <w:p w14:paraId="67BCDBF6" w14:textId="2E511F51" w:rsidR="00D01E6F" w:rsidRPr="00D01E6F" w:rsidRDefault="005B53DA" w:rsidP="00D01E6F">
      <w:pPr>
        <w:shd w:val="clear" w:color="auto" w:fill="FFFFFF"/>
        <w:tabs>
          <w:tab w:val="left" w:pos="9923"/>
        </w:tabs>
        <w:spacing w:after="120"/>
        <w:ind w:left="142" w:right="181"/>
        <w:jc w:val="both"/>
        <w:rPr>
          <w:lang w:val="fr"/>
        </w:rPr>
      </w:pPr>
      <w:r>
        <w:rPr>
          <w:lang w:val="fr"/>
        </w:rPr>
        <w:lastRenderedPageBreak/>
        <w:t xml:space="preserve">Un remerciement particulier à tous les élèves rencontrés </w:t>
      </w:r>
      <w:r w:rsidR="00D01E6F">
        <w:rPr>
          <w:lang w:val="fr"/>
        </w:rPr>
        <w:t>pour leur participation active</w:t>
      </w:r>
      <w:r>
        <w:rPr>
          <w:lang w:val="fr"/>
        </w:rPr>
        <w:t> !</w:t>
      </w:r>
    </w:p>
    <w:p w14:paraId="2B7BF953" w14:textId="77777777" w:rsidR="00D0714D" w:rsidRPr="00D0714D" w:rsidRDefault="00D0714D" w:rsidP="00D0714D">
      <w:pPr>
        <w:pBdr>
          <w:top w:val="single" w:sz="4" w:space="1" w:color="000000"/>
          <w:left w:val="single" w:sz="4" w:space="2" w:color="000000"/>
          <w:bottom w:val="single" w:sz="4" w:space="1" w:color="000000"/>
          <w:right w:val="single" w:sz="4" w:space="4" w:color="000000"/>
        </w:pBdr>
        <w:shd w:val="clear" w:color="auto" w:fill="D9D9D9"/>
        <w:tabs>
          <w:tab w:val="left" w:pos="6360"/>
          <w:tab w:val="left" w:pos="9923"/>
        </w:tabs>
        <w:ind w:left="142" w:right="183"/>
        <w:jc w:val="center"/>
        <w:rPr>
          <w:b/>
          <w:bCs/>
          <w:caps/>
          <w:color w:val="17365D" w:themeColor="dark2" w:themeShade="BF"/>
        </w:rPr>
      </w:pPr>
      <w:r w:rsidRPr="00D0714D">
        <w:rPr>
          <w:b/>
          <w:bCs/>
          <w:caps/>
          <w:color w:val="17365D" w:themeColor="dark2" w:themeShade="BF"/>
        </w:rPr>
        <w:t>pastorale des jeunes</w:t>
      </w:r>
    </w:p>
    <w:p w14:paraId="4E18B733" w14:textId="77777777" w:rsidR="00D0714D" w:rsidRPr="00D0714D" w:rsidRDefault="00D0714D" w:rsidP="00D0714D">
      <w:pPr>
        <w:shd w:val="clear" w:color="auto" w:fill="FFFFFF"/>
        <w:tabs>
          <w:tab w:val="left" w:pos="9923"/>
        </w:tabs>
        <w:spacing w:before="120"/>
        <w:ind w:left="142" w:right="181"/>
        <w:jc w:val="center"/>
        <w:rPr>
          <w:b/>
          <w:bCs/>
          <w:caps/>
          <w:color w:val="0000FF"/>
        </w:rPr>
      </w:pPr>
      <w:r w:rsidRPr="00D0714D">
        <w:rPr>
          <w:b/>
          <w:bCs/>
          <w:caps/>
          <w:color w:val="0000FF"/>
        </w:rPr>
        <w:t>scouts et guides de polynÉsie francaise (sgpf)</w:t>
      </w:r>
    </w:p>
    <w:p w14:paraId="2538F566" w14:textId="77777777" w:rsidR="00D0714D" w:rsidRPr="00D0714D" w:rsidRDefault="00D0714D" w:rsidP="00D0714D">
      <w:pPr>
        <w:shd w:val="clear" w:color="auto" w:fill="FFFFFF"/>
        <w:tabs>
          <w:tab w:val="left" w:pos="9923"/>
        </w:tabs>
        <w:spacing w:after="120"/>
        <w:ind w:left="142" w:right="181"/>
        <w:jc w:val="center"/>
        <w:rPr>
          <w:b/>
          <w:bCs/>
          <w:color w:val="00B0F0"/>
        </w:rPr>
      </w:pPr>
      <w:r w:rsidRPr="00D0714D">
        <w:rPr>
          <w:rStyle w:val="bumpedfont15"/>
          <w:b/>
          <w:bCs/>
          <w:color w:val="00B0F0"/>
        </w:rPr>
        <w:t>Soirée caritative</w:t>
      </w:r>
    </w:p>
    <w:p w14:paraId="152B03AD" w14:textId="534EFC07" w:rsidR="00D0714D" w:rsidRPr="00D0714D" w:rsidRDefault="00D0714D" w:rsidP="005B53DA">
      <w:pPr>
        <w:shd w:val="clear" w:color="auto" w:fill="FFFFFF"/>
        <w:tabs>
          <w:tab w:val="left" w:pos="9923"/>
        </w:tabs>
        <w:spacing w:after="120"/>
        <w:ind w:right="181"/>
        <w:jc w:val="both"/>
        <w:rPr>
          <w:lang w:val="fr"/>
        </w:rPr>
      </w:pPr>
      <w:r w:rsidRPr="00D0714D">
        <w:rPr>
          <w:lang w:val="fr"/>
        </w:rPr>
        <w:t xml:space="preserve">Les scouts et guides de Polynésie française </w:t>
      </w:r>
      <w:r w:rsidR="005B53DA">
        <w:rPr>
          <w:lang w:val="fr"/>
        </w:rPr>
        <w:t>participeront au</w:t>
      </w:r>
      <w:r w:rsidRPr="00D0714D">
        <w:rPr>
          <w:lang w:val="fr"/>
        </w:rPr>
        <w:t xml:space="preserve"> jamboree organisé tous les 3 ans en Nouvelle Zélande</w:t>
      </w:r>
      <w:r w:rsidR="005B53DA">
        <w:rPr>
          <w:lang w:val="fr"/>
        </w:rPr>
        <w:t xml:space="preserve"> e</w:t>
      </w:r>
      <w:r w:rsidRPr="00D0714D">
        <w:rPr>
          <w:u w:val="single"/>
          <w:lang w:val="fr"/>
        </w:rPr>
        <w:t>ntre le 28 décembre 2026 et le 7 janvier 2027</w:t>
      </w:r>
      <w:r w:rsidR="005B53DA">
        <w:rPr>
          <w:lang w:val="fr"/>
        </w:rPr>
        <w:t>.</w:t>
      </w:r>
      <w:r w:rsidRPr="00D0714D">
        <w:rPr>
          <w:lang w:val="fr"/>
        </w:rPr>
        <w:t xml:space="preserve">Afin de les aider à financer ce projet ambitieux, ils organisent une soirée caritative </w:t>
      </w:r>
      <w:r w:rsidRPr="005B53DA">
        <w:rPr>
          <w:lang w:val="fr"/>
        </w:rPr>
        <w:t xml:space="preserve">le </w:t>
      </w:r>
      <w:r w:rsidRPr="005B53DA">
        <w:rPr>
          <w:u w:val="single"/>
          <w:lang w:val="fr"/>
        </w:rPr>
        <w:t>samedi 31 octobre à la salle des fêtes de Maria no te Hau</w:t>
      </w:r>
      <w:r w:rsidRPr="005B53DA">
        <w:rPr>
          <w:lang w:val="fr"/>
        </w:rPr>
        <w:t>. Merci de votre soutien !</w:t>
      </w:r>
    </w:p>
    <w:p w14:paraId="2E38D17A" w14:textId="77777777" w:rsidR="00D0714D" w:rsidRPr="00D0714D" w:rsidRDefault="00D0714D" w:rsidP="00D0714D">
      <w:pPr>
        <w:pBdr>
          <w:top w:val="single" w:sz="4" w:space="1" w:color="000000"/>
          <w:left w:val="single" w:sz="4" w:space="2" w:color="000000"/>
          <w:bottom w:val="single" w:sz="4" w:space="1" w:color="000000"/>
          <w:right w:val="single" w:sz="4" w:space="4" w:color="000000"/>
        </w:pBdr>
        <w:shd w:val="clear" w:color="auto" w:fill="D9D9D9"/>
        <w:tabs>
          <w:tab w:val="left" w:pos="6360"/>
          <w:tab w:val="left" w:pos="9923"/>
        </w:tabs>
        <w:ind w:left="142" w:right="183"/>
        <w:jc w:val="center"/>
        <w:rPr>
          <w:b/>
          <w:bCs/>
          <w:caps/>
          <w:color w:val="17365D" w:themeColor="dark2" w:themeShade="BF"/>
        </w:rPr>
      </w:pPr>
      <w:r w:rsidRPr="00D0714D">
        <w:rPr>
          <w:b/>
          <w:bCs/>
          <w:caps/>
          <w:color w:val="17365D" w:themeColor="dark2" w:themeShade="BF"/>
        </w:rPr>
        <w:t>apostolat des laics</w:t>
      </w:r>
    </w:p>
    <w:p w14:paraId="54C8EFB0" w14:textId="77777777" w:rsidR="00D0714D" w:rsidRPr="00D0714D" w:rsidRDefault="00D0714D" w:rsidP="00D0714D">
      <w:pPr>
        <w:shd w:val="clear" w:color="auto" w:fill="FFFFFF"/>
        <w:tabs>
          <w:tab w:val="left" w:pos="9923"/>
        </w:tabs>
        <w:spacing w:before="120"/>
        <w:ind w:left="142" w:right="181"/>
        <w:jc w:val="center"/>
        <w:rPr>
          <w:b/>
          <w:bCs/>
          <w:caps/>
          <w:color w:val="0000FF"/>
        </w:rPr>
      </w:pPr>
      <w:r w:rsidRPr="00D0714D">
        <w:rPr>
          <w:b/>
          <w:bCs/>
          <w:caps/>
          <w:color w:val="0000FF"/>
        </w:rPr>
        <w:t>comitÉ diocÉsain de la misÉricorde divine (cdmd)</w:t>
      </w:r>
    </w:p>
    <w:p w14:paraId="3BA01FE2" w14:textId="77777777" w:rsidR="00D0714D" w:rsidRPr="00D0714D" w:rsidRDefault="00D0714D" w:rsidP="00D0714D">
      <w:pPr>
        <w:shd w:val="clear" w:color="auto" w:fill="FFFFFF"/>
        <w:tabs>
          <w:tab w:val="left" w:pos="9923"/>
        </w:tabs>
        <w:spacing w:after="120"/>
        <w:ind w:left="142" w:right="181"/>
        <w:jc w:val="center"/>
        <w:rPr>
          <w:b/>
          <w:bCs/>
          <w:color w:val="00B0F0"/>
        </w:rPr>
      </w:pPr>
      <w:r w:rsidRPr="00D0714D">
        <w:rPr>
          <w:rStyle w:val="bumpedfont15"/>
          <w:b/>
          <w:bCs/>
          <w:color w:val="00B0F0"/>
        </w:rPr>
        <w:t>Messe de clôture de l’année</w:t>
      </w:r>
    </w:p>
    <w:p w14:paraId="08F3FEFE" w14:textId="465307D9" w:rsidR="00D0714D" w:rsidRPr="00D0714D" w:rsidRDefault="00D0714D" w:rsidP="00D0714D">
      <w:pPr>
        <w:shd w:val="clear" w:color="auto" w:fill="FFFFFF"/>
        <w:tabs>
          <w:tab w:val="left" w:pos="9923"/>
        </w:tabs>
        <w:ind w:right="181"/>
        <w:jc w:val="both"/>
        <w:rPr>
          <w:lang w:val="fr"/>
        </w:rPr>
      </w:pPr>
      <w:r w:rsidRPr="00D0714D">
        <w:rPr>
          <w:lang w:val="fr"/>
        </w:rPr>
        <w:t xml:space="preserve">L'aumônier de la Miséricorde Divine invite tous les membres et amis de la Miséricorde Divine à se rassembler pour la messe de clôture de l'année qui sera célébrée le </w:t>
      </w:r>
      <w:r w:rsidRPr="00D0714D">
        <w:rPr>
          <w:u w:val="single"/>
          <w:lang w:val="fr"/>
        </w:rPr>
        <w:t>dimanche 15 novembre 2026 en l'église du Sacré</w:t>
      </w:r>
      <w:r w:rsidR="008E6F0A">
        <w:rPr>
          <w:u w:val="single"/>
          <w:lang w:val="fr"/>
        </w:rPr>
        <w:t> </w:t>
      </w:r>
      <w:r w:rsidRPr="00D0714D">
        <w:rPr>
          <w:u w:val="single"/>
          <w:lang w:val="fr"/>
        </w:rPr>
        <w:t>Cœur d'Arue à 8h30</w:t>
      </w:r>
      <w:r w:rsidRPr="00D0714D">
        <w:rPr>
          <w:lang w:val="fr"/>
        </w:rPr>
        <w:t xml:space="preserve">. </w:t>
      </w:r>
    </w:p>
    <w:p w14:paraId="3854E257" w14:textId="73729755" w:rsidR="00D0714D" w:rsidRPr="00D0714D" w:rsidRDefault="00D0714D" w:rsidP="00D0714D">
      <w:pPr>
        <w:shd w:val="clear" w:color="auto" w:fill="FFFFFF"/>
        <w:tabs>
          <w:tab w:val="left" w:pos="9923"/>
        </w:tabs>
        <w:spacing w:after="120"/>
        <w:ind w:right="181"/>
        <w:jc w:val="both"/>
        <w:rPr>
          <w:lang w:val="fr"/>
        </w:rPr>
      </w:pPr>
      <w:r w:rsidRPr="00D0714D">
        <w:rPr>
          <w:lang w:val="fr"/>
        </w:rPr>
        <w:t>Moment fort de la célébration</w:t>
      </w:r>
      <w:r w:rsidR="008E6F0A">
        <w:rPr>
          <w:lang w:val="fr"/>
        </w:rPr>
        <w:t> </w:t>
      </w:r>
      <w:r w:rsidRPr="00D0714D">
        <w:rPr>
          <w:lang w:val="fr"/>
        </w:rPr>
        <w:t>: nos sœurs et frères renouvelleront leur promesse d'engagement pour 3 ans. Venez nombreux vous joindre à ce moment de prière et de fraternité, qui se poursuivra autour d'un repas partagé.</w:t>
      </w:r>
    </w:p>
    <w:p w14:paraId="5DB4AC55" w14:textId="189F74EA" w:rsidR="003A4526" w:rsidRPr="00D0714D" w:rsidRDefault="003A4526" w:rsidP="003A4526">
      <w:pPr>
        <w:shd w:val="clear" w:color="auto" w:fill="FFFFFF"/>
        <w:tabs>
          <w:tab w:val="left" w:pos="9923"/>
        </w:tabs>
        <w:ind w:left="142" w:right="181"/>
        <w:jc w:val="right"/>
        <w:rPr>
          <w:i/>
          <w:iCs/>
          <w:lang w:val="fr"/>
        </w:rPr>
      </w:pPr>
      <w:r w:rsidRPr="00D0714D">
        <w:rPr>
          <w:i/>
          <w:iCs/>
          <w:lang w:val="fr"/>
        </w:rPr>
        <w:t>Père Gildas DIBANTSA PELEKA</w:t>
      </w:r>
    </w:p>
    <w:p w14:paraId="010B7B22" w14:textId="115E486A" w:rsidR="003A4526" w:rsidRPr="00D0714D" w:rsidRDefault="003A4526" w:rsidP="003A4526">
      <w:pPr>
        <w:shd w:val="clear" w:color="auto" w:fill="FFFFFF"/>
        <w:tabs>
          <w:tab w:val="left" w:pos="9923"/>
        </w:tabs>
        <w:spacing w:after="120"/>
        <w:ind w:right="181"/>
        <w:jc w:val="right"/>
        <w:rPr>
          <w:i/>
          <w:iCs/>
          <w:lang w:val="fr"/>
        </w:rPr>
      </w:pPr>
      <w:r w:rsidRPr="00D0714D">
        <w:rPr>
          <w:i/>
          <w:iCs/>
          <w:lang w:val="fr"/>
        </w:rPr>
        <w:t>Aumônier du CDMD</w:t>
      </w:r>
    </w:p>
    <w:p w14:paraId="1D31D340" w14:textId="4386CAA9" w:rsidR="009B08FA" w:rsidRPr="00D0714D" w:rsidRDefault="009B08FA" w:rsidP="009B08FA">
      <w:pPr>
        <w:pBdr>
          <w:top w:val="single" w:sz="4" w:space="1" w:color="000000"/>
          <w:left w:val="single" w:sz="4" w:space="2" w:color="000000"/>
          <w:bottom w:val="single" w:sz="4" w:space="1" w:color="000000"/>
          <w:right w:val="single" w:sz="4" w:space="4" w:color="000000"/>
        </w:pBdr>
        <w:shd w:val="clear" w:color="auto" w:fill="D9D9D9"/>
        <w:tabs>
          <w:tab w:val="left" w:pos="6360"/>
          <w:tab w:val="left" w:pos="9923"/>
        </w:tabs>
        <w:ind w:left="142" w:right="183"/>
        <w:jc w:val="center"/>
        <w:rPr>
          <w:b/>
          <w:bCs/>
          <w:caps/>
          <w:color w:val="17365D" w:themeColor="dark2" w:themeShade="BF"/>
        </w:rPr>
      </w:pPr>
      <w:r w:rsidRPr="00D0714D">
        <w:rPr>
          <w:b/>
          <w:bCs/>
          <w:caps/>
          <w:color w:val="17365D" w:themeColor="dark2" w:themeShade="BF"/>
        </w:rPr>
        <w:t>COMMUNAUTÉS DE FIDÈLES</w:t>
      </w:r>
    </w:p>
    <w:p w14:paraId="61B1DFF8" w14:textId="77777777" w:rsidR="009B08FA" w:rsidRPr="00D0714D" w:rsidRDefault="009B08FA" w:rsidP="009B08FA">
      <w:pPr>
        <w:shd w:val="clear" w:color="auto" w:fill="FFFFFF"/>
        <w:tabs>
          <w:tab w:val="left" w:pos="9923"/>
        </w:tabs>
        <w:spacing w:before="120"/>
        <w:ind w:left="142" w:right="181"/>
        <w:jc w:val="center"/>
        <w:rPr>
          <w:b/>
          <w:bCs/>
          <w:caps/>
          <w:color w:val="0000FF"/>
        </w:rPr>
      </w:pPr>
      <w:r w:rsidRPr="00D0714D">
        <w:rPr>
          <w:b/>
          <w:bCs/>
          <w:caps/>
          <w:color w:val="0000FF"/>
        </w:rPr>
        <w:t xml:space="preserve">fraternitÉ notre-Dame </w:t>
      </w:r>
    </w:p>
    <w:p w14:paraId="1B8206DC" w14:textId="55B2D4CB" w:rsidR="009B08FA" w:rsidRPr="00D0714D" w:rsidRDefault="009B08FA" w:rsidP="009B08FA">
      <w:pPr>
        <w:shd w:val="clear" w:color="auto" w:fill="FFFFFF"/>
        <w:tabs>
          <w:tab w:val="left" w:pos="9923"/>
        </w:tabs>
        <w:ind w:left="142" w:right="181"/>
        <w:jc w:val="center"/>
        <w:rPr>
          <w:b/>
          <w:bCs/>
          <w:caps/>
          <w:color w:val="0000FF"/>
        </w:rPr>
      </w:pPr>
      <w:r w:rsidRPr="00D0714D">
        <w:rPr>
          <w:b/>
          <w:bCs/>
          <w:caps/>
          <w:color w:val="0000FF"/>
        </w:rPr>
        <w:t>de l’agape (fnda)</w:t>
      </w:r>
    </w:p>
    <w:p w14:paraId="664DD9C5" w14:textId="39713C69" w:rsidR="009B08FA" w:rsidRPr="00D0714D" w:rsidRDefault="00F6701D" w:rsidP="009B08FA">
      <w:pPr>
        <w:shd w:val="clear" w:color="auto" w:fill="FFFFFF"/>
        <w:tabs>
          <w:tab w:val="left" w:pos="9923"/>
        </w:tabs>
        <w:spacing w:after="120"/>
        <w:ind w:left="142" w:right="181"/>
        <w:jc w:val="center"/>
        <w:rPr>
          <w:b/>
          <w:bCs/>
          <w:color w:val="00B0F0"/>
        </w:rPr>
      </w:pPr>
      <w:r w:rsidRPr="00D0714D">
        <w:rPr>
          <w:rStyle w:val="bumpedfont15"/>
          <w:b/>
          <w:bCs/>
          <w:color w:val="00B0F0"/>
        </w:rPr>
        <w:t xml:space="preserve">* </w:t>
      </w:r>
      <w:r w:rsidR="009B08FA" w:rsidRPr="00D0714D">
        <w:rPr>
          <w:rStyle w:val="bumpedfont15"/>
          <w:b/>
          <w:bCs/>
          <w:color w:val="00B0F0"/>
        </w:rPr>
        <w:t>Retraite de couple</w:t>
      </w:r>
    </w:p>
    <w:p w14:paraId="62992CE8" w14:textId="31CEBE32" w:rsidR="003A4526" w:rsidRPr="00D0714D" w:rsidRDefault="009B08FA" w:rsidP="005926F2">
      <w:pPr>
        <w:shd w:val="clear" w:color="auto" w:fill="FFFFFF"/>
        <w:tabs>
          <w:tab w:val="left" w:pos="9923"/>
        </w:tabs>
        <w:ind w:right="181"/>
        <w:jc w:val="both"/>
        <w:rPr>
          <w:lang w:val="fr"/>
        </w:rPr>
      </w:pPr>
      <w:r w:rsidRPr="00D0714D">
        <w:rPr>
          <w:lang w:val="fr"/>
        </w:rPr>
        <w:t>La Fraternité Notre</w:t>
      </w:r>
      <w:r w:rsidR="00952E6B" w:rsidRPr="00D0714D">
        <w:rPr>
          <w:lang w:val="fr"/>
        </w:rPr>
        <w:t>-</w:t>
      </w:r>
      <w:r w:rsidRPr="00D0714D">
        <w:rPr>
          <w:lang w:val="fr"/>
        </w:rPr>
        <w:t>Dame de l’</w:t>
      </w:r>
      <w:r w:rsidR="00316009" w:rsidRPr="00D0714D">
        <w:rPr>
          <w:lang w:val="fr"/>
        </w:rPr>
        <w:t>Agapè</w:t>
      </w:r>
      <w:r w:rsidRPr="00D0714D">
        <w:rPr>
          <w:lang w:val="fr"/>
        </w:rPr>
        <w:t xml:space="preserve"> (FNDA) organise une retraite pour les couples du </w:t>
      </w:r>
      <w:r w:rsidRPr="00D0714D">
        <w:rPr>
          <w:u w:val="single"/>
          <w:lang w:val="fr"/>
        </w:rPr>
        <w:t>Vendredi</w:t>
      </w:r>
      <w:r w:rsidR="0066600B" w:rsidRPr="00D0714D">
        <w:rPr>
          <w:u w:val="single"/>
          <w:lang w:val="fr"/>
        </w:rPr>
        <w:t> </w:t>
      </w:r>
      <w:r w:rsidRPr="00D0714D">
        <w:rPr>
          <w:u w:val="single"/>
          <w:lang w:val="fr"/>
        </w:rPr>
        <w:t>6 au Dimanche</w:t>
      </w:r>
      <w:r w:rsidR="0066600B" w:rsidRPr="00D0714D">
        <w:rPr>
          <w:u w:val="single"/>
          <w:lang w:val="fr"/>
        </w:rPr>
        <w:t> </w:t>
      </w:r>
      <w:r w:rsidRPr="00D0714D">
        <w:rPr>
          <w:u w:val="single"/>
          <w:lang w:val="fr"/>
        </w:rPr>
        <w:t>8</w:t>
      </w:r>
      <w:r w:rsidR="0066600B" w:rsidRPr="00D0714D">
        <w:rPr>
          <w:u w:val="single"/>
          <w:lang w:val="fr"/>
        </w:rPr>
        <w:t> n</w:t>
      </w:r>
      <w:r w:rsidRPr="00D0714D">
        <w:rPr>
          <w:u w:val="single"/>
          <w:lang w:val="fr"/>
        </w:rPr>
        <w:t>ovembre</w:t>
      </w:r>
      <w:r w:rsidR="0066600B" w:rsidRPr="00D0714D">
        <w:rPr>
          <w:u w:val="single"/>
          <w:lang w:val="fr"/>
        </w:rPr>
        <w:t> </w:t>
      </w:r>
      <w:r w:rsidRPr="00D0714D">
        <w:rPr>
          <w:u w:val="single"/>
          <w:lang w:val="fr"/>
        </w:rPr>
        <w:t>2026 au Centre de Tibériade.</w:t>
      </w:r>
      <w:r w:rsidRPr="00D0714D">
        <w:rPr>
          <w:lang w:val="fr"/>
        </w:rPr>
        <w:t xml:space="preserve"> </w:t>
      </w:r>
    </w:p>
    <w:p w14:paraId="7D0A16D9" w14:textId="55777390" w:rsidR="009B08FA" w:rsidRPr="00D0714D" w:rsidRDefault="009B08FA" w:rsidP="005926F2">
      <w:pPr>
        <w:shd w:val="clear" w:color="auto" w:fill="FFFFFF"/>
        <w:tabs>
          <w:tab w:val="left" w:pos="9923"/>
        </w:tabs>
        <w:ind w:right="181"/>
        <w:jc w:val="both"/>
        <w:rPr>
          <w:lang w:val="fr"/>
        </w:rPr>
      </w:pPr>
      <w:r w:rsidRPr="00D0714D">
        <w:rPr>
          <w:lang w:val="fr"/>
        </w:rPr>
        <w:t>La retraite sera animée par le Berger et Prédicateur Pierre ANCEAUX.</w:t>
      </w:r>
    </w:p>
    <w:p w14:paraId="00487EE9" w14:textId="7F23161E" w:rsidR="009B08FA" w:rsidRPr="00D0714D" w:rsidRDefault="009B08FA" w:rsidP="005926F2">
      <w:pPr>
        <w:shd w:val="clear" w:color="auto" w:fill="FFFFFF"/>
        <w:tabs>
          <w:tab w:val="left" w:pos="9923"/>
        </w:tabs>
        <w:ind w:right="181"/>
        <w:jc w:val="both"/>
        <w:rPr>
          <w:lang w:val="fr"/>
        </w:rPr>
      </w:pPr>
      <w:r w:rsidRPr="00D0714D">
        <w:rPr>
          <w:lang w:val="fr"/>
        </w:rPr>
        <w:t>Thème</w:t>
      </w:r>
      <w:r w:rsidR="0066600B" w:rsidRPr="00D0714D">
        <w:rPr>
          <w:lang w:val="fr"/>
        </w:rPr>
        <w:t> </w:t>
      </w:r>
      <w:r w:rsidRPr="00D0714D">
        <w:rPr>
          <w:lang w:val="fr"/>
        </w:rPr>
        <w:t xml:space="preserve">: </w:t>
      </w:r>
      <w:r w:rsidR="008E6F0A">
        <w:rPr>
          <w:lang w:val="fr"/>
        </w:rPr>
        <w:t>“</w:t>
      </w:r>
      <w:r w:rsidRPr="00D0714D">
        <w:rPr>
          <w:i/>
          <w:iCs/>
          <w:lang w:val="fr"/>
        </w:rPr>
        <w:t>Il n'y a pas de plus grand amour que de donner sa vie pour ceux qu'on aime</w:t>
      </w:r>
      <w:r w:rsidR="008E6F0A">
        <w:rPr>
          <w:lang w:val="fr"/>
        </w:rPr>
        <w:t>”</w:t>
      </w:r>
      <w:r w:rsidRPr="00D0714D">
        <w:rPr>
          <w:i/>
          <w:iCs/>
          <w:lang w:val="fr"/>
        </w:rPr>
        <w:t xml:space="preserve"> </w:t>
      </w:r>
      <w:r w:rsidRPr="00D0714D">
        <w:rPr>
          <w:lang w:val="fr"/>
        </w:rPr>
        <w:t>(Jean</w:t>
      </w:r>
      <w:r w:rsidR="0066600B" w:rsidRPr="00D0714D">
        <w:rPr>
          <w:lang w:val="fr"/>
        </w:rPr>
        <w:t> </w:t>
      </w:r>
      <w:r w:rsidRPr="00D0714D">
        <w:rPr>
          <w:lang w:val="fr"/>
        </w:rPr>
        <w:t>15,13)</w:t>
      </w:r>
    </w:p>
    <w:p w14:paraId="6D878841" w14:textId="7AF0AEFB" w:rsidR="00F6701D" w:rsidRPr="00D0714D" w:rsidRDefault="009B08FA" w:rsidP="005926F2">
      <w:pPr>
        <w:shd w:val="clear" w:color="auto" w:fill="FFFFFF"/>
        <w:tabs>
          <w:tab w:val="left" w:pos="9923"/>
        </w:tabs>
        <w:spacing w:after="120"/>
        <w:ind w:right="181"/>
        <w:jc w:val="both"/>
        <w:rPr>
          <w:lang w:val="fr"/>
        </w:rPr>
      </w:pPr>
      <w:r w:rsidRPr="00D0714D">
        <w:rPr>
          <w:lang w:val="fr"/>
        </w:rPr>
        <w:t>Cette retraite offre aux couples un temps privilégié de ressourcement spirituel, de prière, d’enseignement et de partage afin de fortifier leur vie conjugale à la lumière de l’Évangile et de l’amour du Christ.</w:t>
      </w:r>
    </w:p>
    <w:p w14:paraId="3792B834" w14:textId="7B619240" w:rsidR="00F6701D" w:rsidRPr="00D0714D" w:rsidRDefault="00F6701D" w:rsidP="005926F2">
      <w:pPr>
        <w:shd w:val="clear" w:color="auto" w:fill="FFFFFF"/>
        <w:tabs>
          <w:tab w:val="left" w:pos="9923"/>
        </w:tabs>
        <w:spacing w:after="120"/>
        <w:ind w:left="142" w:right="181"/>
        <w:jc w:val="center"/>
        <w:rPr>
          <w:b/>
          <w:bCs/>
          <w:color w:val="00B0F0"/>
        </w:rPr>
      </w:pPr>
      <w:r w:rsidRPr="00D0714D">
        <w:rPr>
          <w:rStyle w:val="bumpedfont15"/>
          <w:b/>
          <w:bCs/>
          <w:color w:val="00B0F0"/>
        </w:rPr>
        <w:t>* Retraite spirituelle pour les veufs et veuves</w:t>
      </w:r>
    </w:p>
    <w:p w14:paraId="17B9A141" w14:textId="68AC5AAD" w:rsidR="00F80F71" w:rsidRPr="00D0714D" w:rsidRDefault="00F6701D" w:rsidP="005926F2">
      <w:pPr>
        <w:shd w:val="clear" w:color="auto" w:fill="FFFFFF"/>
        <w:tabs>
          <w:tab w:val="left" w:pos="9923"/>
        </w:tabs>
        <w:ind w:right="181"/>
        <w:jc w:val="both"/>
        <w:rPr>
          <w:lang w:val="fr"/>
        </w:rPr>
      </w:pPr>
      <w:r w:rsidRPr="00D0714D">
        <w:rPr>
          <w:lang w:val="fr"/>
        </w:rPr>
        <w:t>La Fraternité Notre</w:t>
      </w:r>
      <w:r w:rsidR="00952E6B" w:rsidRPr="00D0714D">
        <w:rPr>
          <w:lang w:val="fr"/>
        </w:rPr>
        <w:t>-</w:t>
      </w:r>
      <w:r w:rsidRPr="00D0714D">
        <w:rPr>
          <w:lang w:val="fr"/>
        </w:rPr>
        <w:t>Dame de l’</w:t>
      </w:r>
      <w:r w:rsidR="00BD18AC" w:rsidRPr="00D0714D">
        <w:rPr>
          <w:lang w:val="fr"/>
        </w:rPr>
        <w:t>Agapè</w:t>
      </w:r>
      <w:r w:rsidRPr="00D0714D">
        <w:rPr>
          <w:lang w:val="fr"/>
        </w:rPr>
        <w:t xml:space="preserve"> a la joie </w:t>
      </w:r>
      <w:r w:rsidRPr="00D0714D">
        <w:rPr>
          <w:lang w:val="fr"/>
        </w:rPr>
        <w:t xml:space="preserve">d’inviter les veufs et les veuves à une retraite spirituelle qui se tiendra du </w:t>
      </w:r>
      <w:r w:rsidRPr="00D0714D">
        <w:rPr>
          <w:u w:val="single"/>
          <w:lang w:val="fr"/>
        </w:rPr>
        <w:t>vendredi</w:t>
      </w:r>
      <w:r w:rsidR="00ED15F6" w:rsidRPr="00D0714D">
        <w:rPr>
          <w:u w:val="single"/>
          <w:lang w:val="fr"/>
        </w:rPr>
        <w:t> </w:t>
      </w:r>
      <w:r w:rsidRPr="00D0714D">
        <w:rPr>
          <w:u w:val="single"/>
          <w:lang w:val="fr"/>
        </w:rPr>
        <w:t>11 au dimanche</w:t>
      </w:r>
      <w:r w:rsidR="002A529A" w:rsidRPr="00D0714D">
        <w:rPr>
          <w:u w:val="single"/>
          <w:lang w:val="fr"/>
        </w:rPr>
        <w:t> </w:t>
      </w:r>
      <w:r w:rsidRPr="00D0714D">
        <w:rPr>
          <w:u w:val="single"/>
          <w:lang w:val="fr"/>
        </w:rPr>
        <w:t>13</w:t>
      </w:r>
      <w:r w:rsidR="002A529A" w:rsidRPr="00D0714D">
        <w:rPr>
          <w:u w:val="single"/>
          <w:lang w:val="fr"/>
        </w:rPr>
        <w:t> </w:t>
      </w:r>
      <w:r w:rsidRPr="00D0714D">
        <w:rPr>
          <w:u w:val="single"/>
          <w:lang w:val="fr"/>
        </w:rPr>
        <w:t>décembre</w:t>
      </w:r>
      <w:r w:rsidR="002A529A" w:rsidRPr="00D0714D">
        <w:rPr>
          <w:u w:val="single"/>
          <w:lang w:val="fr"/>
        </w:rPr>
        <w:t> </w:t>
      </w:r>
      <w:r w:rsidRPr="00D0714D">
        <w:rPr>
          <w:u w:val="single"/>
          <w:lang w:val="fr"/>
        </w:rPr>
        <w:t>2026 à Tibériade</w:t>
      </w:r>
      <w:r w:rsidRPr="00D0714D">
        <w:rPr>
          <w:lang w:val="fr"/>
        </w:rPr>
        <w:t>.</w:t>
      </w:r>
    </w:p>
    <w:p w14:paraId="4E016E62" w14:textId="2559F9C5" w:rsidR="00F6701D" w:rsidRPr="00D0714D" w:rsidRDefault="00F6701D" w:rsidP="005926F2">
      <w:pPr>
        <w:shd w:val="clear" w:color="auto" w:fill="FFFFFF"/>
        <w:tabs>
          <w:tab w:val="left" w:pos="9923"/>
        </w:tabs>
        <w:ind w:right="181"/>
        <w:jc w:val="both"/>
        <w:rPr>
          <w:lang w:val="fr"/>
        </w:rPr>
      </w:pPr>
      <w:r w:rsidRPr="00D0714D">
        <w:rPr>
          <w:lang w:val="fr"/>
        </w:rPr>
        <w:t>Thème</w:t>
      </w:r>
      <w:r w:rsidR="002A529A" w:rsidRPr="00D0714D">
        <w:rPr>
          <w:lang w:val="fr"/>
        </w:rPr>
        <w:t> </w:t>
      </w:r>
      <w:r w:rsidRPr="00D0714D">
        <w:rPr>
          <w:lang w:val="fr"/>
        </w:rPr>
        <w:t xml:space="preserve">: </w:t>
      </w:r>
      <w:r w:rsidR="008E6F0A">
        <w:rPr>
          <w:lang w:val="fr"/>
        </w:rPr>
        <w:t>“</w:t>
      </w:r>
      <w:r w:rsidRPr="00D0714D">
        <w:rPr>
          <w:i/>
          <w:iCs/>
          <w:lang w:val="fr"/>
        </w:rPr>
        <w:t>Vivre sans l’autre</w:t>
      </w:r>
      <w:r w:rsidR="002A529A" w:rsidRPr="00D0714D">
        <w:rPr>
          <w:i/>
          <w:iCs/>
          <w:lang w:val="fr"/>
        </w:rPr>
        <w:t> </w:t>
      </w:r>
      <w:r w:rsidRPr="00D0714D">
        <w:rPr>
          <w:i/>
          <w:iCs/>
          <w:lang w:val="fr"/>
        </w:rPr>
        <w:t>: Traverser le deuil d’un être aimé</w:t>
      </w:r>
      <w:r w:rsidR="008E6F0A">
        <w:rPr>
          <w:lang w:val="fr"/>
        </w:rPr>
        <w:t>”</w:t>
      </w:r>
    </w:p>
    <w:p w14:paraId="437E9455" w14:textId="07CFC6D9" w:rsidR="00952E6B" w:rsidRPr="00D0714D" w:rsidRDefault="00F6701D" w:rsidP="005926F2">
      <w:pPr>
        <w:shd w:val="clear" w:color="auto" w:fill="FFFFFF"/>
        <w:tabs>
          <w:tab w:val="left" w:pos="9923"/>
        </w:tabs>
        <w:ind w:right="181"/>
        <w:jc w:val="both"/>
        <w:rPr>
          <w:lang w:val="fr"/>
        </w:rPr>
      </w:pPr>
      <w:r w:rsidRPr="00D0714D">
        <w:rPr>
          <w:lang w:val="fr"/>
        </w:rPr>
        <w:t>La perte d’un conjoint est une épreuve profonde qui bouleverse le cœur et la vie quotidienne.</w:t>
      </w:r>
    </w:p>
    <w:p w14:paraId="65349385" w14:textId="7CB84010" w:rsidR="003A4526" w:rsidRPr="00D0714D" w:rsidRDefault="00F6701D" w:rsidP="005926F2">
      <w:pPr>
        <w:shd w:val="clear" w:color="auto" w:fill="FFFFFF"/>
        <w:tabs>
          <w:tab w:val="left" w:pos="9923"/>
        </w:tabs>
        <w:ind w:right="181"/>
        <w:jc w:val="both"/>
        <w:rPr>
          <w:lang w:val="fr"/>
        </w:rPr>
      </w:pPr>
      <w:r w:rsidRPr="00D0714D">
        <w:rPr>
          <w:lang w:val="fr"/>
        </w:rPr>
        <w:t>Cette retraite sera un temps privilégié pour déposer sa souffrance devant le Seigneur, partager son expérience avec d’autres personnes vivant un parcours similaire, retrouver l’espérance à la lumière de la Parole de Dieu et puiser de nouvelles forces pour avancer sereinement sur le chemin de la vie.</w:t>
      </w:r>
    </w:p>
    <w:p w14:paraId="07440D1D" w14:textId="04B4BA42" w:rsidR="00F6701D" w:rsidRPr="00D0714D" w:rsidRDefault="00F6701D" w:rsidP="005926F2">
      <w:pPr>
        <w:shd w:val="clear" w:color="auto" w:fill="FFFFFF"/>
        <w:tabs>
          <w:tab w:val="left" w:pos="9923"/>
        </w:tabs>
        <w:ind w:right="181"/>
        <w:jc w:val="both"/>
        <w:rPr>
          <w:u w:val="single"/>
          <w:lang w:val="fr"/>
        </w:rPr>
      </w:pPr>
      <w:r w:rsidRPr="00D0714D">
        <w:rPr>
          <w:u w:val="single"/>
          <w:lang w:val="fr"/>
        </w:rPr>
        <w:t>Au programme</w:t>
      </w:r>
      <w:r w:rsidR="002A529A" w:rsidRPr="00D0714D">
        <w:rPr>
          <w:u w:val="single"/>
          <w:lang w:val="fr"/>
        </w:rPr>
        <w:t> </w:t>
      </w:r>
      <w:r w:rsidRPr="00D0714D">
        <w:rPr>
          <w:u w:val="single"/>
          <w:lang w:val="fr"/>
        </w:rPr>
        <w:t>:</w:t>
      </w:r>
    </w:p>
    <w:p w14:paraId="3C544328" w14:textId="371F8474" w:rsidR="00F6701D" w:rsidRPr="00D0714D" w:rsidRDefault="005926F2" w:rsidP="005926F2">
      <w:pPr>
        <w:shd w:val="clear" w:color="auto" w:fill="FFFFFF"/>
        <w:tabs>
          <w:tab w:val="left" w:pos="9923"/>
        </w:tabs>
        <w:ind w:right="181"/>
        <w:jc w:val="both"/>
        <w:rPr>
          <w:lang w:val="fr"/>
        </w:rPr>
      </w:pPr>
      <w:r w:rsidRPr="00D0714D">
        <w:rPr>
          <w:lang w:val="fr"/>
        </w:rPr>
        <w:t>*</w:t>
      </w:r>
      <w:r w:rsidR="00ED15F6" w:rsidRPr="00D0714D">
        <w:rPr>
          <w:lang w:val="fr"/>
        </w:rPr>
        <w:t> </w:t>
      </w:r>
      <w:r w:rsidR="00F6701D" w:rsidRPr="00D0714D">
        <w:rPr>
          <w:lang w:val="fr"/>
        </w:rPr>
        <w:t>Enseignements et méditations autour du thème de la retraite</w:t>
      </w:r>
      <w:r w:rsidR="002A529A" w:rsidRPr="00D0714D">
        <w:rPr>
          <w:lang w:val="fr"/>
        </w:rPr>
        <w:t> </w:t>
      </w:r>
      <w:r w:rsidR="00F6701D" w:rsidRPr="00D0714D">
        <w:rPr>
          <w:lang w:val="fr"/>
        </w:rPr>
        <w:t>;</w:t>
      </w:r>
    </w:p>
    <w:p w14:paraId="1C2D9FDA" w14:textId="4F29154E" w:rsidR="00F6701D" w:rsidRPr="00D0714D" w:rsidRDefault="005926F2" w:rsidP="005926F2">
      <w:pPr>
        <w:shd w:val="clear" w:color="auto" w:fill="FFFFFF"/>
        <w:tabs>
          <w:tab w:val="left" w:pos="9923"/>
        </w:tabs>
        <w:ind w:right="181"/>
        <w:jc w:val="both"/>
        <w:rPr>
          <w:lang w:val="fr"/>
        </w:rPr>
      </w:pPr>
      <w:r w:rsidRPr="00D0714D">
        <w:rPr>
          <w:lang w:val="fr"/>
        </w:rPr>
        <w:t>*</w:t>
      </w:r>
      <w:r w:rsidR="00ED15F6" w:rsidRPr="00D0714D">
        <w:rPr>
          <w:lang w:val="fr"/>
        </w:rPr>
        <w:t> </w:t>
      </w:r>
      <w:r w:rsidR="00F6701D" w:rsidRPr="00D0714D">
        <w:rPr>
          <w:lang w:val="fr"/>
        </w:rPr>
        <w:t>Temps de prière personnelle et communautaire</w:t>
      </w:r>
      <w:r w:rsidR="002A529A" w:rsidRPr="00D0714D">
        <w:rPr>
          <w:lang w:val="fr"/>
        </w:rPr>
        <w:t> </w:t>
      </w:r>
      <w:r w:rsidR="00F6701D" w:rsidRPr="00D0714D">
        <w:rPr>
          <w:lang w:val="fr"/>
        </w:rPr>
        <w:t>;</w:t>
      </w:r>
    </w:p>
    <w:p w14:paraId="6E37DEEE" w14:textId="76232FE4" w:rsidR="00F6701D" w:rsidRPr="00D0714D" w:rsidRDefault="005926F2" w:rsidP="005926F2">
      <w:pPr>
        <w:shd w:val="clear" w:color="auto" w:fill="FFFFFF"/>
        <w:tabs>
          <w:tab w:val="left" w:pos="9923"/>
        </w:tabs>
        <w:ind w:right="181"/>
        <w:jc w:val="both"/>
        <w:rPr>
          <w:lang w:val="fr"/>
        </w:rPr>
      </w:pPr>
      <w:r w:rsidRPr="00D0714D">
        <w:rPr>
          <w:lang w:val="fr"/>
        </w:rPr>
        <w:t>*</w:t>
      </w:r>
      <w:r w:rsidR="00ED15F6" w:rsidRPr="00D0714D">
        <w:rPr>
          <w:lang w:val="fr"/>
        </w:rPr>
        <w:t> </w:t>
      </w:r>
      <w:r w:rsidR="00F6701D" w:rsidRPr="00D0714D">
        <w:rPr>
          <w:lang w:val="fr"/>
        </w:rPr>
        <w:t>Célébrations Eucharistiques</w:t>
      </w:r>
      <w:r w:rsidR="002A529A" w:rsidRPr="00D0714D">
        <w:rPr>
          <w:lang w:val="fr"/>
        </w:rPr>
        <w:t> </w:t>
      </w:r>
      <w:r w:rsidR="00F6701D" w:rsidRPr="00D0714D">
        <w:rPr>
          <w:lang w:val="fr"/>
        </w:rPr>
        <w:t>;</w:t>
      </w:r>
    </w:p>
    <w:p w14:paraId="27E6FCD8" w14:textId="3EF146DF" w:rsidR="00F6701D" w:rsidRPr="00D0714D" w:rsidRDefault="005926F2" w:rsidP="005926F2">
      <w:pPr>
        <w:shd w:val="clear" w:color="auto" w:fill="FFFFFF"/>
        <w:tabs>
          <w:tab w:val="left" w:pos="9923"/>
        </w:tabs>
        <w:ind w:right="181"/>
        <w:jc w:val="both"/>
        <w:rPr>
          <w:lang w:val="fr"/>
        </w:rPr>
      </w:pPr>
      <w:r w:rsidRPr="00D0714D">
        <w:rPr>
          <w:lang w:val="fr"/>
        </w:rPr>
        <w:t>*</w:t>
      </w:r>
      <w:r w:rsidR="00ED15F6" w:rsidRPr="00D0714D">
        <w:rPr>
          <w:lang w:val="fr"/>
        </w:rPr>
        <w:t> </w:t>
      </w:r>
      <w:r w:rsidR="00F6701D" w:rsidRPr="00D0714D">
        <w:rPr>
          <w:lang w:val="fr"/>
        </w:rPr>
        <w:t>Témoignages et partages fraternels</w:t>
      </w:r>
      <w:r w:rsidR="002A529A" w:rsidRPr="00D0714D">
        <w:rPr>
          <w:lang w:val="fr"/>
        </w:rPr>
        <w:t> </w:t>
      </w:r>
      <w:r w:rsidR="00F6701D" w:rsidRPr="00D0714D">
        <w:rPr>
          <w:lang w:val="fr"/>
        </w:rPr>
        <w:t>;</w:t>
      </w:r>
    </w:p>
    <w:p w14:paraId="637EBC5D" w14:textId="4938BB64" w:rsidR="00F6701D" w:rsidRPr="00D0714D" w:rsidRDefault="005926F2" w:rsidP="005926F2">
      <w:pPr>
        <w:shd w:val="clear" w:color="auto" w:fill="FFFFFF"/>
        <w:tabs>
          <w:tab w:val="left" w:pos="9923"/>
        </w:tabs>
        <w:ind w:right="181"/>
        <w:jc w:val="both"/>
        <w:rPr>
          <w:lang w:val="fr"/>
        </w:rPr>
      </w:pPr>
      <w:r w:rsidRPr="00D0714D">
        <w:rPr>
          <w:lang w:val="fr"/>
        </w:rPr>
        <w:t>*</w:t>
      </w:r>
      <w:r w:rsidR="00ED15F6" w:rsidRPr="00D0714D">
        <w:rPr>
          <w:lang w:val="fr"/>
        </w:rPr>
        <w:t> </w:t>
      </w:r>
      <w:r w:rsidR="00F6701D" w:rsidRPr="00D0714D">
        <w:rPr>
          <w:lang w:val="fr"/>
        </w:rPr>
        <w:t>Accompagnement spirituel</w:t>
      </w:r>
      <w:r w:rsidR="002A529A" w:rsidRPr="00D0714D">
        <w:rPr>
          <w:lang w:val="fr"/>
        </w:rPr>
        <w:t> </w:t>
      </w:r>
      <w:r w:rsidR="00F6701D" w:rsidRPr="00D0714D">
        <w:rPr>
          <w:lang w:val="fr"/>
        </w:rPr>
        <w:t>;</w:t>
      </w:r>
    </w:p>
    <w:p w14:paraId="6414297D" w14:textId="2079D820" w:rsidR="00F6701D" w:rsidRPr="00D0714D" w:rsidRDefault="005926F2" w:rsidP="005926F2">
      <w:pPr>
        <w:shd w:val="clear" w:color="auto" w:fill="FFFFFF"/>
        <w:tabs>
          <w:tab w:val="left" w:pos="9923"/>
        </w:tabs>
        <w:ind w:right="181"/>
        <w:jc w:val="both"/>
        <w:rPr>
          <w:lang w:val="fr"/>
        </w:rPr>
      </w:pPr>
      <w:r w:rsidRPr="00D0714D">
        <w:rPr>
          <w:lang w:val="fr"/>
        </w:rPr>
        <w:t>*</w:t>
      </w:r>
      <w:r w:rsidR="00ED15F6" w:rsidRPr="00D0714D">
        <w:rPr>
          <w:lang w:val="fr"/>
        </w:rPr>
        <w:t> </w:t>
      </w:r>
      <w:r w:rsidR="00F6701D" w:rsidRPr="00D0714D">
        <w:rPr>
          <w:lang w:val="fr"/>
        </w:rPr>
        <w:t>Temps de silence et de ressourcement.</w:t>
      </w:r>
    </w:p>
    <w:p w14:paraId="15C351E5" w14:textId="7D651392" w:rsidR="00952E6B" w:rsidRPr="00D0714D" w:rsidRDefault="00952E6B" w:rsidP="005926F2">
      <w:pPr>
        <w:shd w:val="clear" w:color="auto" w:fill="FFFFFF"/>
        <w:tabs>
          <w:tab w:val="left" w:pos="9923"/>
        </w:tabs>
        <w:ind w:right="181"/>
        <w:jc w:val="both"/>
        <w:rPr>
          <w:lang w:val="fr"/>
        </w:rPr>
      </w:pPr>
      <w:r w:rsidRPr="00D0714D">
        <w:rPr>
          <w:lang w:val="fr"/>
        </w:rPr>
        <w:t>C</w:t>
      </w:r>
      <w:r w:rsidR="00F6701D" w:rsidRPr="00D0714D">
        <w:rPr>
          <w:lang w:val="fr"/>
        </w:rPr>
        <w:t xml:space="preserve">ette rencontre </w:t>
      </w:r>
      <w:r w:rsidRPr="00D0714D">
        <w:rPr>
          <w:lang w:val="fr"/>
        </w:rPr>
        <w:t>est</w:t>
      </w:r>
      <w:r w:rsidR="00F6701D" w:rsidRPr="00D0714D">
        <w:rPr>
          <w:lang w:val="fr"/>
        </w:rPr>
        <w:t xml:space="preserve"> pour chacun et chacune</w:t>
      </w:r>
      <w:r w:rsidRPr="00D0714D">
        <w:rPr>
          <w:lang w:val="fr"/>
        </w:rPr>
        <w:t xml:space="preserve"> </w:t>
      </w:r>
      <w:r w:rsidR="00F6701D" w:rsidRPr="00D0714D">
        <w:rPr>
          <w:lang w:val="fr"/>
        </w:rPr>
        <w:t>une occasion de découvrir la présence</w:t>
      </w:r>
      <w:r w:rsidRPr="00D0714D">
        <w:rPr>
          <w:lang w:val="fr"/>
        </w:rPr>
        <w:t xml:space="preserve"> </w:t>
      </w:r>
      <w:r w:rsidR="00F6701D" w:rsidRPr="00D0714D">
        <w:rPr>
          <w:lang w:val="fr"/>
        </w:rPr>
        <w:t>réconfortante du Christ au cœur de l’épreuve et de recevoir la grâce d’un nouveau souffle d’</w:t>
      </w:r>
      <w:r w:rsidR="006456BB" w:rsidRPr="00D0714D">
        <w:rPr>
          <w:lang w:val="fr"/>
        </w:rPr>
        <w:t>espérance.</w:t>
      </w:r>
    </w:p>
    <w:p w14:paraId="64ACE6DC" w14:textId="6373F0BD" w:rsidR="003A4526" w:rsidRPr="00D0714D" w:rsidRDefault="006456BB" w:rsidP="005926F2">
      <w:pPr>
        <w:shd w:val="clear" w:color="auto" w:fill="FFFFFF"/>
        <w:tabs>
          <w:tab w:val="left" w:pos="9923"/>
        </w:tabs>
        <w:ind w:right="181"/>
        <w:jc w:val="both"/>
        <w:rPr>
          <w:lang w:val="fr"/>
        </w:rPr>
      </w:pPr>
      <w:r w:rsidRPr="00D0714D">
        <w:rPr>
          <w:i/>
          <w:iCs/>
          <w:lang w:val="fr"/>
        </w:rPr>
        <w:t>“Le</w:t>
      </w:r>
      <w:r w:rsidR="00F6701D" w:rsidRPr="00D0714D">
        <w:rPr>
          <w:i/>
          <w:iCs/>
          <w:lang w:val="fr"/>
        </w:rPr>
        <w:t xml:space="preserve"> Seigneur est proche de ceux qui ont le cœur brisé</w:t>
      </w:r>
      <w:r w:rsidR="002A529A" w:rsidRPr="00D0714D">
        <w:rPr>
          <w:i/>
          <w:iCs/>
          <w:lang w:val="fr"/>
        </w:rPr>
        <w:t> </w:t>
      </w:r>
      <w:r w:rsidR="00F6701D" w:rsidRPr="00D0714D">
        <w:rPr>
          <w:i/>
          <w:iCs/>
          <w:lang w:val="fr"/>
        </w:rPr>
        <w:t>; il sauve ceux dont l’esprit est abattu</w:t>
      </w:r>
      <w:r w:rsidR="00ED15F6" w:rsidRPr="00D0714D">
        <w:rPr>
          <w:i/>
          <w:iCs/>
          <w:lang w:val="fr"/>
        </w:rPr>
        <w:t>”</w:t>
      </w:r>
      <w:r w:rsidR="00F6701D" w:rsidRPr="00D0714D">
        <w:rPr>
          <w:i/>
          <w:iCs/>
          <w:lang w:val="fr"/>
        </w:rPr>
        <w:t>.</w:t>
      </w:r>
      <w:r w:rsidR="003A4526" w:rsidRPr="00D0714D">
        <w:rPr>
          <w:i/>
          <w:iCs/>
          <w:lang w:val="fr"/>
        </w:rPr>
        <w:t xml:space="preserve"> </w:t>
      </w:r>
      <w:r w:rsidR="00F6701D" w:rsidRPr="00D0714D">
        <w:rPr>
          <w:i/>
          <w:iCs/>
          <w:lang w:val="fr"/>
        </w:rPr>
        <w:t>(Ps</w:t>
      </w:r>
      <w:r w:rsidR="002A529A" w:rsidRPr="00D0714D">
        <w:rPr>
          <w:lang w:val="fr"/>
        </w:rPr>
        <w:t> </w:t>
      </w:r>
      <w:r w:rsidR="00F6701D" w:rsidRPr="00D0714D">
        <w:rPr>
          <w:sz w:val="22"/>
          <w:szCs w:val="22"/>
          <w:lang w:val="fr"/>
        </w:rPr>
        <w:t>34,19)</w:t>
      </w:r>
    </w:p>
    <w:p w14:paraId="06EB3CC4" w14:textId="713141FC" w:rsidR="00316009" w:rsidRPr="00D0714D" w:rsidRDefault="009B08FA" w:rsidP="00316009">
      <w:pPr>
        <w:shd w:val="clear" w:color="auto" w:fill="FFFFFF"/>
        <w:tabs>
          <w:tab w:val="left" w:pos="9923"/>
        </w:tabs>
        <w:ind w:right="181"/>
        <w:jc w:val="both"/>
        <w:rPr>
          <w:lang w:val="fr"/>
        </w:rPr>
      </w:pPr>
      <w:r w:rsidRPr="00D0714D">
        <w:rPr>
          <w:lang w:val="fr"/>
        </w:rPr>
        <w:t>Inscriptions et renseignements auprès des chargées d’inscription de la Fraternité</w:t>
      </w:r>
      <w:r w:rsidR="00316009" w:rsidRPr="00D0714D">
        <w:rPr>
          <w:lang w:val="fr"/>
        </w:rPr>
        <w:t> :</w:t>
      </w:r>
    </w:p>
    <w:p w14:paraId="0986F250" w14:textId="1EC3209A" w:rsidR="00316009" w:rsidRPr="00D0714D" w:rsidRDefault="00316009" w:rsidP="00ED15F6">
      <w:pPr>
        <w:shd w:val="clear" w:color="auto" w:fill="FFFFFF"/>
        <w:tabs>
          <w:tab w:val="left" w:pos="9923"/>
        </w:tabs>
        <w:ind w:left="142" w:right="181"/>
        <w:jc w:val="both"/>
        <w:rPr>
          <w:lang w:val="fr"/>
        </w:rPr>
      </w:pPr>
      <w:r w:rsidRPr="00D0714D">
        <w:rPr>
          <w:lang w:val="fr"/>
        </w:rPr>
        <w:t>*M</w:t>
      </w:r>
      <w:r w:rsidRPr="00D0714D">
        <w:rPr>
          <w:vertAlign w:val="superscript"/>
          <w:lang w:val="fr"/>
        </w:rPr>
        <w:t>lle</w:t>
      </w:r>
      <w:r w:rsidRPr="00D0714D">
        <w:rPr>
          <w:lang w:val="fr"/>
        </w:rPr>
        <w:t xml:space="preserve"> Tatiana VERNAUDON</w:t>
      </w:r>
      <w:r w:rsidR="0066600B" w:rsidRPr="00D0714D">
        <w:rPr>
          <w:lang w:val="fr"/>
        </w:rPr>
        <w:t> </w:t>
      </w:r>
      <w:r w:rsidRPr="00D0714D">
        <w:rPr>
          <w:lang w:val="fr"/>
        </w:rPr>
        <w:t>: 87</w:t>
      </w:r>
      <w:r w:rsidR="0066600B" w:rsidRPr="00D0714D">
        <w:rPr>
          <w:lang w:val="fr"/>
        </w:rPr>
        <w:t> </w:t>
      </w:r>
      <w:r w:rsidRPr="00D0714D">
        <w:rPr>
          <w:lang w:val="fr"/>
        </w:rPr>
        <w:t>72</w:t>
      </w:r>
      <w:r w:rsidR="0066600B" w:rsidRPr="00D0714D">
        <w:rPr>
          <w:lang w:val="fr"/>
        </w:rPr>
        <w:t> </w:t>
      </w:r>
      <w:r w:rsidRPr="00D0714D">
        <w:rPr>
          <w:lang w:val="fr"/>
        </w:rPr>
        <w:t>99</w:t>
      </w:r>
      <w:r w:rsidR="0066600B" w:rsidRPr="00D0714D">
        <w:rPr>
          <w:lang w:val="fr"/>
        </w:rPr>
        <w:t> </w:t>
      </w:r>
      <w:r w:rsidRPr="00D0714D">
        <w:rPr>
          <w:lang w:val="fr"/>
        </w:rPr>
        <w:t>93</w:t>
      </w:r>
    </w:p>
    <w:p w14:paraId="190AA901" w14:textId="36438728" w:rsidR="00316009" w:rsidRPr="00D0714D" w:rsidRDefault="00316009" w:rsidP="00ED15F6">
      <w:pPr>
        <w:shd w:val="clear" w:color="auto" w:fill="FFFFFF"/>
        <w:tabs>
          <w:tab w:val="left" w:pos="9923"/>
        </w:tabs>
        <w:ind w:left="142" w:right="181"/>
        <w:jc w:val="both"/>
        <w:rPr>
          <w:lang w:val="fr"/>
        </w:rPr>
      </w:pPr>
      <w:r w:rsidRPr="00D0714D">
        <w:rPr>
          <w:lang w:val="fr"/>
        </w:rPr>
        <w:t>*M</w:t>
      </w:r>
      <w:r w:rsidRPr="00D0714D">
        <w:rPr>
          <w:vertAlign w:val="superscript"/>
          <w:lang w:val="fr"/>
        </w:rPr>
        <w:t>me</w:t>
      </w:r>
      <w:r w:rsidRPr="00D0714D">
        <w:rPr>
          <w:lang w:val="fr"/>
        </w:rPr>
        <w:t xml:space="preserve"> Eva DEANE</w:t>
      </w:r>
      <w:r w:rsidR="0066600B" w:rsidRPr="00D0714D">
        <w:rPr>
          <w:lang w:val="fr"/>
        </w:rPr>
        <w:t> </w:t>
      </w:r>
      <w:r w:rsidRPr="00D0714D">
        <w:rPr>
          <w:lang w:val="fr"/>
        </w:rPr>
        <w:t>: 87</w:t>
      </w:r>
      <w:r w:rsidR="0066600B" w:rsidRPr="00D0714D">
        <w:rPr>
          <w:lang w:val="fr"/>
        </w:rPr>
        <w:t> </w:t>
      </w:r>
      <w:r w:rsidRPr="00D0714D">
        <w:rPr>
          <w:lang w:val="fr"/>
        </w:rPr>
        <w:t>70</w:t>
      </w:r>
      <w:r w:rsidR="0066600B" w:rsidRPr="00D0714D">
        <w:rPr>
          <w:lang w:val="fr"/>
        </w:rPr>
        <w:t> </w:t>
      </w:r>
      <w:r w:rsidRPr="00D0714D">
        <w:rPr>
          <w:lang w:val="fr"/>
        </w:rPr>
        <w:t>34</w:t>
      </w:r>
      <w:r w:rsidR="0066600B" w:rsidRPr="00D0714D">
        <w:rPr>
          <w:lang w:val="fr"/>
        </w:rPr>
        <w:t> </w:t>
      </w:r>
      <w:r w:rsidRPr="00D0714D">
        <w:rPr>
          <w:lang w:val="fr"/>
        </w:rPr>
        <w:t>44</w:t>
      </w:r>
    </w:p>
    <w:p w14:paraId="7833370B" w14:textId="635D0355" w:rsidR="00D562DD" w:rsidRDefault="00316009" w:rsidP="00ED15F6">
      <w:pPr>
        <w:shd w:val="clear" w:color="auto" w:fill="FFFFFF"/>
        <w:tabs>
          <w:tab w:val="left" w:pos="9923"/>
        </w:tabs>
        <w:spacing w:after="120"/>
        <w:ind w:left="142" w:right="181"/>
        <w:rPr>
          <w:lang w:val="fr"/>
        </w:rPr>
      </w:pPr>
      <w:r w:rsidRPr="00D0714D">
        <w:rPr>
          <w:lang w:val="fr"/>
        </w:rPr>
        <w:t>*M</w:t>
      </w:r>
      <w:r w:rsidRPr="00D0714D">
        <w:rPr>
          <w:vertAlign w:val="superscript"/>
          <w:lang w:val="fr"/>
        </w:rPr>
        <w:t>lle</w:t>
      </w:r>
      <w:r w:rsidRPr="00D0714D">
        <w:rPr>
          <w:lang w:val="fr"/>
        </w:rPr>
        <w:t xml:space="preserve"> Sylvie ARIIOEHAU</w:t>
      </w:r>
      <w:r w:rsidR="0066600B" w:rsidRPr="00D0714D">
        <w:rPr>
          <w:lang w:val="fr"/>
        </w:rPr>
        <w:t> </w:t>
      </w:r>
      <w:r w:rsidRPr="00D0714D">
        <w:rPr>
          <w:lang w:val="fr"/>
        </w:rPr>
        <w:t>: 89</w:t>
      </w:r>
      <w:r w:rsidR="0066600B" w:rsidRPr="00D0714D">
        <w:rPr>
          <w:lang w:val="fr"/>
        </w:rPr>
        <w:t> </w:t>
      </w:r>
      <w:r w:rsidRPr="00D0714D">
        <w:rPr>
          <w:lang w:val="fr"/>
        </w:rPr>
        <w:t>78</w:t>
      </w:r>
      <w:r w:rsidR="0066600B" w:rsidRPr="00D0714D">
        <w:rPr>
          <w:lang w:val="fr"/>
        </w:rPr>
        <w:t> </w:t>
      </w:r>
      <w:r w:rsidRPr="00D0714D">
        <w:rPr>
          <w:lang w:val="fr"/>
        </w:rPr>
        <w:t>35</w:t>
      </w:r>
      <w:r w:rsidR="0066600B" w:rsidRPr="00D0714D">
        <w:rPr>
          <w:lang w:val="fr"/>
        </w:rPr>
        <w:t> </w:t>
      </w:r>
      <w:r w:rsidRPr="00D0714D">
        <w:rPr>
          <w:lang w:val="fr"/>
        </w:rPr>
        <w:t>14</w:t>
      </w:r>
    </w:p>
    <w:p w14:paraId="254D8358" w14:textId="12E82228" w:rsidR="006873CB" w:rsidRPr="00D0714D" w:rsidRDefault="006873CB" w:rsidP="006873CB">
      <w:pPr>
        <w:shd w:val="clear" w:color="auto" w:fill="FFFFFF"/>
        <w:tabs>
          <w:tab w:val="left" w:pos="9923"/>
        </w:tabs>
        <w:ind w:left="142" w:right="181"/>
        <w:jc w:val="right"/>
        <w:rPr>
          <w:i/>
          <w:iCs/>
          <w:lang w:val="fr"/>
        </w:rPr>
      </w:pPr>
      <w:r>
        <w:rPr>
          <w:i/>
          <w:iCs/>
          <w:lang w:val="fr"/>
        </w:rPr>
        <w:t>Diacre Pierre ANCEAUX</w:t>
      </w:r>
    </w:p>
    <w:p w14:paraId="6F4EE762" w14:textId="7D689F8E" w:rsidR="006873CB" w:rsidRPr="00D0714D" w:rsidRDefault="006873CB" w:rsidP="006873CB">
      <w:pPr>
        <w:shd w:val="clear" w:color="auto" w:fill="FFFFFF"/>
        <w:tabs>
          <w:tab w:val="left" w:pos="9923"/>
        </w:tabs>
        <w:spacing w:after="120"/>
        <w:ind w:right="181"/>
        <w:jc w:val="right"/>
        <w:rPr>
          <w:i/>
          <w:iCs/>
          <w:lang w:val="fr"/>
        </w:rPr>
      </w:pPr>
      <w:r>
        <w:rPr>
          <w:i/>
          <w:iCs/>
          <w:lang w:val="fr"/>
        </w:rPr>
        <w:t>Berger de la FNDA</w:t>
      </w:r>
    </w:p>
    <w:p w14:paraId="48E6DF2B" w14:textId="77777777" w:rsidR="00F74B87" w:rsidRPr="00D0714D" w:rsidRDefault="00F74B87" w:rsidP="00F74B87">
      <w:pPr>
        <w:pBdr>
          <w:top w:val="single" w:sz="4" w:space="1" w:color="000000"/>
          <w:left w:val="single" w:sz="4" w:space="2" w:color="000000"/>
          <w:bottom w:val="single" w:sz="4" w:space="1" w:color="000000"/>
          <w:right w:val="single" w:sz="4" w:space="4" w:color="000000"/>
        </w:pBdr>
        <w:shd w:val="clear" w:color="auto" w:fill="D9D9D9" w:themeFill="background1" w:themeFillShade="D9"/>
        <w:tabs>
          <w:tab w:val="left" w:pos="6360"/>
          <w:tab w:val="left" w:pos="9923"/>
        </w:tabs>
        <w:spacing w:after="120"/>
        <w:ind w:left="142" w:right="41"/>
        <w:jc w:val="center"/>
        <w:rPr>
          <w:b/>
          <w:bCs/>
          <w:caps/>
          <w:color w:val="17365D" w:themeColor="text2" w:themeShade="BF"/>
        </w:rPr>
      </w:pPr>
      <w:bookmarkStart w:id="10" w:name="_Hlk194915585"/>
      <w:bookmarkStart w:id="11" w:name="_Hlk199753986"/>
      <w:bookmarkEnd w:id="6"/>
      <w:bookmarkEnd w:id="7"/>
      <w:r w:rsidRPr="00D0714D">
        <w:rPr>
          <w:b/>
          <w:bCs/>
          <w:caps/>
          <w:color w:val="17365D" w:themeColor="text2" w:themeShade="BF"/>
        </w:rPr>
        <w:t>communications sociales</w:t>
      </w:r>
      <w:bookmarkStart w:id="12" w:name="_Hlk117606295"/>
      <w:bookmarkEnd w:id="12"/>
    </w:p>
    <w:p w14:paraId="5C0C3ECC" w14:textId="77777777" w:rsidR="00F74B87" w:rsidRPr="00D0714D" w:rsidRDefault="00F74B87" w:rsidP="00F74B87">
      <w:pPr>
        <w:widowControl/>
        <w:tabs>
          <w:tab w:val="left" w:pos="9923"/>
        </w:tabs>
        <w:suppressAutoHyphens w:val="0"/>
        <w:ind w:left="142" w:right="41"/>
        <w:jc w:val="center"/>
        <w:rPr>
          <w:b/>
          <w:bCs/>
          <w:smallCaps/>
          <w:color w:val="0000FF"/>
        </w:rPr>
      </w:pPr>
      <w:r w:rsidRPr="00D0714D">
        <w:rPr>
          <w:noProof/>
        </w:rPr>
        <w:drawing>
          <wp:anchor distT="0" distB="0" distL="114300" distR="114300" simplePos="0" relativeHeight="251702272" behindDoc="0" locked="0" layoutInCell="0" allowOverlap="1" wp14:anchorId="277601C0" wp14:editId="752DFB76">
            <wp:simplePos x="0" y="0"/>
            <wp:positionH relativeFrom="column">
              <wp:posOffset>91440</wp:posOffset>
            </wp:positionH>
            <wp:positionV relativeFrom="paragraph">
              <wp:posOffset>39370</wp:posOffset>
            </wp:positionV>
            <wp:extent cx="499745" cy="499745"/>
            <wp:effectExtent l="0" t="0" r="0" b="0"/>
            <wp:wrapSquare wrapText="bothSides"/>
            <wp:docPr id="124609680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
                    <pic:cNvPicPr>
                      <a:picLocks noChangeAspect="1" noChangeArrowheads="1"/>
                    </pic:cNvPicPr>
                  </pic:nvPicPr>
                  <pic:blipFill>
                    <a:blip r:embed="rId15"/>
                    <a:stretch>
                      <a:fillRect/>
                    </a:stretch>
                  </pic:blipFill>
                  <pic:spPr bwMode="auto">
                    <a:xfrm>
                      <a:off x="0" y="0"/>
                      <a:ext cx="499745" cy="499745"/>
                    </a:xfrm>
                    <a:prstGeom prst="rect">
                      <a:avLst/>
                    </a:prstGeom>
                  </pic:spPr>
                </pic:pic>
              </a:graphicData>
            </a:graphic>
          </wp:anchor>
        </w:drawing>
      </w:r>
      <w:r w:rsidRPr="00D0714D">
        <w:rPr>
          <w:b/>
          <w:bCs/>
          <w:smallCaps/>
          <w:color w:val="0000FF"/>
        </w:rPr>
        <w:t>RMNTH</w:t>
      </w:r>
    </w:p>
    <w:p w14:paraId="5CD21191" w14:textId="77777777" w:rsidR="00F74B87" w:rsidRPr="00D0714D" w:rsidRDefault="00F74B87" w:rsidP="00F74B87">
      <w:pPr>
        <w:tabs>
          <w:tab w:val="left" w:pos="9923"/>
        </w:tabs>
        <w:spacing w:after="120"/>
        <w:ind w:left="142" w:right="40"/>
        <w:jc w:val="center"/>
        <w:rPr>
          <w:b/>
          <w:bCs/>
          <w:color w:val="00B0F0"/>
        </w:rPr>
      </w:pPr>
      <w:r w:rsidRPr="00D0714D">
        <w:rPr>
          <w:b/>
          <w:bCs/>
          <w:color w:val="00B0F0"/>
        </w:rPr>
        <w:t>Enseignements</w:t>
      </w:r>
    </w:p>
    <w:p w14:paraId="01F8D261" w14:textId="77777777" w:rsidR="00F74B87" w:rsidRPr="00D0714D" w:rsidRDefault="00F74B87" w:rsidP="00F74B87">
      <w:pPr>
        <w:widowControl/>
        <w:tabs>
          <w:tab w:val="left" w:pos="9923"/>
        </w:tabs>
        <w:suppressAutoHyphens w:val="0"/>
        <w:ind w:left="142" w:right="41"/>
        <w:jc w:val="center"/>
        <w:rPr>
          <w:sz w:val="22"/>
          <w:szCs w:val="22"/>
        </w:rPr>
      </w:pPr>
      <w:r w:rsidRPr="00D0714D">
        <w:rPr>
          <w:sz w:val="22"/>
          <w:szCs w:val="22"/>
        </w:rPr>
        <w:t>Diffusés</w:t>
      </w:r>
      <w:r w:rsidRPr="00D0714D">
        <w:rPr>
          <w:b/>
          <w:bCs/>
          <w:sz w:val="22"/>
          <w:szCs w:val="22"/>
        </w:rPr>
        <w:t xml:space="preserve"> </w:t>
      </w:r>
      <w:r w:rsidRPr="00D0714D">
        <w:rPr>
          <w:sz w:val="22"/>
          <w:szCs w:val="22"/>
        </w:rPr>
        <w:t>à 01h00-10h00-16h00-21h00</w:t>
      </w:r>
    </w:p>
    <w:p w14:paraId="41AB7987" w14:textId="2976F7AA" w:rsidR="00F74B87" w:rsidRPr="00D0714D" w:rsidRDefault="00F74B87" w:rsidP="00F74B87">
      <w:pPr>
        <w:tabs>
          <w:tab w:val="left" w:pos="9923"/>
        </w:tabs>
        <w:ind w:left="142" w:right="41"/>
        <w:jc w:val="center"/>
        <w:rPr>
          <w:color w:val="948A54" w:themeColor="background2" w:themeShade="80"/>
          <w:sz w:val="22"/>
          <w:szCs w:val="18"/>
        </w:rPr>
      </w:pPr>
      <w:r w:rsidRPr="00D0714D">
        <w:rPr>
          <w:color w:val="948A54" w:themeColor="background2" w:themeShade="80"/>
          <w:sz w:val="22"/>
          <w:szCs w:val="18"/>
        </w:rPr>
        <w:t>FM 87.</w:t>
      </w:r>
      <w:r w:rsidR="00E57181" w:rsidRPr="00D0714D">
        <w:rPr>
          <w:color w:val="948A54" w:themeColor="background2" w:themeShade="80"/>
          <w:sz w:val="22"/>
          <w:szCs w:val="18"/>
        </w:rPr>
        <w:t> </w:t>
      </w:r>
      <w:r w:rsidRPr="00D0714D">
        <w:rPr>
          <w:color w:val="948A54" w:themeColor="background2" w:themeShade="80"/>
          <w:sz w:val="22"/>
          <w:szCs w:val="18"/>
        </w:rPr>
        <w:t>6 / 93.</w:t>
      </w:r>
      <w:r w:rsidR="00E57181" w:rsidRPr="00D0714D">
        <w:rPr>
          <w:color w:val="948A54" w:themeColor="background2" w:themeShade="80"/>
          <w:sz w:val="22"/>
          <w:szCs w:val="18"/>
        </w:rPr>
        <w:t> </w:t>
      </w:r>
      <w:r w:rsidRPr="00D0714D">
        <w:rPr>
          <w:color w:val="948A54" w:themeColor="background2" w:themeShade="80"/>
          <w:sz w:val="22"/>
          <w:szCs w:val="18"/>
        </w:rPr>
        <w:t>8 / 96.</w:t>
      </w:r>
      <w:r w:rsidR="00E57181" w:rsidRPr="00D0714D">
        <w:rPr>
          <w:color w:val="948A54" w:themeColor="background2" w:themeShade="80"/>
          <w:sz w:val="22"/>
          <w:szCs w:val="18"/>
        </w:rPr>
        <w:t> </w:t>
      </w:r>
      <w:r w:rsidRPr="00D0714D">
        <w:rPr>
          <w:color w:val="948A54" w:themeColor="background2" w:themeShade="80"/>
          <w:sz w:val="22"/>
          <w:szCs w:val="18"/>
        </w:rPr>
        <w:t>4 / 101.</w:t>
      </w:r>
      <w:r w:rsidR="00E57181" w:rsidRPr="00D0714D">
        <w:rPr>
          <w:color w:val="948A54" w:themeColor="background2" w:themeShade="80"/>
          <w:sz w:val="22"/>
          <w:szCs w:val="18"/>
        </w:rPr>
        <w:t> </w:t>
      </w:r>
      <w:r w:rsidRPr="00D0714D">
        <w:rPr>
          <w:color w:val="948A54" w:themeColor="background2" w:themeShade="80"/>
          <w:sz w:val="22"/>
          <w:szCs w:val="18"/>
        </w:rPr>
        <w:t>5</w:t>
      </w:r>
    </w:p>
    <w:p w14:paraId="6A6202EA" w14:textId="77777777" w:rsidR="00F74B87" w:rsidRPr="00D0714D" w:rsidRDefault="00F74B87" w:rsidP="00952E6B">
      <w:pPr>
        <w:tabs>
          <w:tab w:val="left" w:pos="9923"/>
        </w:tabs>
        <w:spacing w:after="120"/>
        <w:ind w:left="142" w:right="40"/>
        <w:jc w:val="center"/>
      </w:pPr>
      <w:r w:rsidRPr="00D0714D">
        <w:rPr>
          <w:sz w:val="22"/>
          <w:szCs w:val="18"/>
        </w:rPr>
        <w:t xml:space="preserve">sur TNS et </w:t>
      </w:r>
      <w:hyperlink r:id="rId16">
        <w:r w:rsidRPr="00D0714D">
          <w:rPr>
            <w:sz w:val="22"/>
            <w:szCs w:val="18"/>
          </w:rPr>
          <w:t>www.radiomarianotehau.com</w:t>
        </w:r>
      </w:hyperlink>
      <w:bookmarkEnd w:id="10"/>
      <w:bookmarkEnd w:id="11"/>
    </w:p>
    <w:p w14:paraId="4B109554" w14:textId="7959265E" w:rsidR="00D0714D" w:rsidRPr="003B3686" w:rsidRDefault="00D0714D" w:rsidP="00D0714D">
      <w:pPr>
        <w:ind w:left="142" w:hanging="142"/>
        <w:jc w:val="both"/>
      </w:pPr>
      <w:r w:rsidRPr="00D0714D">
        <w:rPr>
          <w:u w:val="single"/>
        </w:rPr>
        <w:t>Lundi 02/</w:t>
      </w:r>
      <w:r w:rsidRPr="003B3686">
        <w:rPr>
          <w:u w:val="single"/>
        </w:rPr>
        <w:t>11</w:t>
      </w:r>
      <w:r w:rsidRPr="003B3686">
        <w:t xml:space="preserve"> : </w:t>
      </w:r>
      <w:r w:rsidR="008E6F0A" w:rsidRPr="008E6F0A">
        <w:t>“</w:t>
      </w:r>
      <w:r w:rsidR="003B3686" w:rsidRPr="003B3686">
        <w:rPr>
          <w:i/>
          <w:iCs/>
        </w:rPr>
        <w:t>Que faire quand l'épreuve frappe à la porte</w:t>
      </w:r>
      <w:r w:rsidR="008E6F0A">
        <w:rPr>
          <w:i/>
          <w:iCs/>
        </w:rPr>
        <w:t> </w:t>
      </w:r>
      <w:r w:rsidR="003B3686" w:rsidRPr="003B3686">
        <w:rPr>
          <w:i/>
          <w:iCs/>
        </w:rPr>
        <w:t>?</w:t>
      </w:r>
      <w:r w:rsidR="008E6F0A">
        <w:t>”</w:t>
      </w:r>
      <w:r w:rsidR="003B3686" w:rsidRPr="003B3686">
        <w:rPr>
          <w:i/>
          <w:iCs/>
        </w:rPr>
        <w:t xml:space="preserve"> </w:t>
      </w:r>
      <w:r w:rsidR="003B3686" w:rsidRPr="003B3686">
        <w:t>par</w:t>
      </w:r>
      <w:r w:rsidR="003B3686" w:rsidRPr="003B3686">
        <w:rPr>
          <w:i/>
          <w:iCs/>
        </w:rPr>
        <w:t xml:space="preserve"> </w:t>
      </w:r>
      <w:r w:rsidR="003B3686" w:rsidRPr="003B3686">
        <w:t>Soeur Emmanuelle</w:t>
      </w:r>
      <w:r w:rsidR="008E6F0A">
        <w:t>.</w:t>
      </w:r>
    </w:p>
    <w:p w14:paraId="563D9C98" w14:textId="600E0DCF" w:rsidR="00D0714D" w:rsidRPr="003B3686" w:rsidRDefault="00D0714D" w:rsidP="00D0714D">
      <w:pPr>
        <w:ind w:left="142" w:hanging="142"/>
        <w:jc w:val="both"/>
      </w:pPr>
      <w:r w:rsidRPr="003B3686">
        <w:rPr>
          <w:u w:val="single"/>
        </w:rPr>
        <w:t>Mardi 0</w:t>
      </w:r>
      <w:r w:rsidR="003B3686">
        <w:rPr>
          <w:u w:val="single"/>
        </w:rPr>
        <w:t>3</w:t>
      </w:r>
      <w:r w:rsidRPr="003B3686">
        <w:rPr>
          <w:u w:val="single"/>
        </w:rPr>
        <w:t>/11</w:t>
      </w:r>
      <w:r w:rsidRPr="003B3686">
        <w:t xml:space="preserve"> : </w:t>
      </w:r>
      <w:r w:rsidR="008E6F0A">
        <w:t>“</w:t>
      </w:r>
      <w:r w:rsidR="003B3686" w:rsidRPr="003B3686">
        <w:rPr>
          <w:i/>
          <w:iCs/>
        </w:rPr>
        <w:t>C'est ton amour seul qui m'entraîne</w:t>
      </w:r>
      <w:r w:rsidR="008E6F0A">
        <w:t>”</w:t>
      </w:r>
      <w:r w:rsidR="003B3686" w:rsidRPr="003B3686">
        <w:rPr>
          <w:i/>
          <w:iCs/>
        </w:rPr>
        <w:t xml:space="preserve"> </w:t>
      </w:r>
      <w:r w:rsidR="003B3686" w:rsidRPr="003B3686">
        <w:t>par Monseigneur David MACAIRE</w:t>
      </w:r>
    </w:p>
    <w:p w14:paraId="14AD4E56" w14:textId="662D77C8" w:rsidR="00D0714D" w:rsidRPr="003B3686" w:rsidRDefault="00D0714D" w:rsidP="00D0714D">
      <w:pPr>
        <w:ind w:left="142" w:hanging="142"/>
        <w:jc w:val="both"/>
      </w:pPr>
      <w:r w:rsidRPr="003B3686">
        <w:rPr>
          <w:u w:val="single"/>
        </w:rPr>
        <w:t xml:space="preserve">Mercredi </w:t>
      </w:r>
      <w:r w:rsidR="003B3686">
        <w:rPr>
          <w:u w:val="single"/>
        </w:rPr>
        <w:t>04</w:t>
      </w:r>
      <w:r w:rsidRPr="003B3686">
        <w:rPr>
          <w:u w:val="single"/>
        </w:rPr>
        <w:t>/1</w:t>
      </w:r>
      <w:r w:rsidR="003B3686">
        <w:rPr>
          <w:u w:val="single"/>
        </w:rPr>
        <w:t>1</w:t>
      </w:r>
      <w:r w:rsidRPr="003B3686">
        <w:t xml:space="preserve"> : </w:t>
      </w:r>
      <w:r w:rsidR="008E6F0A">
        <w:t>“</w:t>
      </w:r>
      <w:r w:rsidR="003B3686" w:rsidRPr="003B3686">
        <w:rPr>
          <w:i/>
          <w:iCs/>
        </w:rPr>
        <w:t>Comment aimer Jésus</w:t>
      </w:r>
      <w:r w:rsidR="008E6F0A">
        <w:t>”</w:t>
      </w:r>
      <w:r w:rsidR="003B3686" w:rsidRPr="003B3686">
        <w:t xml:space="preserve"> par</w:t>
      </w:r>
      <w:r w:rsidR="003B3686" w:rsidRPr="003B3686">
        <w:rPr>
          <w:i/>
          <w:iCs/>
        </w:rPr>
        <w:t xml:space="preserve"> </w:t>
      </w:r>
      <w:r w:rsidR="003B3686" w:rsidRPr="003B3686">
        <w:t>Pascal MAILLARD</w:t>
      </w:r>
      <w:r w:rsidR="008E6F0A">
        <w:t>.</w:t>
      </w:r>
    </w:p>
    <w:p w14:paraId="57A2E7EC" w14:textId="72774F63" w:rsidR="00D0714D" w:rsidRPr="003B3686" w:rsidRDefault="00D0714D" w:rsidP="003B3686">
      <w:pPr>
        <w:ind w:left="142" w:hanging="142"/>
        <w:jc w:val="both"/>
        <w:rPr>
          <w:i/>
          <w:iCs/>
        </w:rPr>
      </w:pPr>
      <w:r w:rsidRPr="003B3686">
        <w:rPr>
          <w:u w:val="single"/>
        </w:rPr>
        <w:t>Jeudi 0</w:t>
      </w:r>
      <w:r w:rsidR="003B3686">
        <w:rPr>
          <w:u w:val="single"/>
        </w:rPr>
        <w:t>5</w:t>
      </w:r>
      <w:r w:rsidRPr="003B3686">
        <w:rPr>
          <w:u w:val="single"/>
        </w:rPr>
        <w:t>/11</w:t>
      </w:r>
      <w:r w:rsidRPr="003B3686">
        <w:t xml:space="preserve"> : </w:t>
      </w:r>
      <w:r w:rsidR="008E6F0A">
        <w:t>“</w:t>
      </w:r>
      <w:r w:rsidR="003B3686" w:rsidRPr="003B3686">
        <w:rPr>
          <w:i/>
          <w:iCs/>
        </w:rPr>
        <w:t>Parole de Dieu, Parole de Paix</w:t>
      </w:r>
      <w:r w:rsidR="008E6F0A">
        <w:rPr>
          <w:i/>
          <w:iCs/>
        </w:rPr>
        <w:t>”</w:t>
      </w:r>
      <w:r w:rsidR="003B3686">
        <w:rPr>
          <w:i/>
          <w:iCs/>
        </w:rPr>
        <w:t xml:space="preserve"> </w:t>
      </w:r>
      <w:r w:rsidR="003B3686" w:rsidRPr="003B3686">
        <w:t>par</w:t>
      </w:r>
      <w:r w:rsidR="003B3686" w:rsidRPr="003B3686">
        <w:rPr>
          <w:i/>
          <w:iCs/>
        </w:rPr>
        <w:t xml:space="preserve"> </w:t>
      </w:r>
      <w:r w:rsidR="003B3686" w:rsidRPr="003B3686">
        <w:t>Père Jacques Philippe</w:t>
      </w:r>
      <w:r w:rsidR="008E6F0A">
        <w:t>.</w:t>
      </w:r>
    </w:p>
    <w:p w14:paraId="1FA828CB" w14:textId="58F0C647" w:rsidR="00D0714D" w:rsidRPr="003B3686" w:rsidRDefault="00D0714D" w:rsidP="00D0714D">
      <w:pPr>
        <w:spacing w:after="120"/>
        <w:ind w:left="142" w:hanging="142"/>
        <w:jc w:val="both"/>
      </w:pPr>
      <w:r w:rsidRPr="003B3686">
        <w:rPr>
          <w:u w:val="single"/>
        </w:rPr>
        <w:t>Vendredi 0</w:t>
      </w:r>
      <w:r w:rsidR="003B3686">
        <w:rPr>
          <w:u w:val="single"/>
        </w:rPr>
        <w:t>6</w:t>
      </w:r>
      <w:r w:rsidRPr="003B3686">
        <w:rPr>
          <w:u w:val="single"/>
        </w:rPr>
        <w:t>/11</w:t>
      </w:r>
      <w:r w:rsidRPr="003B3686">
        <w:t> :</w:t>
      </w:r>
      <w:r w:rsidR="003B3686">
        <w:t xml:space="preserve"> </w:t>
      </w:r>
      <w:r w:rsidR="008E6F0A">
        <w:t>“</w:t>
      </w:r>
      <w:r w:rsidR="003B3686" w:rsidRPr="003B3686">
        <w:rPr>
          <w:i/>
          <w:iCs/>
        </w:rPr>
        <w:t>Le discernement</w:t>
      </w:r>
      <w:r w:rsidR="008E6F0A">
        <w:t>”</w:t>
      </w:r>
      <w:r w:rsidR="003B3686" w:rsidRPr="003B3686">
        <w:rPr>
          <w:i/>
          <w:iCs/>
        </w:rPr>
        <w:t xml:space="preserve"> </w:t>
      </w:r>
      <w:r w:rsidR="003B3686" w:rsidRPr="003B3686">
        <w:t>par Denise BERGERON</w:t>
      </w:r>
      <w:r w:rsidR="008E6F0A">
        <w:t>.</w:t>
      </w:r>
    </w:p>
    <w:p w14:paraId="06DFD222" w14:textId="294EC927" w:rsidR="00B91921" w:rsidRDefault="00B91921" w:rsidP="00ED15F6">
      <w:pPr>
        <w:widowControl/>
        <w:suppressAutoHyphens w:val="0"/>
        <w:spacing w:after="120"/>
        <w:jc w:val="both"/>
        <w:rPr>
          <w:i/>
          <w:iCs/>
        </w:rPr>
      </w:pPr>
      <w:r w:rsidRPr="00D0714D">
        <w:rPr>
          <w:i/>
          <w:iCs/>
        </w:rPr>
        <w:lastRenderedPageBreak/>
        <w:t>*</w:t>
      </w:r>
      <w:r w:rsidR="00ED15F6" w:rsidRPr="00D0714D">
        <w:rPr>
          <w:i/>
          <w:iCs/>
        </w:rPr>
        <w:t> À</w:t>
      </w:r>
      <w:r w:rsidRPr="00D0714D">
        <w:rPr>
          <w:i/>
          <w:iCs/>
        </w:rPr>
        <w:t xml:space="preserve"> noter</w:t>
      </w:r>
      <w:r w:rsidR="00ED15F6" w:rsidRPr="00D0714D">
        <w:rPr>
          <w:i/>
          <w:iCs/>
        </w:rPr>
        <w:t> </w:t>
      </w:r>
      <w:r w:rsidRPr="00D0714D">
        <w:rPr>
          <w:i/>
          <w:iCs/>
        </w:rPr>
        <w:t>: ces enseignements peuvent être modifiés par la radio MNTH</w:t>
      </w:r>
    </w:p>
    <w:p w14:paraId="0AA98976" w14:textId="77777777" w:rsidR="00D01E6F" w:rsidRPr="00D0714D" w:rsidRDefault="00D01E6F" w:rsidP="00ED15F6">
      <w:pPr>
        <w:widowControl/>
        <w:suppressAutoHyphens w:val="0"/>
        <w:spacing w:after="120"/>
        <w:jc w:val="both"/>
        <w:rPr>
          <w:i/>
          <w:iCs/>
        </w:rPr>
      </w:pPr>
    </w:p>
    <w:bookmarkEnd w:id="3"/>
    <w:bookmarkEnd w:id="4"/>
    <w:bookmarkEnd w:id="8"/>
    <w:bookmarkEnd w:id="9"/>
    <w:p w14:paraId="588AA79D" w14:textId="77777777" w:rsidR="00D0714D" w:rsidRPr="00D0714D" w:rsidRDefault="00D0714D" w:rsidP="00D0714D">
      <w:pPr>
        <w:ind w:left="142" w:hanging="142"/>
        <w:jc w:val="center"/>
        <w:rPr>
          <w:i/>
          <w:iCs/>
        </w:rPr>
      </w:pPr>
      <w:r w:rsidRPr="00D0714D">
        <w:rPr>
          <w:b/>
          <w:bCs/>
          <w:caps/>
          <w:color w:val="0000FF"/>
        </w:rPr>
        <w:t>ÉMISSION « </w:t>
      </w:r>
      <w:r w:rsidRPr="00D0714D">
        <w:rPr>
          <w:b/>
          <w:bCs/>
          <w:i/>
          <w:iCs/>
          <w:caps/>
          <w:color w:val="0000FF"/>
        </w:rPr>
        <w:t>TOUS FRÈRES</w:t>
      </w:r>
      <w:r w:rsidRPr="00D0714D">
        <w:rPr>
          <w:b/>
          <w:bCs/>
          <w:caps/>
          <w:color w:val="0000FF"/>
        </w:rPr>
        <w:t> »</w:t>
      </w:r>
    </w:p>
    <w:p w14:paraId="5A4D111E" w14:textId="77777777" w:rsidR="00D0714D" w:rsidRPr="00D0714D" w:rsidRDefault="00D0714D" w:rsidP="00D0714D">
      <w:pPr>
        <w:widowControl/>
        <w:suppressAutoHyphens w:val="0"/>
        <w:spacing w:after="120"/>
        <w:ind w:right="40"/>
        <w:jc w:val="center"/>
        <w:rPr>
          <w:b/>
          <w:bCs/>
          <w:color w:val="00B0F0"/>
        </w:rPr>
      </w:pPr>
      <w:r w:rsidRPr="00D0714D">
        <w:rPr>
          <w:b/>
          <w:bCs/>
          <w:color w:val="00B0F0"/>
        </w:rPr>
        <w:t>Explorer (Protestant)</w:t>
      </w:r>
    </w:p>
    <w:p w14:paraId="6EE18F80" w14:textId="4B520F37" w:rsidR="00D01E6F" w:rsidRDefault="00D0714D" w:rsidP="00D0714D">
      <w:pPr>
        <w:widowControl/>
        <w:suppressAutoHyphens w:val="0"/>
        <w:ind w:right="40"/>
        <w:jc w:val="both"/>
      </w:pPr>
      <w:r w:rsidRPr="00D0714D">
        <w:t>Explorer est souvent associé à conquérir ou à découvrir de nouvelles terres. Mais faut-il partir loin pour explorer</w:t>
      </w:r>
      <w:r w:rsidR="008E6F0A">
        <w:t> </w:t>
      </w:r>
      <w:r w:rsidRPr="00D0714D">
        <w:t>? Explorer, est-ce conquérir… ou simplement apprendre à rencontrer l’autre</w:t>
      </w:r>
      <w:r w:rsidR="008E6F0A">
        <w:t> </w:t>
      </w:r>
      <w:r w:rsidRPr="00D0714D">
        <w:t>? Peut-on annoncer sa foi sans s’imposer</w:t>
      </w:r>
      <w:r w:rsidR="008E6F0A">
        <w:t> </w:t>
      </w:r>
      <w:r w:rsidRPr="00D0714D">
        <w:t>? Et si explorer consistait, avant tout, à franchir des frontières invisibles</w:t>
      </w:r>
      <w:r w:rsidR="008E6F0A">
        <w:t> </w:t>
      </w:r>
      <w:r w:rsidRPr="00D0714D">
        <w:t>: celles de la peur, des préjugés ou de l’indifférence</w:t>
      </w:r>
      <w:r w:rsidR="008E6F0A">
        <w:t> </w:t>
      </w:r>
      <w:r w:rsidRPr="00D0714D">
        <w:t xml:space="preserve">? Cette semaine, </w:t>
      </w:r>
      <w:r w:rsidRPr="00847F52">
        <w:rPr>
          <w:i/>
          <w:iCs/>
        </w:rPr>
        <w:t>Tous Frères</w:t>
      </w:r>
      <w:r w:rsidRPr="00D0714D">
        <w:t xml:space="preserve"> vous propose une émission sur le verbe explorer chez les protestants. Ici, il ne s’agit pas de découvrir des territoires inconnus, mais d’aller vers l’autre avec humilité, de partager sa vie quotidienne, </w:t>
      </w:r>
      <w:r w:rsidRPr="00D0714D">
        <w:t>d’écouter avant de parler et de construire des liens fraternels.</w:t>
      </w:r>
    </w:p>
    <w:p w14:paraId="0995ACDC" w14:textId="7D89A2E8" w:rsidR="00421B93" w:rsidRDefault="00D0714D" w:rsidP="00421B93">
      <w:pPr>
        <w:widowControl/>
        <w:suppressAutoHyphens w:val="0"/>
        <w:ind w:right="40"/>
        <w:jc w:val="both"/>
      </w:pPr>
      <w:r w:rsidRPr="00D0714D">
        <w:t>Dans les Outre-mer, certains protestants vivent cette mission discrète au cœur de territoires parfois éloignés, multiculturels ou marqués par de fortes traditions religieuses. Leur exploration n’est pas géographique</w:t>
      </w:r>
      <w:r w:rsidR="008E6F0A">
        <w:t> </w:t>
      </w:r>
      <w:r w:rsidRPr="00D0714D">
        <w:t>: elle est humaine et spirituelle. Ils avancent avec patience, dans la rencontre, le dialogue et le service.</w:t>
      </w:r>
      <w:r w:rsidR="00D01E6F">
        <w:t xml:space="preserve"> </w:t>
      </w:r>
    </w:p>
    <w:p w14:paraId="01783419" w14:textId="6602842D" w:rsidR="00D0714D" w:rsidRPr="00D0714D" w:rsidRDefault="00D0714D" w:rsidP="00421B93">
      <w:pPr>
        <w:widowControl/>
        <w:suppressAutoHyphens w:val="0"/>
        <w:spacing w:after="120"/>
        <w:ind w:right="40"/>
        <w:jc w:val="both"/>
      </w:pPr>
      <w:r w:rsidRPr="00D0714D">
        <w:t>Une émission diffusée sur la chaine de Polynésie 1</w:t>
      </w:r>
      <w:r w:rsidRPr="00D0714D">
        <w:rPr>
          <w:vertAlign w:val="superscript"/>
        </w:rPr>
        <w:t xml:space="preserve">ère </w:t>
      </w:r>
      <w:r w:rsidRPr="00D0714D">
        <w:rPr>
          <w:u w:val="single"/>
        </w:rPr>
        <w:t>le samedi 31 octobre 2026 à 7h.</w:t>
      </w:r>
    </w:p>
    <w:p w14:paraId="7CF6C174" w14:textId="12322F16" w:rsidR="00D33B13" w:rsidRPr="00D0714D" w:rsidRDefault="00D33B13" w:rsidP="00780BC2">
      <w:pPr>
        <w:widowControl/>
        <w:suppressAutoHyphens w:val="0"/>
        <w:ind w:right="40"/>
        <w:jc w:val="both"/>
      </w:pPr>
      <w:r w:rsidRPr="00D0714D">
        <w:rPr>
          <w:b/>
          <w:bCs/>
          <w:caps/>
          <w:color w:val="0000FF"/>
        </w:rPr>
        <w:t>Centre de retraites À TibÉriade</w:t>
      </w:r>
    </w:p>
    <w:p w14:paraId="67FA9F76" w14:textId="2F8FF1F5" w:rsidR="00B91921" w:rsidRPr="00D0714D" w:rsidRDefault="00B91921" w:rsidP="00B91921">
      <w:pPr>
        <w:widowControl/>
        <w:suppressAutoHyphens w:val="0"/>
        <w:spacing w:after="60"/>
        <w:jc w:val="center"/>
        <w:rPr>
          <w:b/>
          <w:bCs/>
          <w:color w:val="00B0F0"/>
        </w:rPr>
      </w:pPr>
      <w:r w:rsidRPr="00D0714D">
        <w:rPr>
          <w:b/>
          <w:bCs/>
          <w:color w:val="00B0F0"/>
        </w:rPr>
        <w:t>Novembre 2026</w:t>
      </w:r>
    </w:p>
    <w:p w14:paraId="4D1CE7F2" w14:textId="1B2DEFF9" w:rsidR="00B91921" w:rsidRPr="00D0714D" w:rsidRDefault="00B91921" w:rsidP="00B91921">
      <w:pPr>
        <w:widowControl/>
        <w:suppressAutoHyphens w:val="0"/>
        <w:ind w:right="40"/>
        <w:jc w:val="both"/>
      </w:pPr>
      <w:r w:rsidRPr="00D0714D">
        <w:rPr>
          <w:u w:val="single"/>
        </w:rPr>
        <w:t>06/11 au 08/11</w:t>
      </w:r>
      <w:r w:rsidR="008E6F0A" w:rsidRPr="008E6F0A">
        <w:t> </w:t>
      </w:r>
      <w:r w:rsidRPr="008E6F0A">
        <w:t>:</w:t>
      </w:r>
      <w:r w:rsidRPr="00D0714D">
        <w:t xml:space="preserve"> Retraite pour couple – FNDA</w:t>
      </w:r>
    </w:p>
    <w:p w14:paraId="2657154F" w14:textId="7C8D66C2" w:rsidR="006B3787" w:rsidRPr="00D0714D" w:rsidRDefault="00B91921" w:rsidP="00B91921">
      <w:pPr>
        <w:widowControl/>
        <w:suppressAutoHyphens w:val="0"/>
        <w:ind w:right="40"/>
        <w:jc w:val="both"/>
      </w:pPr>
      <w:r w:rsidRPr="00D0714D">
        <w:rPr>
          <w:u w:val="single"/>
        </w:rPr>
        <w:t>13/11 au 15/11</w:t>
      </w:r>
      <w:r w:rsidR="008E6F0A" w:rsidRPr="008E6F0A">
        <w:t> </w:t>
      </w:r>
      <w:r w:rsidRPr="008E6F0A">
        <w:t>:</w:t>
      </w:r>
      <w:r w:rsidRPr="00D0714D">
        <w:t xml:space="preserve"> Te V</w:t>
      </w:r>
      <w:r w:rsidRPr="00D0714D">
        <w:tab/>
        <w:t>ai Ora - Femmes français</w:t>
      </w:r>
    </w:p>
    <w:p w14:paraId="68FB16C3" w14:textId="7F327E9D" w:rsidR="00B91921" w:rsidRPr="00D0714D" w:rsidRDefault="006B3787" w:rsidP="00B91921">
      <w:pPr>
        <w:widowControl/>
        <w:suppressAutoHyphens w:val="0"/>
        <w:ind w:right="40"/>
        <w:jc w:val="both"/>
      </w:pPr>
      <w:r w:rsidRPr="00D0714D">
        <w:rPr>
          <w:u w:val="single"/>
        </w:rPr>
        <w:t>16/11 au 18/11</w:t>
      </w:r>
      <w:r w:rsidR="008E6F0A" w:rsidRPr="008E6F0A">
        <w:t> </w:t>
      </w:r>
      <w:r w:rsidRPr="008E6F0A">
        <w:t>:</w:t>
      </w:r>
      <w:r w:rsidRPr="00D0714D">
        <w:t xml:space="preserve"> Lycée Opunohu de MOOREA</w:t>
      </w:r>
    </w:p>
    <w:p w14:paraId="6E85A3F3" w14:textId="0D2976A7" w:rsidR="006B3787" w:rsidRPr="00D0714D" w:rsidRDefault="00B91921" w:rsidP="006B3787">
      <w:pPr>
        <w:widowControl/>
        <w:suppressAutoHyphens w:val="0"/>
        <w:ind w:right="40"/>
        <w:jc w:val="both"/>
      </w:pPr>
      <w:r w:rsidRPr="00D0714D">
        <w:rPr>
          <w:u w:val="single"/>
        </w:rPr>
        <w:t>20/11 au 22/11</w:t>
      </w:r>
      <w:r w:rsidR="008E6F0A">
        <w:t> </w:t>
      </w:r>
      <w:r w:rsidRPr="00D0714D">
        <w:t>: Retraite pour tous - TE AROHA</w:t>
      </w:r>
    </w:p>
    <w:p w14:paraId="3E32ECF9" w14:textId="0C7BFBB6" w:rsidR="00D0714D" w:rsidRPr="00860C6F" w:rsidRDefault="006B3787" w:rsidP="003755C4">
      <w:pPr>
        <w:widowControl/>
        <w:suppressAutoHyphens w:val="0"/>
        <w:spacing w:after="120"/>
        <w:ind w:right="40"/>
        <w:jc w:val="both"/>
        <w:sectPr w:rsidR="00D0714D" w:rsidRPr="00860C6F" w:rsidSect="00FB3564">
          <w:pgSz w:w="11906" w:h="16838" w:code="9"/>
          <w:pgMar w:top="567" w:right="527" w:bottom="794" w:left="1060" w:header="510" w:footer="0" w:gutter="0"/>
          <w:cols w:num="2" w:space="454"/>
          <w:formProt w:val="0"/>
          <w:docGrid w:linePitch="600" w:charSpace="32768"/>
        </w:sectPr>
      </w:pPr>
      <w:r w:rsidRPr="00D0714D">
        <w:rPr>
          <w:u w:val="single"/>
        </w:rPr>
        <w:t>27/11 au 29/11</w:t>
      </w:r>
      <w:r w:rsidR="008E6F0A" w:rsidRPr="008E6F0A">
        <w:t> </w:t>
      </w:r>
      <w:r w:rsidRPr="008E6F0A">
        <w:t>:</w:t>
      </w:r>
      <w:r w:rsidRPr="00D0714D">
        <w:t xml:space="preserve"> Retraite</w:t>
      </w:r>
      <w:r w:rsidR="004F16E1">
        <w:t xml:space="preserve"> </w:t>
      </w:r>
      <w:r w:rsidRPr="00D0714D">
        <w:t>- MJF</w:t>
      </w:r>
      <w:r w:rsidR="00242B1A">
        <w:t>M</w:t>
      </w:r>
    </w:p>
    <w:bookmarkEnd w:id="5"/>
    <w:p w14:paraId="6138E698" w14:textId="7CCDB293" w:rsidR="006729C2" w:rsidRPr="00ED1EB8" w:rsidRDefault="006729C2" w:rsidP="001F1611">
      <w:pPr>
        <w:shd w:val="clear" w:color="auto" w:fill="FFFFFF"/>
        <w:tabs>
          <w:tab w:val="left" w:pos="9923"/>
        </w:tabs>
        <w:ind w:right="282"/>
        <w:rPr>
          <w:rFonts w:ascii="Times" w:hAnsi="Times"/>
          <w:iCs/>
          <w:lang w:eastAsia="ar-SA"/>
        </w:rPr>
      </w:pPr>
    </w:p>
    <w:sectPr w:rsidR="006729C2" w:rsidRPr="00ED1EB8" w:rsidSect="00FB3564">
      <w:type w:val="continuous"/>
      <w:pgSz w:w="11906" w:h="16838"/>
      <w:pgMar w:top="567" w:right="530" w:bottom="794" w:left="1058" w:header="510" w:footer="0" w:gutter="0"/>
      <w:cols w:space="720"/>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0F7F511" w14:textId="77777777" w:rsidR="00C132F2" w:rsidRDefault="00C132F2">
      <w:r>
        <w:separator/>
      </w:r>
    </w:p>
  </w:endnote>
  <w:endnote w:type="continuationSeparator" w:id="0">
    <w:p w14:paraId="4AF740F9" w14:textId="77777777" w:rsidR="00C132F2" w:rsidRDefault="00C132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Times">
    <w:altName w:val="Sylfaen"/>
    <w:panose1 w:val="020B06040202020202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Palatino">
    <w:panose1 w:val="00000000000000000000"/>
    <w:charset w:val="4D"/>
    <w:family w:val="auto"/>
    <w:pitch w:val="variable"/>
    <w:sig w:usb0="A00002FF" w:usb1="7800205A" w:usb2="14600000" w:usb3="00000000" w:csb0="00000193" w:csb1="00000000"/>
  </w:font>
  <w:font w:name="Arial">
    <w:panose1 w:val="020B0604020202020204"/>
    <w:charset w:val="00"/>
    <w:family w:val="swiss"/>
    <w:pitch w:val="variable"/>
    <w:sig w:usb0="E0002EFF" w:usb1="C000785B" w:usb2="00000009" w:usb3="00000000" w:csb0="000001FF" w:csb1="00000000"/>
  </w:font>
  <w:font w:name="Courier">
    <w:panose1 w:val="02070309020205020404"/>
    <w:charset w:val="00"/>
    <w:family w:val="auto"/>
    <w:pitch w:val="variable"/>
    <w:sig w:usb0="00000003" w:usb1="00000000" w:usb2="00000000" w:usb3="00000000" w:csb0="00000003" w:csb1="00000000"/>
  </w:font>
  <w:font w:name="NSimSun">
    <w:panose1 w:val="02010609030101010101"/>
    <w:charset w:val="86"/>
    <w:family w:val="modern"/>
    <w:pitch w:val="fixed"/>
    <w:sig w:usb0="00000203" w:usb1="288F0000"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OpenSymbol">
    <w:panose1 w:val="020B0604020202020204"/>
    <w:charset w:val="00"/>
    <w:family w:val="auto"/>
    <w:pitch w:val="variable"/>
    <w:sig w:usb0="800000AF" w:usb1="1001ECEA" w:usb2="00000000" w:usb3="00000000" w:csb0="80000001" w:csb1="00000000"/>
  </w:font>
  <w:font w:name="Verdana">
    <w:panose1 w:val="020B0604030504040204"/>
    <w:charset w:val="00"/>
    <w:family w:val="swiss"/>
    <w:pitch w:val="variable"/>
    <w:sig w:usb0="A10006FF" w:usb1="4000205B" w:usb2="00000010" w:usb3="00000000" w:csb0="0000019F" w:csb1="00000000"/>
  </w:font>
  <w:font w:name="Comic Sans MS">
    <w:panose1 w:val="030F0702030302020204"/>
    <w:charset w:val="00"/>
    <w:family w:val="script"/>
    <w:pitch w:val="variable"/>
    <w:sig w:usb0="00000287" w:usb1="00000013" w:usb2="00000000" w:usb3="00000000" w:csb0="0000009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C5A2AC" w14:textId="77777777" w:rsidR="00413AE7" w:rsidRDefault="00413AE7">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E9B693" w14:textId="77777777" w:rsidR="007E525D" w:rsidRDefault="007701E8">
    <w:pPr>
      <w:pStyle w:val="Pieddepage"/>
    </w:pPr>
    <w:r>
      <w:rPr>
        <w:noProof/>
      </w:rPr>
      <mc:AlternateContent>
        <mc:Choice Requires="wps">
          <w:drawing>
            <wp:anchor distT="0" distB="0" distL="635" distR="0" simplePos="0" relativeHeight="251657216" behindDoc="1" locked="0" layoutInCell="0" allowOverlap="1" wp14:anchorId="7C311C1C" wp14:editId="031058E9">
              <wp:simplePos x="0" y="0"/>
              <wp:positionH relativeFrom="margin">
                <wp:align>center</wp:align>
              </wp:positionH>
              <wp:positionV relativeFrom="page">
                <wp:posOffset>10312400</wp:posOffset>
              </wp:positionV>
              <wp:extent cx="6551295" cy="407670"/>
              <wp:effectExtent l="635" t="0" r="0" b="0"/>
              <wp:wrapNone/>
              <wp:docPr id="2" name="Rectangle 235"/>
              <wp:cNvGraphicFramePr/>
              <a:graphic xmlns:a="http://schemas.openxmlformats.org/drawingml/2006/main">
                <a:graphicData uri="http://schemas.microsoft.com/office/word/2010/wordprocessingShape">
                  <wps:wsp>
                    <wps:cNvSpPr/>
                    <wps:spPr>
                      <a:xfrm>
                        <a:off x="0" y="0"/>
                        <a:ext cx="6551280" cy="407520"/>
                      </a:xfrm>
                      <a:prstGeom prst="rect">
                        <a:avLst/>
                      </a:prstGeom>
                      <a:noFill/>
                      <a:ln w="0">
                        <a:noFill/>
                      </a:ln>
                    </wps:spPr>
                    <wps:style>
                      <a:lnRef idx="0">
                        <a:scrgbClr r="0" g="0" b="0"/>
                      </a:lnRef>
                      <a:fillRef idx="0">
                        <a:scrgbClr r="0" g="0" b="0"/>
                      </a:fillRef>
                      <a:effectRef idx="0">
                        <a:scrgbClr r="0" g="0" b="0"/>
                      </a:effectRef>
                      <a:fontRef idx="minor"/>
                    </wps:style>
                    <wps:txbx>
                      <w:txbxContent>
                        <w:p w14:paraId="64241F75" w14:textId="77777777" w:rsidR="007E525D" w:rsidRDefault="007701E8">
                          <w:pPr>
                            <w:pStyle w:val="Contenudecadre"/>
                            <w:spacing w:before="113" w:after="170"/>
                          </w:pPr>
                          <w:r>
                            <w:rPr>
                              <w:color w:val="000000"/>
                            </w:rPr>
                            <w:t xml:space="preserve">Retrouvez l'actualité du diocèse sur notre portail </w:t>
                          </w:r>
                          <w:r>
                            <w:rPr>
                              <w:color w:val="000000"/>
                              <w:sz w:val="20"/>
                            </w:rPr>
                            <w:t xml:space="preserve">: </w:t>
                          </w:r>
                          <w:hyperlink r:id="rId1">
                            <w:r>
                              <w:rPr>
                                <w:rStyle w:val="Lienhypertexte"/>
                                <w:sz w:val="20"/>
                              </w:rPr>
                              <w:t>www.catholic.pf</w:t>
                            </w:r>
                          </w:hyperlink>
                        </w:p>
                      </w:txbxContent>
                    </wps:txbx>
                    <wps:bodyPr tIns="0" anchor="t">
                      <a:noAutofit/>
                    </wps:bodyPr>
                  </wps:wsp>
                </a:graphicData>
              </a:graphic>
              <wp14:sizeRelH relativeFrom="margin">
                <wp14:pctWidth>100000</wp14:pctWidth>
              </wp14:sizeRelH>
              <wp14:sizeRelV relativeFrom="bottomMargin">
                <wp14:pctHeight>81000</wp14:pctHeight>
              </wp14:sizeRelV>
            </wp:anchor>
          </w:drawing>
        </mc:Choice>
        <mc:Fallback>
          <w:pict>
            <v:rect w14:anchorId="7C311C1C" id="Rectangle 235" o:spid="_x0000_s1026" style="position:absolute;margin-left:0;margin-top:812pt;width:515.85pt;height:32.1pt;z-index:-251659264;visibility:visible;mso-wrap-style:square;mso-width-percent:1000;mso-height-percent:810;mso-wrap-distance-left:.05pt;mso-wrap-distance-top:0;mso-wrap-distance-right:0;mso-wrap-distance-bottom:0;mso-position-horizontal:center;mso-position-horizontal-relative:margin;mso-position-vertical:absolute;mso-position-vertical-relative:page;mso-width-percent:1000;mso-height-percent:81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" o:allowincell="f" filled="f" stroked="f" strokeweight="0">
              <v:textbox inset=",0">
                <w:txbxContent>
                  <w:p w14:paraId="64241F75" w14:textId="77777777" w:rsidR="007E525D" w:rsidRDefault="007701E8">
                    <w:pPr>
                      <w:pStyle w:val="Contenudecadre"/>
                      <w:spacing w:before="113" w:after="170"/>
                    </w:pPr>
                    <w:r>
                      <w:rPr>
                        <w:color w:val="000000"/>
                      </w:rPr>
                      <w:t xml:space="preserve">Retrouvez l'actualité du diocèse sur notre portail </w:t>
                    </w:r>
                    <w:r>
                      <w:rPr>
                        <w:color w:val="000000"/>
                        <w:sz w:val="20"/>
                      </w:rPr>
                      <w:t xml:space="preserve">: </w:t>
                    </w:r>
                    <w:hyperlink r:id="rId2">
                      <w:r>
                        <w:rPr>
                          <w:rStyle w:val="Lienhypertexte"/>
                          <w:sz w:val="20"/>
                        </w:rPr>
                        <w:t>www.catholic.pf</w:t>
                      </w:r>
                    </w:hyperlink>
                  </w:p>
                </w:txbxContent>
              </v:textbox>
              <w10:wrap anchorx="margin" anchory="page"/>
            </v:rect>
          </w:pict>
        </mc:Fallback>
      </mc:AlternateContent>
    </w:r>
  </w:p>
  <w:p w14:paraId="7B0DF7F8" w14:textId="77777777" w:rsidR="007E525D" w:rsidRDefault="007E525D">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887169" w14:textId="77777777" w:rsidR="007E525D" w:rsidRDefault="007701E8">
    <w:pPr>
      <w:pStyle w:val="Pieddepage"/>
    </w:pPr>
    <w:r>
      <w:rPr>
        <w:noProof/>
      </w:rPr>
      <mc:AlternateContent>
        <mc:Choice Requires="wps">
          <w:drawing>
            <wp:anchor distT="0" distB="0" distL="635" distR="0" simplePos="0" relativeHeight="251658240" behindDoc="1" locked="0" layoutInCell="0" allowOverlap="1" wp14:anchorId="252F8424" wp14:editId="2AED13FA">
              <wp:simplePos x="0" y="0"/>
              <wp:positionH relativeFrom="margin">
                <wp:align>center</wp:align>
              </wp:positionH>
              <wp:positionV relativeFrom="page">
                <wp:posOffset>10312400</wp:posOffset>
              </wp:positionV>
              <wp:extent cx="6551295" cy="407670"/>
              <wp:effectExtent l="635" t="0" r="0" b="0"/>
              <wp:wrapNone/>
              <wp:docPr id="3" name="Rectangle 235"/>
              <wp:cNvGraphicFramePr/>
              <a:graphic xmlns:a="http://schemas.openxmlformats.org/drawingml/2006/main">
                <a:graphicData uri="http://schemas.microsoft.com/office/word/2010/wordprocessingShape">
                  <wps:wsp>
                    <wps:cNvSpPr/>
                    <wps:spPr>
                      <a:xfrm>
                        <a:off x="0" y="0"/>
                        <a:ext cx="6551280" cy="407520"/>
                      </a:xfrm>
                      <a:prstGeom prst="rect">
                        <a:avLst/>
                      </a:prstGeom>
                      <a:noFill/>
                      <a:ln w="0">
                        <a:noFill/>
                      </a:ln>
                    </wps:spPr>
                    <wps:style>
                      <a:lnRef idx="0">
                        <a:scrgbClr r="0" g="0" b="0"/>
                      </a:lnRef>
                      <a:fillRef idx="0">
                        <a:scrgbClr r="0" g="0" b="0"/>
                      </a:fillRef>
                      <a:effectRef idx="0">
                        <a:scrgbClr r="0" g="0" b="0"/>
                      </a:effectRef>
                      <a:fontRef idx="minor"/>
                    </wps:style>
                    <wps:txbx>
                      <w:txbxContent>
                        <w:p w14:paraId="649B6AE1" w14:textId="77777777" w:rsidR="007E525D" w:rsidRDefault="007701E8">
                          <w:pPr>
                            <w:pStyle w:val="Contenudecadre"/>
                            <w:spacing w:before="113" w:after="170"/>
                          </w:pPr>
                          <w:r>
                            <w:rPr>
                              <w:color w:val="000000"/>
                            </w:rPr>
                            <w:t xml:space="preserve">Retrouvez l'actualité du diocèse sur notre portail </w:t>
                          </w:r>
                          <w:r>
                            <w:rPr>
                              <w:color w:val="000000"/>
                              <w:sz w:val="20"/>
                            </w:rPr>
                            <w:t xml:space="preserve">: </w:t>
                          </w:r>
                          <w:hyperlink r:id="rId1">
                            <w:r>
                              <w:rPr>
                                <w:rStyle w:val="Lienhypertexte"/>
                                <w:sz w:val="20"/>
                              </w:rPr>
                              <w:t>www.catholic.pf</w:t>
                            </w:r>
                          </w:hyperlink>
                        </w:p>
                      </w:txbxContent>
                    </wps:txbx>
                    <wps:bodyPr tIns="0" anchor="t">
                      <a:noAutofit/>
                    </wps:bodyPr>
                  </wps:wsp>
                </a:graphicData>
              </a:graphic>
              <wp14:sizeRelH relativeFrom="margin">
                <wp14:pctWidth>100000</wp14:pctWidth>
              </wp14:sizeRelH>
              <wp14:sizeRelV relativeFrom="bottomMargin">
                <wp14:pctHeight>81000</wp14:pctHeight>
              </wp14:sizeRelV>
            </wp:anchor>
          </w:drawing>
        </mc:Choice>
        <mc:Fallback>
          <w:pict>
            <v:rect w14:anchorId="252F8424" id="_x0000_s1027" style="position:absolute;margin-left:0;margin-top:812pt;width:515.85pt;height:32.1pt;z-index:-251658240;visibility:visible;mso-wrap-style:square;mso-width-percent:1000;mso-height-percent:810;mso-wrap-distance-left:.05pt;mso-wrap-distance-top:0;mso-wrap-distance-right:0;mso-wrap-distance-bottom:0;mso-position-horizontal:center;mso-position-horizontal-relative:margin;mso-position-vertical:absolute;mso-position-vertical-relative:page;mso-width-percent:1000;mso-height-percent:81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" o:allowincell="f" filled="f" stroked="f" strokeweight="0">
              <v:textbox inset=",0">
                <w:txbxContent>
                  <w:p w14:paraId="649B6AE1" w14:textId="77777777" w:rsidR="007E525D" w:rsidRDefault="007701E8">
                    <w:pPr>
                      <w:pStyle w:val="Contenudecadre"/>
                      <w:spacing w:before="113" w:after="170"/>
                    </w:pPr>
                    <w:r>
                      <w:rPr>
                        <w:color w:val="000000"/>
                      </w:rPr>
                      <w:t xml:space="preserve">Retrouvez l'actualité du diocèse sur notre portail </w:t>
                    </w:r>
                    <w:r>
                      <w:rPr>
                        <w:color w:val="000000"/>
                        <w:sz w:val="20"/>
                      </w:rPr>
                      <w:t xml:space="preserve">: </w:t>
                    </w:r>
                    <w:hyperlink r:id="rId2">
                      <w:r>
                        <w:rPr>
                          <w:rStyle w:val="Lienhypertexte"/>
                          <w:sz w:val="20"/>
                        </w:rPr>
                        <w:t>www.catholic.pf</w:t>
                      </w:r>
                    </w:hyperlink>
                  </w:p>
                </w:txbxContent>
              </v:textbox>
              <w10:wrap anchorx="margin" anchory="page"/>
            </v:rect>
          </w:pict>
        </mc:Fallback>
      </mc:AlternateContent>
    </w:r>
  </w:p>
  <w:p w14:paraId="5F73BFAE" w14:textId="77777777" w:rsidR="007E525D" w:rsidRDefault="007E525D">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33E7281" w14:textId="77777777" w:rsidR="00C132F2" w:rsidRDefault="00C132F2">
      <w:r>
        <w:separator/>
      </w:r>
    </w:p>
  </w:footnote>
  <w:footnote w:type="continuationSeparator" w:id="0">
    <w:p w14:paraId="0FDE2E93" w14:textId="77777777" w:rsidR="00C132F2" w:rsidRDefault="00C132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FDA3B6" w14:textId="77777777" w:rsidR="00413AE7" w:rsidRDefault="00413AE7">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4353D5" w14:textId="77777777" w:rsidR="007E525D" w:rsidRDefault="007E525D">
    <w:pPr>
      <w:pStyle w:val="En-tte"/>
      <w:ind w:right="360"/>
      <w:rPr>
        <w:color w:val="FF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D69B3C" w14:textId="77777777" w:rsidR="007E525D" w:rsidRDefault="007E525D">
    <w:pPr>
      <w:pStyle w:val="En-tte"/>
      <w:ind w:right="360"/>
      <w:rPr>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8335D16"/>
    <w:multiLevelType w:val="hybridMultilevel"/>
    <w:tmpl w:val="79E26928"/>
    <w:lvl w:ilvl="0" w:tplc="3AD674C8">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642C37D0"/>
    <w:multiLevelType w:val="hybridMultilevel"/>
    <w:tmpl w:val="E8CA45DE"/>
    <w:lvl w:ilvl="0" w:tplc="5976954A">
      <w:start w:val="1"/>
      <w:numFmt w:val="bullet"/>
      <w:lvlText w:val=""/>
      <w:lvlJc w:val="left"/>
      <w:pPr>
        <w:ind w:left="720" w:hanging="360"/>
      </w:pPr>
      <w:rPr>
        <w:rFonts w:ascii="Symbol" w:hAnsi="Symbol" w:cs="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6A4950FE"/>
    <w:multiLevelType w:val="hybridMultilevel"/>
    <w:tmpl w:val="C9DC81C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134639388">
    <w:abstractNumId w:val="2"/>
  </w:num>
  <w:num w:numId="2" w16cid:durableId="706491647">
    <w:abstractNumId w:val="1"/>
  </w:num>
  <w:num w:numId="3" w16cid:durableId="306713528">
    <w:abstractNumId w:val="0"/>
  </w:num>
  <w:numIdMacAtCleanup w:val="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0"/>
  <w:displayBackgroundShape/>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525D"/>
    <w:rsid w:val="00000177"/>
    <w:rsid w:val="000001B0"/>
    <w:rsid w:val="000005E6"/>
    <w:rsid w:val="000005EF"/>
    <w:rsid w:val="00000D00"/>
    <w:rsid w:val="00000E9D"/>
    <w:rsid w:val="00001614"/>
    <w:rsid w:val="00002CBE"/>
    <w:rsid w:val="00002CFF"/>
    <w:rsid w:val="00002D85"/>
    <w:rsid w:val="0000332B"/>
    <w:rsid w:val="00003641"/>
    <w:rsid w:val="00003949"/>
    <w:rsid w:val="00004785"/>
    <w:rsid w:val="000058B7"/>
    <w:rsid w:val="00006E2A"/>
    <w:rsid w:val="000072A1"/>
    <w:rsid w:val="00007DA1"/>
    <w:rsid w:val="00010204"/>
    <w:rsid w:val="000106F2"/>
    <w:rsid w:val="00010793"/>
    <w:rsid w:val="00010A5A"/>
    <w:rsid w:val="000110BC"/>
    <w:rsid w:val="000115C2"/>
    <w:rsid w:val="000128D4"/>
    <w:rsid w:val="00012ADA"/>
    <w:rsid w:val="000131AC"/>
    <w:rsid w:val="000141B5"/>
    <w:rsid w:val="00014DC2"/>
    <w:rsid w:val="00015258"/>
    <w:rsid w:val="00015AAB"/>
    <w:rsid w:val="0001642F"/>
    <w:rsid w:val="00016659"/>
    <w:rsid w:val="00017466"/>
    <w:rsid w:val="00017BBC"/>
    <w:rsid w:val="000211DB"/>
    <w:rsid w:val="00021475"/>
    <w:rsid w:val="0002233B"/>
    <w:rsid w:val="0002244C"/>
    <w:rsid w:val="000226D7"/>
    <w:rsid w:val="000229B4"/>
    <w:rsid w:val="000229C5"/>
    <w:rsid w:val="000237E9"/>
    <w:rsid w:val="0002386F"/>
    <w:rsid w:val="00024746"/>
    <w:rsid w:val="00024836"/>
    <w:rsid w:val="00025563"/>
    <w:rsid w:val="00025BF2"/>
    <w:rsid w:val="00026451"/>
    <w:rsid w:val="00030C0D"/>
    <w:rsid w:val="00030FE7"/>
    <w:rsid w:val="0003128D"/>
    <w:rsid w:val="0003171D"/>
    <w:rsid w:val="000318AF"/>
    <w:rsid w:val="00031934"/>
    <w:rsid w:val="00031D0A"/>
    <w:rsid w:val="00032006"/>
    <w:rsid w:val="00032095"/>
    <w:rsid w:val="0003238B"/>
    <w:rsid w:val="00032723"/>
    <w:rsid w:val="00032AD3"/>
    <w:rsid w:val="00032F5B"/>
    <w:rsid w:val="00033442"/>
    <w:rsid w:val="000340C7"/>
    <w:rsid w:val="00034404"/>
    <w:rsid w:val="0003612C"/>
    <w:rsid w:val="00036298"/>
    <w:rsid w:val="000362F3"/>
    <w:rsid w:val="000364F7"/>
    <w:rsid w:val="00036829"/>
    <w:rsid w:val="00036CE0"/>
    <w:rsid w:val="00037165"/>
    <w:rsid w:val="000371F8"/>
    <w:rsid w:val="00037260"/>
    <w:rsid w:val="00037848"/>
    <w:rsid w:val="00037B27"/>
    <w:rsid w:val="00037F31"/>
    <w:rsid w:val="00037F7E"/>
    <w:rsid w:val="00040504"/>
    <w:rsid w:val="00041E65"/>
    <w:rsid w:val="00042759"/>
    <w:rsid w:val="00042847"/>
    <w:rsid w:val="00042DF7"/>
    <w:rsid w:val="00043D4B"/>
    <w:rsid w:val="00044525"/>
    <w:rsid w:val="00044F04"/>
    <w:rsid w:val="00045972"/>
    <w:rsid w:val="00045A5B"/>
    <w:rsid w:val="00045A97"/>
    <w:rsid w:val="00045AAD"/>
    <w:rsid w:val="00045BE2"/>
    <w:rsid w:val="0004602B"/>
    <w:rsid w:val="000465B9"/>
    <w:rsid w:val="0004697C"/>
    <w:rsid w:val="00047CDA"/>
    <w:rsid w:val="000502E9"/>
    <w:rsid w:val="000505B2"/>
    <w:rsid w:val="00052C47"/>
    <w:rsid w:val="00052DA9"/>
    <w:rsid w:val="0005468B"/>
    <w:rsid w:val="000549AE"/>
    <w:rsid w:val="0005567B"/>
    <w:rsid w:val="00055F19"/>
    <w:rsid w:val="00055FD0"/>
    <w:rsid w:val="0005669E"/>
    <w:rsid w:val="000569B4"/>
    <w:rsid w:val="00056C32"/>
    <w:rsid w:val="00057977"/>
    <w:rsid w:val="0006014C"/>
    <w:rsid w:val="00060C83"/>
    <w:rsid w:val="00060CEB"/>
    <w:rsid w:val="00061331"/>
    <w:rsid w:val="00061819"/>
    <w:rsid w:val="0006222E"/>
    <w:rsid w:val="000627A5"/>
    <w:rsid w:val="00062FC8"/>
    <w:rsid w:val="0006355C"/>
    <w:rsid w:val="00063825"/>
    <w:rsid w:val="00064910"/>
    <w:rsid w:val="000649BE"/>
    <w:rsid w:val="0006517B"/>
    <w:rsid w:val="000652AB"/>
    <w:rsid w:val="0006591B"/>
    <w:rsid w:val="000670E3"/>
    <w:rsid w:val="000705E1"/>
    <w:rsid w:val="0007243E"/>
    <w:rsid w:val="00072B33"/>
    <w:rsid w:val="00073294"/>
    <w:rsid w:val="0007380A"/>
    <w:rsid w:val="00073E7E"/>
    <w:rsid w:val="00073FE8"/>
    <w:rsid w:val="0007511D"/>
    <w:rsid w:val="00075451"/>
    <w:rsid w:val="000757B9"/>
    <w:rsid w:val="00076221"/>
    <w:rsid w:val="00076487"/>
    <w:rsid w:val="00076925"/>
    <w:rsid w:val="00076F34"/>
    <w:rsid w:val="00077677"/>
    <w:rsid w:val="000777D5"/>
    <w:rsid w:val="00077D39"/>
    <w:rsid w:val="00080C6A"/>
    <w:rsid w:val="0008139E"/>
    <w:rsid w:val="00082B20"/>
    <w:rsid w:val="00082D65"/>
    <w:rsid w:val="0008311C"/>
    <w:rsid w:val="00083436"/>
    <w:rsid w:val="00083852"/>
    <w:rsid w:val="000838EB"/>
    <w:rsid w:val="00083A2E"/>
    <w:rsid w:val="00084261"/>
    <w:rsid w:val="00084482"/>
    <w:rsid w:val="00085495"/>
    <w:rsid w:val="0008559E"/>
    <w:rsid w:val="00085856"/>
    <w:rsid w:val="0008642A"/>
    <w:rsid w:val="0008681A"/>
    <w:rsid w:val="0008687D"/>
    <w:rsid w:val="00087942"/>
    <w:rsid w:val="00090219"/>
    <w:rsid w:val="0009025C"/>
    <w:rsid w:val="0009149E"/>
    <w:rsid w:val="000917D5"/>
    <w:rsid w:val="00091D9F"/>
    <w:rsid w:val="00091ECE"/>
    <w:rsid w:val="00092529"/>
    <w:rsid w:val="000925B2"/>
    <w:rsid w:val="00092EEF"/>
    <w:rsid w:val="000939D8"/>
    <w:rsid w:val="00093B1A"/>
    <w:rsid w:val="00093F73"/>
    <w:rsid w:val="00094D85"/>
    <w:rsid w:val="00094E1D"/>
    <w:rsid w:val="00095B62"/>
    <w:rsid w:val="000970F9"/>
    <w:rsid w:val="00097255"/>
    <w:rsid w:val="0009727F"/>
    <w:rsid w:val="00097739"/>
    <w:rsid w:val="00097B0A"/>
    <w:rsid w:val="00097C27"/>
    <w:rsid w:val="00097E9E"/>
    <w:rsid w:val="000A0852"/>
    <w:rsid w:val="000A094A"/>
    <w:rsid w:val="000A1664"/>
    <w:rsid w:val="000A2493"/>
    <w:rsid w:val="000A296B"/>
    <w:rsid w:val="000A2D48"/>
    <w:rsid w:val="000A2ED7"/>
    <w:rsid w:val="000A2FC7"/>
    <w:rsid w:val="000A3629"/>
    <w:rsid w:val="000A37D5"/>
    <w:rsid w:val="000A390F"/>
    <w:rsid w:val="000A440A"/>
    <w:rsid w:val="000A6504"/>
    <w:rsid w:val="000A6AD5"/>
    <w:rsid w:val="000A7708"/>
    <w:rsid w:val="000A7FAA"/>
    <w:rsid w:val="000B0CAE"/>
    <w:rsid w:val="000B0FAC"/>
    <w:rsid w:val="000B117B"/>
    <w:rsid w:val="000B1D79"/>
    <w:rsid w:val="000B3263"/>
    <w:rsid w:val="000B383D"/>
    <w:rsid w:val="000B48D1"/>
    <w:rsid w:val="000B4C0D"/>
    <w:rsid w:val="000B4CC5"/>
    <w:rsid w:val="000B4E50"/>
    <w:rsid w:val="000B5291"/>
    <w:rsid w:val="000B5B2A"/>
    <w:rsid w:val="000B6143"/>
    <w:rsid w:val="000B643E"/>
    <w:rsid w:val="000B6485"/>
    <w:rsid w:val="000B6892"/>
    <w:rsid w:val="000B696D"/>
    <w:rsid w:val="000B7390"/>
    <w:rsid w:val="000B7B0A"/>
    <w:rsid w:val="000C00B5"/>
    <w:rsid w:val="000C01DD"/>
    <w:rsid w:val="000C0A0B"/>
    <w:rsid w:val="000C0BC9"/>
    <w:rsid w:val="000C0ECC"/>
    <w:rsid w:val="000C0F42"/>
    <w:rsid w:val="000C100F"/>
    <w:rsid w:val="000C111D"/>
    <w:rsid w:val="000C1BFD"/>
    <w:rsid w:val="000C2BA7"/>
    <w:rsid w:val="000C3185"/>
    <w:rsid w:val="000C33DA"/>
    <w:rsid w:val="000C343B"/>
    <w:rsid w:val="000C356B"/>
    <w:rsid w:val="000C363D"/>
    <w:rsid w:val="000C3D84"/>
    <w:rsid w:val="000C4F02"/>
    <w:rsid w:val="000C544B"/>
    <w:rsid w:val="000C6EA7"/>
    <w:rsid w:val="000C7398"/>
    <w:rsid w:val="000C7FAC"/>
    <w:rsid w:val="000D0349"/>
    <w:rsid w:val="000D07C4"/>
    <w:rsid w:val="000D0B07"/>
    <w:rsid w:val="000D13D2"/>
    <w:rsid w:val="000D14F7"/>
    <w:rsid w:val="000D2866"/>
    <w:rsid w:val="000D2F45"/>
    <w:rsid w:val="000D31D3"/>
    <w:rsid w:val="000D3450"/>
    <w:rsid w:val="000D4201"/>
    <w:rsid w:val="000D4BEE"/>
    <w:rsid w:val="000D4C3A"/>
    <w:rsid w:val="000D4CD5"/>
    <w:rsid w:val="000D4D13"/>
    <w:rsid w:val="000D515E"/>
    <w:rsid w:val="000D54F0"/>
    <w:rsid w:val="000D56CB"/>
    <w:rsid w:val="000D6F2C"/>
    <w:rsid w:val="000D6FFF"/>
    <w:rsid w:val="000D705B"/>
    <w:rsid w:val="000E0318"/>
    <w:rsid w:val="000E0A82"/>
    <w:rsid w:val="000E0FC1"/>
    <w:rsid w:val="000E103B"/>
    <w:rsid w:val="000E1DC2"/>
    <w:rsid w:val="000E1E32"/>
    <w:rsid w:val="000E1E9B"/>
    <w:rsid w:val="000E1FB0"/>
    <w:rsid w:val="000E2340"/>
    <w:rsid w:val="000E2506"/>
    <w:rsid w:val="000E259B"/>
    <w:rsid w:val="000E30A8"/>
    <w:rsid w:val="000E3339"/>
    <w:rsid w:val="000E3564"/>
    <w:rsid w:val="000E36AE"/>
    <w:rsid w:val="000E37C8"/>
    <w:rsid w:val="000E3A7F"/>
    <w:rsid w:val="000E3E45"/>
    <w:rsid w:val="000E47E7"/>
    <w:rsid w:val="000E4991"/>
    <w:rsid w:val="000E53E2"/>
    <w:rsid w:val="000E5E10"/>
    <w:rsid w:val="000E6631"/>
    <w:rsid w:val="000E6F7B"/>
    <w:rsid w:val="000E744B"/>
    <w:rsid w:val="000E7CB3"/>
    <w:rsid w:val="000F0A6D"/>
    <w:rsid w:val="000F2090"/>
    <w:rsid w:val="000F2797"/>
    <w:rsid w:val="000F27D6"/>
    <w:rsid w:val="000F2841"/>
    <w:rsid w:val="000F3AEB"/>
    <w:rsid w:val="000F4000"/>
    <w:rsid w:val="000F4428"/>
    <w:rsid w:val="000F4C2C"/>
    <w:rsid w:val="000F5393"/>
    <w:rsid w:val="000F5556"/>
    <w:rsid w:val="000F55E9"/>
    <w:rsid w:val="000F5827"/>
    <w:rsid w:val="000F63F8"/>
    <w:rsid w:val="000F6791"/>
    <w:rsid w:val="000F7847"/>
    <w:rsid w:val="000F7929"/>
    <w:rsid w:val="000F7EBE"/>
    <w:rsid w:val="00100D7A"/>
    <w:rsid w:val="001011AD"/>
    <w:rsid w:val="00102849"/>
    <w:rsid w:val="001028BA"/>
    <w:rsid w:val="0010296D"/>
    <w:rsid w:val="00102DCC"/>
    <w:rsid w:val="00102FD6"/>
    <w:rsid w:val="001044C1"/>
    <w:rsid w:val="001051C7"/>
    <w:rsid w:val="00105E7C"/>
    <w:rsid w:val="001060D0"/>
    <w:rsid w:val="001063F5"/>
    <w:rsid w:val="0010682A"/>
    <w:rsid w:val="00106C26"/>
    <w:rsid w:val="0011099B"/>
    <w:rsid w:val="00110C0A"/>
    <w:rsid w:val="00110D73"/>
    <w:rsid w:val="001112F5"/>
    <w:rsid w:val="001113AE"/>
    <w:rsid w:val="00112CEA"/>
    <w:rsid w:val="00113326"/>
    <w:rsid w:val="00113B3C"/>
    <w:rsid w:val="00113DCF"/>
    <w:rsid w:val="00114B10"/>
    <w:rsid w:val="00115275"/>
    <w:rsid w:val="001154CA"/>
    <w:rsid w:val="00115CF9"/>
    <w:rsid w:val="00115D26"/>
    <w:rsid w:val="001176FB"/>
    <w:rsid w:val="00117A5C"/>
    <w:rsid w:val="00117F19"/>
    <w:rsid w:val="001200C4"/>
    <w:rsid w:val="00120424"/>
    <w:rsid w:val="00120C10"/>
    <w:rsid w:val="00120D80"/>
    <w:rsid w:val="0012129B"/>
    <w:rsid w:val="0012158D"/>
    <w:rsid w:val="001215E0"/>
    <w:rsid w:val="00121A1F"/>
    <w:rsid w:val="00121D49"/>
    <w:rsid w:val="00121FF1"/>
    <w:rsid w:val="00122B0E"/>
    <w:rsid w:val="00123B41"/>
    <w:rsid w:val="00123FAA"/>
    <w:rsid w:val="00124218"/>
    <w:rsid w:val="0012593F"/>
    <w:rsid w:val="00131232"/>
    <w:rsid w:val="00132326"/>
    <w:rsid w:val="001324AB"/>
    <w:rsid w:val="00133586"/>
    <w:rsid w:val="00133B67"/>
    <w:rsid w:val="001348DC"/>
    <w:rsid w:val="0013513F"/>
    <w:rsid w:val="00135569"/>
    <w:rsid w:val="0013560F"/>
    <w:rsid w:val="00135EE3"/>
    <w:rsid w:val="0013678C"/>
    <w:rsid w:val="0013683C"/>
    <w:rsid w:val="0014006A"/>
    <w:rsid w:val="00140905"/>
    <w:rsid w:val="00141059"/>
    <w:rsid w:val="001411B3"/>
    <w:rsid w:val="00141259"/>
    <w:rsid w:val="00141788"/>
    <w:rsid w:val="0014261E"/>
    <w:rsid w:val="00142FC4"/>
    <w:rsid w:val="00143334"/>
    <w:rsid w:val="001448D2"/>
    <w:rsid w:val="00145919"/>
    <w:rsid w:val="00145F6A"/>
    <w:rsid w:val="00146804"/>
    <w:rsid w:val="00147B76"/>
    <w:rsid w:val="00150A94"/>
    <w:rsid w:val="001519F4"/>
    <w:rsid w:val="001529EA"/>
    <w:rsid w:val="00152EDF"/>
    <w:rsid w:val="00153485"/>
    <w:rsid w:val="00153AB4"/>
    <w:rsid w:val="00153CEE"/>
    <w:rsid w:val="00153FE6"/>
    <w:rsid w:val="00154B0E"/>
    <w:rsid w:val="001563FD"/>
    <w:rsid w:val="0015670C"/>
    <w:rsid w:val="00156719"/>
    <w:rsid w:val="00156730"/>
    <w:rsid w:val="00156EAD"/>
    <w:rsid w:val="00156EE6"/>
    <w:rsid w:val="0015739F"/>
    <w:rsid w:val="001577E0"/>
    <w:rsid w:val="001601A5"/>
    <w:rsid w:val="0016024D"/>
    <w:rsid w:val="0016040F"/>
    <w:rsid w:val="0016139C"/>
    <w:rsid w:val="00161D37"/>
    <w:rsid w:val="00161F60"/>
    <w:rsid w:val="0016242F"/>
    <w:rsid w:val="00162594"/>
    <w:rsid w:val="0016263E"/>
    <w:rsid w:val="00162A5C"/>
    <w:rsid w:val="00162E37"/>
    <w:rsid w:val="001639D1"/>
    <w:rsid w:val="00164457"/>
    <w:rsid w:val="001652FB"/>
    <w:rsid w:val="001654F9"/>
    <w:rsid w:val="0016581C"/>
    <w:rsid w:val="00165966"/>
    <w:rsid w:val="00165A71"/>
    <w:rsid w:val="00165C11"/>
    <w:rsid w:val="00166735"/>
    <w:rsid w:val="00166ABB"/>
    <w:rsid w:val="00167385"/>
    <w:rsid w:val="001679F2"/>
    <w:rsid w:val="00167CD2"/>
    <w:rsid w:val="0017205E"/>
    <w:rsid w:val="001731F9"/>
    <w:rsid w:val="00173212"/>
    <w:rsid w:val="00173251"/>
    <w:rsid w:val="00173FCC"/>
    <w:rsid w:val="0017412A"/>
    <w:rsid w:val="001744E9"/>
    <w:rsid w:val="001749A0"/>
    <w:rsid w:val="00174DD2"/>
    <w:rsid w:val="00175BB6"/>
    <w:rsid w:val="001760F4"/>
    <w:rsid w:val="001762C4"/>
    <w:rsid w:val="00176447"/>
    <w:rsid w:val="001766DE"/>
    <w:rsid w:val="001777D6"/>
    <w:rsid w:val="001777EF"/>
    <w:rsid w:val="0018058D"/>
    <w:rsid w:val="00180763"/>
    <w:rsid w:val="001808CF"/>
    <w:rsid w:val="001809FE"/>
    <w:rsid w:val="00180D0A"/>
    <w:rsid w:val="00180D73"/>
    <w:rsid w:val="00180F00"/>
    <w:rsid w:val="00181470"/>
    <w:rsid w:val="00181C55"/>
    <w:rsid w:val="00182026"/>
    <w:rsid w:val="00182B3B"/>
    <w:rsid w:val="00182BC8"/>
    <w:rsid w:val="001834C3"/>
    <w:rsid w:val="001835E4"/>
    <w:rsid w:val="00183DF0"/>
    <w:rsid w:val="00183ECF"/>
    <w:rsid w:val="0018410D"/>
    <w:rsid w:val="00184656"/>
    <w:rsid w:val="00184EE5"/>
    <w:rsid w:val="00185706"/>
    <w:rsid w:val="001870FC"/>
    <w:rsid w:val="001874F3"/>
    <w:rsid w:val="00187B5F"/>
    <w:rsid w:val="0019076E"/>
    <w:rsid w:val="001909E5"/>
    <w:rsid w:val="00191543"/>
    <w:rsid w:val="00192EC6"/>
    <w:rsid w:val="00193143"/>
    <w:rsid w:val="00193145"/>
    <w:rsid w:val="00193259"/>
    <w:rsid w:val="001932EC"/>
    <w:rsid w:val="00193534"/>
    <w:rsid w:val="00193894"/>
    <w:rsid w:val="001942E1"/>
    <w:rsid w:val="00194974"/>
    <w:rsid w:val="00196806"/>
    <w:rsid w:val="00196CD5"/>
    <w:rsid w:val="00196ECA"/>
    <w:rsid w:val="00197ADC"/>
    <w:rsid w:val="00197D72"/>
    <w:rsid w:val="001A0827"/>
    <w:rsid w:val="001A08A1"/>
    <w:rsid w:val="001A0FA9"/>
    <w:rsid w:val="001A1B0E"/>
    <w:rsid w:val="001A22E1"/>
    <w:rsid w:val="001A278C"/>
    <w:rsid w:val="001A3362"/>
    <w:rsid w:val="001A3F9B"/>
    <w:rsid w:val="001A4489"/>
    <w:rsid w:val="001A481B"/>
    <w:rsid w:val="001A4EBF"/>
    <w:rsid w:val="001A540E"/>
    <w:rsid w:val="001A54F7"/>
    <w:rsid w:val="001A5545"/>
    <w:rsid w:val="001A5629"/>
    <w:rsid w:val="001A56EE"/>
    <w:rsid w:val="001A5F39"/>
    <w:rsid w:val="001A6DFE"/>
    <w:rsid w:val="001A70E6"/>
    <w:rsid w:val="001A7E93"/>
    <w:rsid w:val="001B00FF"/>
    <w:rsid w:val="001B05D8"/>
    <w:rsid w:val="001B077F"/>
    <w:rsid w:val="001B08C3"/>
    <w:rsid w:val="001B0A3C"/>
    <w:rsid w:val="001B0C92"/>
    <w:rsid w:val="001B0DCD"/>
    <w:rsid w:val="001B138A"/>
    <w:rsid w:val="001B13E6"/>
    <w:rsid w:val="001B1FA3"/>
    <w:rsid w:val="001B2123"/>
    <w:rsid w:val="001B23E0"/>
    <w:rsid w:val="001B2A3F"/>
    <w:rsid w:val="001B30FB"/>
    <w:rsid w:val="001B484D"/>
    <w:rsid w:val="001B48C9"/>
    <w:rsid w:val="001B49E6"/>
    <w:rsid w:val="001B4CB6"/>
    <w:rsid w:val="001B4E05"/>
    <w:rsid w:val="001B576C"/>
    <w:rsid w:val="001B6A01"/>
    <w:rsid w:val="001B6AB1"/>
    <w:rsid w:val="001B716F"/>
    <w:rsid w:val="001B71D9"/>
    <w:rsid w:val="001B739B"/>
    <w:rsid w:val="001B744C"/>
    <w:rsid w:val="001B7726"/>
    <w:rsid w:val="001B794C"/>
    <w:rsid w:val="001C01CC"/>
    <w:rsid w:val="001C06C4"/>
    <w:rsid w:val="001C0FE4"/>
    <w:rsid w:val="001C1B9B"/>
    <w:rsid w:val="001C237D"/>
    <w:rsid w:val="001C258C"/>
    <w:rsid w:val="001C3346"/>
    <w:rsid w:val="001C355F"/>
    <w:rsid w:val="001C3D35"/>
    <w:rsid w:val="001C4925"/>
    <w:rsid w:val="001C4C3B"/>
    <w:rsid w:val="001C5475"/>
    <w:rsid w:val="001C6D16"/>
    <w:rsid w:val="001C71DB"/>
    <w:rsid w:val="001D09EF"/>
    <w:rsid w:val="001D0BC8"/>
    <w:rsid w:val="001D112B"/>
    <w:rsid w:val="001D11DA"/>
    <w:rsid w:val="001D1AAD"/>
    <w:rsid w:val="001D1E6E"/>
    <w:rsid w:val="001D2146"/>
    <w:rsid w:val="001D24FC"/>
    <w:rsid w:val="001D2D2B"/>
    <w:rsid w:val="001D3C06"/>
    <w:rsid w:val="001D4127"/>
    <w:rsid w:val="001D4F14"/>
    <w:rsid w:val="001D4FAB"/>
    <w:rsid w:val="001D5A25"/>
    <w:rsid w:val="001D635F"/>
    <w:rsid w:val="001D738D"/>
    <w:rsid w:val="001E0127"/>
    <w:rsid w:val="001E085B"/>
    <w:rsid w:val="001E0E95"/>
    <w:rsid w:val="001E0F0D"/>
    <w:rsid w:val="001E12E1"/>
    <w:rsid w:val="001E14CD"/>
    <w:rsid w:val="001E1506"/>
    <w:rsid w:val="001E181C"/>
    <w:rsid w:val="001E1AAB"/>
    <w:rsid w:val="001E1F6E"/>
    <w:rsid w:val="001E2020"/>
    <w:rsid w:val="001E2645"/>
    <w:rsid w:val="001E2C36"/>
    <w:rsid w:val="001E3BD4"/>
    <w:rsid w:val="001E4013"/>
    <w:rsid w:val="001E44D6"/>
    <w:rsid w:val="001E493A"/>
    <w:rsid w:val="001E4CCD"/>
    <w:rsid w:val="001E5F1C"/>
    <w:rsid w:val="001E5F57"/>
    <w:rsid w:val="001E62BE"/>
    <w:rsid w:val="001E6999"/>
    <w:rsid w:val="001F00EE"/>
    <w:rsid w:val="001F013F"/>
    <w:rsid w:val="001F0E0F"/>
    <w:rsid w:val="001F1159"/>
    <w:rsid w:val="001F1369"/>
    <w:rsid w:val="001F13A2"/>
    <w:rsid w:val="001F1611"/>
    <w:rsid w:val="001F2100"/>
    <w:rsid w:val="001F2197"/>
    <w:rsid w:val="001F2586"/>
    <w:rsid w:val="001F321A"/>
    <w:rsid w:val="001F3D5E"/>
    <w:rsid w:val="001F446A"/>
    <w:rsid w:val="001F4772"/>
    <w:rsid w:val="001F52E7"/>
    <w:rsid w:val="001F536D"/>
    <w:rsid w:val="001F5DE5"/>
    <w:rsid w:val="001F66BF"/>
    <w:rsid w:val="001F79F5"/>
    <w:rsid w:val="001F7A35"/>
    <w:rsid w:val="001F7B46"/>
    <w:rsid w:val="0020013F"/>
    <w:rsid w:val="00200DA5"/>
    <w:rsid w:val="00200DC8"/>
    <w:rsid w:val="00201631"/>
    <w:rsid w:val="00201A7F"/>
    <w:rsid w:val="002029A2"/>
    <w:rsid w:val="002033A3"/>
    <w:rsid w:val="00205714"/>
    <w:rsid w:val="002057D8"/>
    <w:rsid w:val="00206469"/>
    <w:rsid w:val="00206B7D"/>
    <w:rsid w:val="00207531"/>
    <w:rsid w:val="0021004C"/>
    <w:rsid w:val="002103D3"/>
    <w:rsid w:val="00210FB1"/>
    <w:rsid w:val="00212A98"/>
    <w:rsid w:val="00212F1E"/>
    <w:rsid w:val="00212F50"/>
    <w:rsid w:val="0021463C"/>
    <w:rsid w:val="00214683"/>
    <w:rsid w:val="00214A11"/>
    <w:rsid w:val="00214F88"/>
    <w:rsid w:val="00215FD4"/>
    <w:rsid w:val="00216487"/>
    <w:rsid w:val="00216A89"/>
    <w:rsid w:val="00217D53"/>
    <w:rsid w:val="002205CF"/>
    <w:rsid w:val="00220E69"/>
    <w:rsid w:val="00221259"/>
    <w:rsid w:val="00221C8C"/>
    <w:rsid w:val="00221DFB"/>
    <w:rsid w:val="002235A2"/>
    <w:rsid w:val="00223D14"/>
    <w:rsid w:val="002245A7"/>
    <w:rsid w:val="00225611"/>
    <w:rsid w:val="00225629"/>
    <w:rsid w:val="0022629C"/>
    <w:rsid w:val="00226C5F"/>
    <w:rsid w:val="00227361"/>
    <w:rsid w:val="00227986"/>
    <w:rsid w:val="00227A38"/>
    <w:rsid w:val="002318C8"/>
    <w:rsid w:val="0023190F"/>
    <w:rsid w:val="002319D7"/>
    <w:rsid w:val="00231AA4"/>
    <w:rsid w:val="00232578"/>
    <w:rsid w:val="002328EE"/>
    <w:rsid w:val="002329AE"/>
    <w:rsid w:val="00233366"/>
    <w:rsid w:val="00233FA2"/>
    <w:rsid w:val="00234DEB"/>
    <w:rsid w:val="002353A2"/>
    <w:rsid w:val="00236B7C"/>
    <w:rsid w:val="002404B8"/>
    <w:rsid w:val="00240598"/>
    <w:rsid w:val="002410E5"/>
    <w:rsid w:val="002418FF"/>
    <w:rsid w:val="00241D87"/>
    <w:rsid w:val="00242B1A"/>
    <w:rsid w:val="00243AE7"/>
    <w:rsid w:val="00243ECC"/>
    <w:rsid w:val="00244C73"/>
    <w:rsid w:val="002456B4"/>
    <w:rsid w:val="00245886"/>
    <w:rsid w:val="00245A3D"/>
    <w:rsid w:val="002461D0"/>
    <w:rsid w:val="00246BEC"/>
    <w:rsid w:val="00246F62"/>
    <w:rsid w:val="0024726A"/>
    <w:rsid w:val="0024748C"/>
    <w:rsid w:val="002509EC"/>
    <w:rsid w:val="002509EF"/>
    <w:rsid w:val="00250A73"/>
    <w:rsid w:val="00250B57"/>
    <w:rsid w:val="00250FE4"/>
    <w:rsid w:val="00251556"/>
    <w:rsid w:val="002516DF"/>
    <w:rsid w:val="00251BA9"/>
    <w:rsid w:val="00251CBD"/>
    <w:rsid w:val="00251D6B"/>
    <w:rsid w:val="002521C3"/>
    <w:rsid w:val="0025266E"/>
    <w:rsid w:val="00252A0F"/>
    <w:rsid w:val="002530D0"/>
    <w:rsid w:val="00253458"/>
    <w:rsid w:val="002541A2"/>
    <w:rsid w:val="002561E4"/>
    <w:rsid w:val="00256FD7"/>
    <w:rsid w:val="002578A2"/>
    <w:rsid w:val="00257CE3"/>
    <w:rsid w:val="002602E7"/>
    <w:rsid w:val="00261613"/>
    <w:rsid w:val="00261A0D"/>
    <w:rsid w:val="00263575"/>
    <w:rsid w:val="002635C3"/>
    <w:rsid w:val="00263CEB"/>
    <w:rsid w:val="00263E58"/>
    <w:rsid w:val="00264373"/>
    <w:rsid w:val="00264868"/>
    <w:rsid w:val="00265866"/>
    <w:rsid w:val="0026745E"/>
    <w:rsid w:val="00267CAB"/>
    <w:rsid w:val="00267D27"/>
    <w:rsid w:val="00267E98"/>
    <w:rsid w:val="00270EB4"/>
    <w:rsid w:val="00273064"/>
    <w:rsid w:val="00273405"/>
    <w:rsid w:val="00273483"/>
    <w:rsid w:val="00273853"/>
    <w:rsid w:val="002738F0"/>
    <w:rsid w:val="00273E57"/>
    <w:rsid w:val="00273E8B"/>
    <w:rsid w:val="00273F69"/>
    <w:rsid w:val="00274453"/>
    <w:rsid w:val="00274AB9"/>
    <w:rsid w:val="00274E38"/>
    <w:rsid w:val="0027504C"/>
    <w:rsid w:val="00275421"/>
    <w:rsid w:val="002759FE"/>
    <w:rsid w:val="002768B5"/>
    <w:rsid w:val="00276A97"/>
    <w:rsid w:val="0028022D"/>
    <w:rsid w:val="0028070B"/>
    <w:rsid w:val="002807CA"/>
    <w:rsid w:val="002816D7"/>
    <w:rsid w:val="00281DAF"/>
    <w:rsid w:val="002820B5"/>
    <w:rsid w:val="002820F4"/>
    <w:rsid w:val="00282430"/>
    <w:rsid w:val="00283682"/>
    <w:rsid w:val="002845CD"/>
    <w:rsid w:val="0028496D"/>
    <w:rsid w:val="0028499C"/>
    <w:rsid w:val="0028595C"/>
    <w:rsid w:val="00285F7B"/>
    <w:rsid w:val="00287388"/>
    <w:rsid w:val="00287513"/>
    <w:rsid w:val="00287711"/>
    <w:rsid w:val="00290808"/>
    <w:rsid w:val="00290985"/>
    <w:rsid w:val="00290AF1"/>
    <w:rsid w:val="00290CBD"/>
    <w:rsid w:val="00290E77"/>
    <w:rsid w:val="00291065"/>
    <w:rsid w:val="0029116A"/>
    <w:rsid w:val="0029212F"/>
    <w:rsid w:val="00292326"/>
    <w:rsid w:val="0029259C"/>
    <w:rsid w:val="002929E0"/>
    <w:rsid w:val="00292E24"/>
    <w:rsid w:val="00293E4A"/>
    <w:rsid w:val="002942CE"/>
    <w:rsid w:val="00294E60"/>
    <w:rsid w:val="00295052"/>
    <w:rsid w:val="002953F6"/>
    <w:rsid w:val="00295D9F"/>
    <w:rsid w:val="00295DE1"/>
    <w:rsid w:val="00295E5C"/>
    <w:rsid w:val="00296021"/>
    <w:rsid w:val="002971B3"/>
    <w:rsid w:val="002979E1"/>
    <w:rsid w:val="00297A1D"/>
    <w:rsid w:val="00297D20"/>
    <w:rsid w:val="002A03F5"/>
    <w:rsid w:val="002A0448"/>
    <w:rsid w:val="002A0D21"/>
    <w:rsid w:val="002A0D2E"/>
    <w:rsid w:val="002A10B4"/>
    <w:rsid w:val="002A1B44"/>
    <w:rsid w:val="002A1D18"/>
    <w:rsid w:val="002A1F5A"/>
    <w:rsid w:val="002A2A19"/>
    <w:rsid w:val="002A30D1"/>
    <w:rsid w:val="002A36A2"/>
    <w:rsid w:val="002A4138"/>
    <w:rsid w:val="002A41DE"/>
    <w:rsid w:val="002A4541"/>
    <w:rsid w:val="002A529A"/>
    <w:rsid w:val="002A6728"/>
    <w:rsid w:val="002A77C1"/>
    <w:rsid w:val="002A784A"/>
    <w:rsid w:val="002A7F42"/>
    <w:rsid w:val="002B13F7"/>
    <w:rsid w:val="002B2643"/>
    <w:rsid w:val="002B3F71"/>
    <w:rsid w:val="002B4ACD"/>
    <w:rsid w:val="002B4EEE"/>
    <w:rsid w:val="002B5733"/>
    <w:rsid w:val="002B5E76"/>
    <w:rsid w:val="002C01C7"/>
    <w:rsid w:val="002C044D"/>
    <w:rsid w:val="002C14FF"/>
    <w:rsid w:val="002C2145"/>
    <w:rsid w:val="002C2C61"/>
    <w:rsid w:val="002C2C63"/>
    <w:rsid w:val="002C3049"/>
    <w:rsid w:val="002C3076"/>
    <w:rsid w:val="002C31F7"/>
    <w:rsid w:val="002C3A1A"/>
    <w:rsid w:val="002C3B1F"/>
    <w:rsid w:val="002C3C69"/>
    <w:rsid w:val="002C40B9"/>
    <w:rsid w:val="002C43A4"/>
    <w:rsid w:val="002C45E5"/>
    <w:rsid w:val="002C4E80"/>
    <w:rsid w:val="002C5737"/>
    <w:rsid w:val="002C5B4F"/>
    <w:rsid w:val="002C5BD1"/>
    <w:rsid w:val="002C5D9F"/>
    <w:rsid w:val="002C6287"/>
    <w:rsid w:val="002C63CB"/>
    <w:rsid w:val="002C68DD"/>
    <w:rsid w:val="002C77AD"/>
    <w:rsid w:val="002C7ABB"/>
    <w:rsid w:val="002D012B"/>
    <w:rsid w:val="002D0EBD"/>
    <w:rsid w:val="002D1390"/>
    <w:rsid w:val="002D1A97"/>
    <w:rsid w:val="002D1BA5"/>
    <w:rsid w:val="002D1D73"/>
    <w:rsid w:val="002D210A"/>
    <w:rsid w:val="002D21AB"/>
    <w:rsid w:val="002D28CB"/>
    <w:rsid w:val="002D3936"/>
    <w:rsid w:val="002D3B26"/>
    <w:rsid w:val="002D5F72"/>
    <w:rsid w:val="002D6BDF"/>
    <w:rsid w:val="002D7A7A"/>
    <w:rsid w:val="002D7E89"/>
    <w:rsid w:val="002E01DD"/>
    <w:rsid w:val="002E06C9"/>
    <w:rsid w:val="002E0960"/>
    <w:rsid w:val="002E12FE"/>
    <w:rsid w:val="002E1399"/>
    <w:rsid w:val="002E21B5"/>
    <w:rsid w:val="002E2C87"/>
    <w:rsid w:val="002E2CF7"/>
    <w:rsid w:val="002E2EEF"/>
    <w:rsid w:val="002E363A"/>
    <w:rsid w:val="002E39F3"/>
    <w:rsid w:val="002E47C9"/>
    <w:rsid w:val="002E4DE0"/>
    <w:rsid w:val="002E4F9C"/>
    <w:rsid w:val="002E53CE"/>
    <w:rsid w:val="002E5899"/>
    <w:rsid w:val="002E64D9"/>
    <w:rsid w:val="002E6965"/>
    <w:rsid w:val="002E6DBA"/>
    <w:rsid w:val="002E7758"/>
    <w:rsid w:val="002E7994"/>
    <w:rsid w:val="002F0288"/>
    <w:rsid w:val="002F0620"/>
    <w:rsid w:val="002F0FB3"/>
    <w:rsid w:val="002F130C"/>
    <w:rsid w:val="002F1B60"/>
    <w:rsid w:val="002F1C89"/>
    <w:rsid w:val="002F200F"/>
    <w:rsid w:val="002F226C"/>
    <w:rsid w:val="002F2AF4"/>
    <w:rsid w:val="002F2C6E"/>
    <w:rsid w:val="002F2F53"/>
    <w:rsid w:val="002F3045"/>
    <w:rsid w:val="002F431A"/>
    <w:rsid w:val="002F4386"/>
    <w:rsid w:val="002F43EB"/>
    <w:rsid w:val="002F45A3"/>
    <w:rsid w:val="002F4AA5"/>
    <w:rsid w:val="002F58E7"/>
    <w:rsid w:val="002F5CED"/>
    <w:rsid w:val="002F6ED8"/>
    <w:rsid w:val="002F709B"/>
    <w:rsid w:val="002F78C3"/>
    <w:rsid w:val="002F7A37"/>
    <w:rsid w:val="003001BD"/>
    <w:rsid w:val="003003B2"/>
    <w:rsid w:val="00300C9B"/>
    <w:rsid w:val="00300ED2"/>
    <w:rsid w:val="003017C6"/>
    <w:rsid w:val="00301865"/>
    <w:rsid w:val="0030195E"/>
    <w:rsid w:val="003028EF"/>
    <w:rsid w:val="0030298B"/>
    <w:rsid w:val="00302A30"/>
    <w:rsid w:val="00303334"/>
    <w:rsid w:val="003043F7"/>
    <w:rsid w:val="00304CD7"/>
    <w:rsid w:val="00305493"/>
    <w:rsid w:val="00306AE8"/>
    <w:rsid w:val="003070A6"/>
    <w:rsid w:val="003071BD"/>
    <w:rsid w:val="00307A91"/>
    <w:rsid w:val="00307C1E"/>
    <w:rsid w:val="00310283"/>
    <w:rsid w:val="00310B4B"/>
    <w:rsid w:val="00310C1A"/>
    <w:rsid w:val="00310F52"/>
    <w:rsid w:val="00312187"/>
    <w:rsid w:val="00312D44"/>
    <w:rsid w:val="00312D5C"/>
    <w:rsid w:val="00312F77"/>
    <w:rsid w:val="00313060"/>
    <w:rsid w:val="00313EC2"/>
    <w:rsid w:val="003151FB"/>
    <w:rsid w:val="003157EB"/>
    <w:rsid w:val="003159AA"/>
    <w:rsid w:val="003159E2"/>
    <w:rsid w:val="00316009"/>
    <w:rsid w:val="0031732A"/>
    <w:rsid w:val="00317AF3"/>
    <w:rsid w:val="00317C4F"/>
    <w:rsid w:val="003205BD"/>
    <w:rsid w:val="00321079"/>
    <w:rsid w:val="00321F33"/>
    <w:rsid w:val="00322A27"/>
    <w:rsid w:val="00322B90"/>
    <w:rsid w:val="00322F2F"/>
    <w:rsid w:val="003236D4"/>
    <w:rsid w:val="00323D3D"/>
    <w:rsid w:val="00324630"/>
    <w:rsid w:val="003246EE"/>
    <w:rsid w:val="00324AFD"/>
    <w:rsid w:val="00325796"/>
    <w:rsid w:val="00326443"/>
    <w:rsid w:val="00326682"/>
    <w:rsid w:val="003267DA"/>
    <w:rsid w:val="00326E41"/>
    <w:rsid w:val="003313A2"/>
    <w:rsid w:val="00332695"/>
    <w:rsid w:val="00332827"/>
    <w:rsid w:val="00332AAE"/>
    <w:rsid w:val="003333E7"/>
    <w:rsid w:val="0033420A"/>
    <w:rsid w:val="00334B44"/>
    <w:rsid w:val="00334BC8"/>
    <w:rsid w:val="0033534F"/>
    <w:rsid w:val="00335B99"/>
    <w:rsid w:val="00335ECE"/>
    <w:rsid w:val="00336465"/>
    <w:rsid w:val="00336E8C"/>
    <w:rsid w:val="00337538"/>
    <w:rsid w:val="003379C3"/>
    <w:rsid w:val="00340329"/>
    <w:rsid w:val="00340408"/>
    <w:rsid w:val="00341EBD"/>
    <w:rsid w:val="00342287"/>
    <w:rsid w:val="003423B3"/>
    <w:rsid w:val="00344D3E"/>
    <w:rsid w:val="00345FF8"/>
    <w:rsid w:val="003466CC"/>
    <w:rsid w:val="003467E0"/>
    <w:rsid w:val="003468A1"/>
    <w:rsid w:val="00346A8D"/>
    <w:rsid w:val="00346AA9"/>
    <w:rsid w:val="00346EC8"/>
    <w:rsid w:val="00347383"/>
    <w:rsid w:val="0035099D"/>
    <w:rsid w:val="00353F47"/>
    <w:rsid w:val="00354033"/>
    <w:rsid w:val="00355037"/>
    <w:rsid w:val="003553F9"/>
    <w:rsid w:val="00355D44"/>
    <w:rsid w:val="00355F61"/>
    <w:rsid w:val="00356500"/>
    <w:rsid w:val="00356992"/>
    <w:rsid w:val="00356A7D"/>
    <w:rsid w:val="00356D7A"/>
    <w:rsid w:val="0035719D"/>
    <w:rsid w:val="0035762D"/>
    <w:rsid w:val="00357727"/>
    <w:rsid w:val="00357F5C"/>
    <w:rsid w:val="0036052C"/>
    <w:rsid w:val="00360FD5"/>
    <w:rsid w:val="0036115F"/>
    <w:rsid w:val="00361A2C"/>
    <w:rsid w:val="0036361C"/>
    <w:rsid w:val="00363D36"/>
    <w:rsid w:val="00364108"/>
    <w:rsid w:val="003651E4"/>
    <w:rsid w:val="00365CB4"/>
    <w:rsid w:val="003662BF"/>
    <w:rsid w:val="00366358"/>
    <w:rsid w:val="003666DB"/>
    <w:rsid w:val="0037005B"/>
    <w:rsid w:val="00371EB7"/>
    <w:rsid w:val="00371FB5"/>
    <w:rsid w:val="00372029"/>
    <w:rsid w:val="00372240"/>
    <w:rsid w:val="003728C0"/>
    <w:rsid w:val="00372BED"/>
    <w:rsid w:val="00372EA2"/>
    <w:rsid w:val="0037312F"/>
    <w:rsid w:val="00374E9A"/>
    <w:rsid w:val="003752D3"/>
    <w:rsid w:val="003755C4"/>
    <w:rsid w:val="003756B3"/>
    <w:rsid w:val="00375A2C"/>
    <w:rsid w:val="003761AB"/>
    <w:rsid w:val="0037659A"/>
    <w:rsid w:val="003768E4"/>
    <w:rsid w:val="0037727B"/>
    <w:rsid w:val="00377AD2"/>
    <w:rsid w:val="00377AFD"/>
    <w:rsid w:val="00377B13"/>
    <w:rsid w:val="00380CC4"/>
    <w:rsid w:val="00380F24"/>
    <w:rsid w:val="003819FC"/>
    <w:rsid w:val="0038222E"/>
    <w:rsid w:val="0038243D"/>
    <w:rsid w:val="00382723"/>
    <w:rsid w:val="003832EA"/>
    <w:rsid w:val="003838D3"/>
    <w:rsid w:val="00384297"/>
    <w:rsid w:val="00384C8D"/>
    <w:rsid w:val="003859F4"/>
    <w:rsid w:val="00386F38"/>
    <w:rsid w:val="00387803"/>
    <w:rsid w:val="003900FD"/>
    <w:rsid w:val="003912B6"/>
    <w:rsid w:val="00391FDD"/>
    <w:rsid w:val="00391FE4"/>
    <w:rsid w:val="0039210C"/>
    <w:rsid w:val="00392E6C"/>
    <w:rsid w:val="0039342E"/>
    <w:rsid w:val="00393B21"/>
    <w:rsid w:val="00393B49"/>
    <w:rsid w:val="00394865"/>
    <w:rsid w:val="003953E2"/>
    <w:rsid w:val="003958C1"/>
    <w:rsid w:val="00395E71"/>
    <w:rsid w:val="003963D2"/>
    <w:rsid w:val="00396B6A"/>
    <w:rsid w:val="003975C3"/>
    <w:rsid w:val="00397E41"/>
    <w:rsid w:val="00397E53"/>
    <w:rsid w:val="003A04C5"/>
    <w:rsid w:val="003A0A3E"/>
    <w:rsid w:val="003A1171"/>
    <w:rsid w:val="003A2584"/>
    <w:rsid w:val="003A25EF"/>
    <w:rsid w:val="003A2DFA"/>
    <w:rsid w:val="003A3427"/>
    <w:rsid w:val="003A3CD6"/>
    <w:rsid w:val="003A4526"/>
    <w:rsid w:val="003A4538"/>
    <w:rsid w:val="003A45DD"/>
    <w:rsid w:val="003A4960"/>
    <w:rsid w:val="003A51F6"/>
    <w:rsid w:val="003A59EA"/>
    <w:rsid w:val="003A6C50"/>
    <w:rsid w:val="003A6F21"/>
    <w:rsid w:val="003B0394"/>
    <w:rsid w:val="003B0735"/>
    <w:rsid w:val="003B1356"/>
    <w:rsid w:val="003B2A9D"/>
    <w:rsid w:val="003B2BF5"/>
    <w:rsid w:val="003B3686"/>
    <w:rsid w:val="003B37A7"/>
    <w:rsid w:val="003B4557"/>
    <w:rsid w:val="003B472A"/>
    <w:rsid w:val="003B4B8B"/>
    <w:rsid w:val="003B537F"/>
    <w:rsid w:val="003B685F"/>
    <w:rsid w:val="003B7272"/>
    <w:rsid w:val="003C026F"/>
    <w:rsid w:val="003C0698"/>
    <w:rsid w:val="003C0BF3"/>
    <w:rsid w:val="003C1E74"/>
    <w:rsid w:val="003C29F6"/>
    <w:rsid w:val="003C33E2"/>
    <w:rsid w:val="003C4B38"/>
    <w:rsid w:val="003C5C39"/>
    <w:rsid w:val="003C5C91"/>
    <w:rsid w:val="003C62E4"/>
    <w:rsid w:val="003C6461"/>
    <w:rsid w:val="003C6846"/>
    <w:rsid w:val="003C7AFA"/>
    <w:rsid w:val="003C7B9C"/>
    <w:rsid w:val="003D0E7D"/>
    <w:rsid w:val="003D0F06"/>
    <w:rsid w:val="003D1FB2"/>
    <w:rsid w:val="003D2325"/>
    <w:rsid w:val="003D2445"/>
    <w:rsid w:val="003D252A"/>
    <w:rsid w:val="003D3F2E"/>
    <w:rsid w:val="003D4442"/>
    <w:rsid w:val="003D4AC0"/>
    <w:rsid w:val="003D4C92"/>
    <w:rsid w:val="003D4E47"/>
    <w:rsid w:val="003D5F82"/>
    <w:rsid w:val="003D770F"/>
    <w:rsid w:val="003E07E3"/>
    <w:rsid w:val="003E2023"/>
    <w:rsid w:val="003E2253"/>
    <w:rsid w:val="003E2535"/>
    <w:rsid w:val="003E27B0"/>
    <w:rsid w:val="003E2DF2"/>
    <w:rsid w:val="003E3EF0"/>
    <w:rsid w:val="003E423F"/>
    <w:rsid w:val="003E4681"/>
    <w:rsid w:val="003E6484"/>
    <w:rsid w:val="003E64E5"/>
    <w:rsid w:val="003E6D44"/>
    <w:rsid w:val="003E7991"/>
    <w:rsid w:val="003E7C5F"/>
    <w:rsid w:val="003F0262"/>
    <w:rsid w:val="003F0B5B"/>
    <w:rsid w:val="003F1479"/>
    <w:rsid w:val="003F1606"/>
    <w:rsid w:val="003F1643"/>
    <w:rsid w:val="003F192D"/>
    <w:rsid w:val="003F28F7"/>
    <w:rsid w:val="003F2B9B"/>
    <w:rsid w:val="003F4730"/>
    <w:rsid w:val="003F4C95"/>
    <w:rsid w:val="003F531C"/>
    <w:rsid w:val="003F5AAE"/>
    <w:rsid w:val="003F6562"/>
    <w:rsid w:val="003F6AE4"/>
    <w:rsid w:val="003F6CF9"/>
    <w:rsid w:val="003F6F7B"/>
    <w:rsid w:val="003F7332"/>
    <w:rsid w:val="003F76FE"/>
    <w:rsid w:val="003F7A02"/>
    <w:rsid w:val="003F7EF7"/>
    <w:rsid w:val="004002D4"/>
    <w:rsid w:val="00400E75"/>
    <w:rsid w:val="00400F6D"/>
    <w:rsid w:val="00401100"/>
    <w:rsid w:val="00401710"/>
    <w:rsid w:val="004026B5"/>
    <w:rsid w:val="00403D87"/>
    <w:rsid w:val="00404391"/>
    <w:rsid w:val="00404723"/>
    <w:rsid w:val="00404892"/>
    <w:rsid w:val="0040492D"/>
    <w:rsid w:val="00404991"/>
    <w:rsid w:val="00405699"/>
    <w:rsid w:val="00405761"/>
    <w:rsid w:val="00405950"/>
    <w:rsid w:val="004060A6"/>
    <w:rsid w:val="00406180"/>
    <w:rsid w:val="00406BC1"/>
    <w:rsid w:val="00406FF2"/>
    <w:rsid w:val="0040732B"/>
    <w:rsid w:val="00407451"/>
    <w:rsid w:val="004077DA"/>
    <w:rsid w:val="00410278"/>
    <w:rsid w:val="0041035F"/>
    <w:rsid w:val="00410B77"/>
    <w:rsid w:val="00411058"/>
    <w:rsid w:val="004112A0"/>
    <w:rsid w:val="00411B2D"/>
    <w:rsid w:val="0041203F"/>
    <w:rsid w:val="00412176"/>
    <w:rsid w:val="004122F4"/>
    <w:rsid w:val="00412475"/>
    <w:rsid w:val="0041251F"/>
    <w:rsid w:val="00412942"/>
    <w:rsid w:val="00412EC1"/>
    <w:rsid w:val="00413463"/>
    <w:rsid w:val="00413AE7"/>
    <w:rsid w:val="00414108"/>
    <w:rsid w:val="00414C6B"/>
    <w:rsid w:val="00414C86"/>
    <w:rsid w:val="0041536F"/>
    <w:rsid w:val="00416359"/>
    <w:rsid w:val="00416856"/>
    <w:rsid w:val="00416972"/>
    <w:rsid w:val="0041761B"/>
    <w:rsid w:val="00417E13"/>
    <w:rsid w:val="00420127"/>
    <w:rsid w:val="0042016E"/>
    <w:rsid w:val="00420780"/>
    <w:rsid w:val="00421292"/>
    <w:rsid w:val="00421B93"/>
    <w:rsid w:val="004222AC"/>
    <w:rsid w:val="00422BA0"/>
    <w:rsid w:val="004231BB"/>
    <w:rsid w:val="004232B2"/>
    <w:rsid w:val="0042335F"/>
    <w:rsid w:val="004236A5"/>
    <w:rsid w:val="004236FE"/>
    <w:rsid w:val="00423C85"/>
    <w:rsid w:val="00423E57"/>
    <w:rsid w:val="00425FCC"/>
    <w:rsid w:val="0042609B"/>
    <w:rsid w:val="004263A2"/>
    <w:rsid w:val="004265F6"/>
    <w:rsid w:val="00426D5D"/>
    <w:rsid w:val="00430AFD"/>
    <w:rsid w:val="00431641"/>
    <w:rsid w:val="00432085"/>
    <w:rsid w:val="00432B27"/>
    <w:rsid w:val="00432F01"/>
    <w:rsid w:val="00432F5F"/>
    <w:rsid w:val="004339EB"/>
    <w:rsid w:val="004342CD"/>
    <w:rsid w:val="004352D1"/>
    <w:rsid w:val="004353C0"/>
    <w:rsid w:val="004363F0"/>
    <w:rsid w:val="004403D4"/>
    <w:rsid w:val="0044078E"/>
    <w:rsid w:val="004422BF"/>
    <w:rsid w:val="00442B9B"/>
    <w:rsid w:val="00442EE6"/>
    <w:rsid w:val="00444B32"/>
    <w:rsid w:val="0044541B"/>
    <w:rsid w:val="00445B24"/>
    <w:rsid w:val="00445FAF"/>
    <w:rsid w:val="00446BE7"/>
    <w:rsid w:val="0044704A"/>
    <w:rsid w:val="004476B9"/>
    <w:rsid w:val="004478C8"/>
    <w:rsid w:val="00450EF4"/>
    <w:rsid w:val="00451544"/>
    <w:rsid w:val="00454E3C"/>
    <w:rsid w:val="00454E46"/>
    <w:rsid w:val="0045507C"/>
    <w:rsid w:val="004551A6"/>
    <w:rsid w:val="00455F7C"/>
    <w:rsid w:val="00456387"/>
    <w:rsid w:val="00456565"/>
    <w:rsid w:val="00456D81"/>
    <w:rsid w:val="00461CC4"/>
    <w:rsid w:val="00461E17"/>
    <w:rsid w:val="00462192"/>
    <w:rsid w:val="00462361"/>
    <w:rsid w:val="00462855"/>
    <w:rsid w:val="00462B2B"/>
    <w:rsid w:val="00462B35"/>
    <w:rsid w:val="00463D86"/>
    <w:rsid w:val="00464337"/>
    <w:rsid w:val="004651D2"/>
    <w:rsid w:val="00465203"/>
    <w:rsid w:val="004656A3"/>
    <w:rsid w:val="00465914"/>
    <w:rsid w:val="0046617A"/>
    <w:rsid w:val="0046650B"/>
    <w:rsid w:val="004667F9"/>
    <w:rsid w:val="00466AF8"/>
    <w:rsid w:val="00467F9C"/>
    <w:rsid w:val="004704A7"/>
    <w:rsid w:val="00471371"/>
    <w:rsid w:val="0047137E"/>
    <w:rsid w:val="0047155D"/>
    <w:rsid w:val="00472635"/>
    <w:rsid w:val="00472A7A"/>
    <w:rsid w:val="004734EF"/>
    <w:rsid w:val="004743B8"/>
    <w:rsid w:val="00474938"/>
    <w:rsid w:val="00474D9D"/>
    <w:rsid w:val="004754A3"/>
    <w:rsid w:val="0047554B"/>
    <w:rsid w:val="00475AA3"/>
    <w:rsid w:val="00475DE8"/>
    <w:rsid w:val="00477727"/>
    <w:rsid w:val="00477A39"/>
    <w:rsid w:val="00477C35"/>
    <w:rsid w:val="00477D26"/>
    <w:rsid w:val="00477E2A"/>
    <w:rsid w:val="00480019"/>
    <w:rsid w:val="004805D2"/>
    <w:rsid w:val="004813C3"/>
    <w:rsid w:val="0048154E"/>
    <w:rsid w:val="00481BB8"/>
    <w:rsid w:val="004820AC"/>
    <w:rsid w:val="0048218A"/>
    <w:rsid w:val="00482656"/>
    <w:rsid w:val="004828C9"/>
    <w:rsid w:val="00483FF6"/>
    <w:rsid w:val="00484009"/>
    <w:rsid w:val="0048409B"/>
    <w:rsid w:val="00484BCA"/>
    <w:rsid w:val="00485FC7"/>
    <w:rsid w:val="00485FDD"/>
    <w:rsid w:val="0048668C"/>
    <w:rsid w:val="00486DC7"/>
    <w:rsid w:val="00486EBE"/>
    <w:rsid w:val="004873B2"/>
    <w:rsid w:val="00487526"/>
    <w:rsid w:val="00490926"/>
    <w:rsid w:val="00490B2B"/>
    <w:rsid w:val="0049162C"/>
    <w:rsid w:val="00491767"/>
    <w:rsid w:val="00491CB9"/>
    <w:rsid w:val="00491E8E"/>
    <w:rsid w:val="00492AC4"/>
    <w:rsid w:val="004933EB"/>
    <w:rsid w:val="0049375D"/>
    <w:rsid w:val="004941C8"/>
    <w:rsid w:val="00495546"/>
    <w:rsid w:val="00495711"/>
    <w:rsid w:val="00496518"/>
    <w:rsid w:val="0049688D"/>
    <w:rsid w:val="00496A30"/>
    <w:rsid w:val="00497D5E"/>
    <w:rsid w:val="00497ED2"/>
    <w:rsid w:val="004A05DE"/>
    <w:rsid w:val="004A1030"/>
    <w:rsid w:val="004A165F"/>
    <w:rsid w:val="004A1A13"/>
    <w:rsid w:val="004A3266"/>
    <w:rsid w:val="004A33B6"/>
    <w:rsid w:val="004A3BE4"/>
    <w:rsid w:val="004A3DDC"/>
    <w:rsid w:val="004A4BB5"/>
    <w:rsid w:val="004A519C"/>
    <w:rsid w:val="004A584D"/>
    <w:rsid w:val="004A5B4F"/>
    <w:rsid w:val="004A63BA"/>
    <w:rsid w:val="004A73E0"/>
    <w:rsid w:val="004A74EB"/>
    <w:rsid w:val="004A7C83"/>
    <w:rsid w:val="004A7FB2"/>
    <w:rsid w:val="004B0959"/>
    <w:rsid w:val="004B0B8A"/>
    <w:rsid w:val="004B0D4B"/>
    <w:rsid w:val="004B0FD4"/>
    <w:rsid w:val="004B163A"/>
    <w:rsid w:val="004B1A90"/>
    <w:rsid w:val="004B2460"/>
    <w:rsid w:val="004B2E50"/>
    <w:rsid w:val="004B3BE4"/>
    <w:rsid w:val="004B3D4C"/>
    <w:rsid w:val="004B43BA"/>
    <w:rsid w:val="004B461B"/>
    <w:rsid w:val="004B489A"/>
    <w:rsid w:val="004B4A8D"/>
    <w:rsid w:val="004B4DCB"/>
    <w:rsid w:val="004B5004"/>
    <w:rsid w:val="004B52A6"/>
    <w:rsid w:val="004B54C4"/>
    <w:rsid w:val="004B5AEB"/>
    <w:rsid w:val="004B5FE5"/>
    <w:rsid w:val="004B62AA"/>
    <w:rsid w:val="004B63C7"/>
    <w:rsid w:val="004B69EC"/>
    <w:rsid w:val="004B6B78"/>
    <w:rsid w:val="004B760A"/>
    <w:rsid w:val="004B7727"/>
    <w:rsid w:val="004B7BB9"/>
    <w:rsid w:val="004C0828"/>
    <w:rsid w:val="004C2889"/>
    <w:rsid w:val="004C2A79"/>
    <w:rsid w:val="004C2A7B"/>
    <w:rsid w:val="004C2E8B"/>
    <w:rsid w:val="004C307C"/>
    <w:rsid w:val="004C324C"/>
    <w:rsid w:val="004C3716"/>
    <w:rsid w:val="004C37F2"/>
    <w:rsid w:val="004C40E7"/>
    <w:rsid w:val="004C5BAA"/>
    <w:rsid w:val="004D0A27"/>
    <w:rsid w:val="004D12CB"/>
    <w:rsid w:val="004D1716"/>
    <w:rsid w:val="004D27DE"/>
    <w:rsid w:val="004D2F3A"/>
    <w:rsid w:val="004D36A2"/>
    <w:rsid w:val="004D46DB"/>
    <w:rsid w:val="004D4B21"/>
    <w:rsid w:val="004D4B57"/>
    <w:rsid w:val="004D4BA4"/>
    <w:rsid w:val="004D4FAB"/>
    <w:rsid w:val="004D4FC6"/>
    <w:rsid w:val="004D4FEE"/>
    <w:rsid w:val="004D53D8"/>
    <w:rsid w:val="004D5F56"/>
    <w:rsid w:val="004D6188"/>
    <w:rsid w:val="004D6560"/>
    <w:rsid w:val="004D6A36"/>
    <w:rsid w:val="004D6D6F"/>
    <w:rsid w:val="004D72C9"/>
    <w:rsid w:val="004D7464"/>
    <w:rsid w:val="004E0475"/>
    <w:rsid w:val="004E18D0"/>
    <w:rsid w:val="004E1970"/>
    <w:rsid w:val="004E1B12"/>
    <w:rsid w:val="004E1F0D"/>
    <w:rsid w:val="004E2217"/>
    <w:rsid w:val="004E23CF"/>
    <w:rsid w:val="004E2E64"/>
    <w:rsid w:val="004E2E8F"/>
    <w:rsid w:val="004E3B56"/>
    <w:rsid w:val="004E4BBE"/>
    <w:rsid w:val="004E51FE"/>
    <w:rsid w:val="004E5ABA"/>
    <w:rsid w:val="004E5B7A"/>
    <w:rsid w:val="004E65DD"/>
    <w:rsid w:val="004E670E"/>
    <w:rsid w:val="004E6939"/>
    <w:rsid w:val="004E6C5C"/>
    <w:rsid w:val="004E747F"/>
    <w:rsid w:val="004F04D6"/>
    <w:rsid w:val="004F08A0"/>
    <w:rsid w:val="004F0A0F"/>
    <w:rsid w:val="004F16E1"/>
    <w:rsid w:val="004F1727"/>
    <w:rsid w:val="004F31E8"/>
    <w:rsid w:val="004F33D5"/>
    <w:rsid w:val="004F3CC9"/>
    <w:rsid w:val="004F4194"/>
    <w:rsid w:val="004F4B30"/>
    <w:rsid w:val="004F4DBF"/>
    <w:rsid w:val="004F5327"/>
    <w:rsid w:val="004F5440"/>
    <w:rsid w:val="004F553E"/>
    <w:rsid w:val="004F66D9"/>
    <w:rsid w:val="004F6CFF"/>
    <w:rsid w:val="004F7887"/>
    <w:rsid w:val="004F7ADD"/>
    <w:rsid w:val="00500168"/>
    <w:rsid w:val="00501047"/>
    <w:rsid w:val="00501673"/>
    <w:rsid w:val="00501A39"/>
    <w:rsid w:val="005023A0"/>
    <w:rsid w:val="00504479"/>
    <w:rsid w:val="00505C52"/>
    <w:rsid w:val="00505D26"/>
    <w:rsid w:val="005064E3"/>
    <w:rsid w:val="005066E5"/>
    <w:rsid w:val="00506859"/>
    <w:rsid w:val="00506AA5"/>
    <w:rsid w:val="00510536"/>
    <w:rsid w:val="00510882"/>
    <w:rsid w:val="00510996"/>
    <w:rsid w:val="00510AC0"/>
    <w:rsid w:val="00510E84"/>
    <w:rsid w:val="005120EE"/>
    <w:rsid w:val="005120FE"/>
    <w:rsid w:val="005122DE"/>
    <w:rsid w:val="00512A4F"/>
    <w:rsid w:val="00512F10"/>
    <w:rsid w:val="00513BF7"/>
    <w:rsid w:val="00514134"/>
    <w:rsid w:val="0051421D"/>
    <w:rsid w:val="00514735"/>
    <w:rsid w:val="005149BB"/>
    <w:rsid w:val="00516691"/>
    <w:rsid w:val="00516936"/>
    <w:rsid w:val="005169A4"/>
    <w:rsid w:val="00516BF3"/>
    <w:rsid w:val="00516DAD"/>
    <w:rsid w:val="005170B3"/>
    <w:rsid w:val="0051785A"/>
    <w:rsid w:val="00520362"/>
    <w:rsid w:val="00521208"/>
    <w:rsid w:val="005216EC"/>
    <w:rsid w:val="00521A7A"/>
    <w:rsid w:val="00522B30"/>
    <w:rsid w:val="00522D6F"/>
    <w:rsid w:val="00522E2D"/>
    <w:rsid w:val="00522ECB"/>
    <w:rsid w:val="00522ED0"/>
    <w:rsid w:val="005235B7"/>
    <w:rsid w:val="00523CFA"/>
    <w:rsid w:val="00524869"/>
    <w:rsid w:val="00525B4F"/>
    <w:rsid w:val="00525DE1"/>
    <w:rsid w:val="00525E53"/>
    <w:rsid w:val="005262EB"/>
    <w:rsid w:val="00526AF1"/>
    <w:rsid w:val="00530900"/>
    <w:rsid w:val="00531040"/>
    <w:rsid w:val="00531207"/>
    <w:rsid w:val="0053194B"/>
    <w:rsid w:val="00531C68"/>
    <w:rsid w:val="00532016"/>
    <w:rsid w:val="005324D2"/>
    <w:rsid w:val="0053330E"/>
    <w:rsid w:val="005333FB"/>
    <w:rsid w:val="00535004"/>
    <w:rsid w:val="00536A71"/>
    <w:rsid w:val="00536B0D"/>
    <w:rsid w:val="00536F15"/>
    <w:rsid w:val="00536F84"/>
    <w:rsid w:val="00536FD9"/>
    <w:rsid w:val="005376BB"/>
    <w:rsid w:val="00540217"/>
    <w:rsid w:val="005406E1"/>
    <w:rsid w:val="005410B7"/>
    <w:rsid w:val="0054165C"/>
    <w:rsid w:val="00541C2E"/>
    <w:rsid w:val="00541CA7"/>
    <w:rsid w:val="0054243A"/>
    <w:rsid w:val="00543C95"/>
    <w:rsid w:val="005452A9"/>
    <w:rsid w:val="005457D3"/>
    <w:rsid w:val="00546471"/>
    <w:rsid w:val="00547273"/>
    <w:rsid w:val="00550182"/>
    <w:rsid w:val="0055089A"/>
    <w:rsid w:val="00550EA2"/>
    <w:rsid w:val="0055114F"/>
    <w:rsid w:val="00551549"/>
    <w:rsid w:val="00552016"/>
    <w:rsid w:val="005524D5"/>
    <w:rsid w:val="00553499"/>
    <w:rsid w:val="005536C2"/>
    <w:rsid w:val="00554493"/>
    <w:rsid w:val="00554664"/>
    <w:rsid w:val="005547E9"/>
    <w:rsid w:val="005554D9"/>
    <w:rsid w:val="00555794"/>
    <w:rsid w:val="00556EC0"/>
    <w:rsid w:val="005571D8"/>
    <w:rsid w:val="005572FF"/>
    <w:rsid w:val="00557D4F"/>
    <w:rsid w:val="00561C53"/>
    <w:rsid w:val="00562ED5"/>
    <w:rsid w:val="005631BB"/>
    <w:rsid w:val="00565410"/>
    <w:rsid w:val="005658E0"/>
    <w:rsid w:val="00565B29"/>
    <w:rsid w:val="00565C77"/>
    <w:rsid w:val="00565E67"/>
    <w:rsid w:val="00566023"/>
    <w:rsid w:val="00567305"/>
    <w:rsid w:val="0056742C"/>
    <w:rsid w:val="00567F58"/>
    <w:rsid w:val="005707FD"/>
    <w:rsid w:val="00571490"/>
    <w:rsid w:val="005718BD"/>
    <w:rsid w:val="00571F5F"/>
    <w:rsid w:val="005724CC"/>
    <w:rsid w:val="00572C7E"/>
    <w:rsid w:val="00572FC3"/>
    <w:rsid w:val="005733D6"/>
    <w:rsid w:val="00574843"/>
    <w:rsid w:val="00574ABD"/>
    <w:rsid w:val="00575296"/>
    <w:rsid w:val="00575E98"/>
    <w:rsid w:val="00576478"/>
    <w:rsid w:val="00577A20"/>
    <w:rsid w:val="00577BBA"/>
    <w:rsid w:val="00577F1A"/>
    <w:rsid w:val="0058025E"/>
    <w:rsid w:val="00580E59"/>
    <w:rsid w:val="00581805"/>
    <w:rsid w:val="005818A5"/>
    <w:rsid w:val="005823FE"/>
    <w:rsid w:val="0058285C"/>
    <w:rsid w:val="00582D94"/>
    <w:rsid w:val="00582EEC"/>
    <w:rsid w:val="005830A8"/>
    <w:rsid w:val="00583DAD"/>
    <w:rsid w:val="00584433"/>
    <w:rsid w:val="00585522"/>
    <w:rsid w:val="0058607E"/>
    <w:rsid w:val="005864CF"/>
    <w:rsid w:val="00590639"/>
    <w:rsid w:val="00591526"/>
    <w:rsid w:val="00591640"/>
    <w:rsid w:val="005918DF"/>
    <w:rsid w:val="0059223F"/>
    <w:rsid w:val="005924B7"/>
    <w:rsid w:val="005926F2"/>
    <w:rsid w:val="00593784"/>
    <w:rsid w:val="00593F53"/>
    <w:rsid w:val="005944BA"/>
    <w:rsid w:val="005950E5"/>
    <w:rsid w:val="005961F4"/>
    <w:rsid w:val="005962A6"/>
    <w:rsid w:val="00596373"/>
    <w:rsid w:val="005969EC"/>
    <w:rsid w:val="00596A6A"/>
    <w:rsid w:val="00596EDD"/>
    <w:rsid w:val="0059737D"/>
    <w:rsid w:val="0059763A"/>
    <w:rsid w:val="0059781F"/>
    <w:rsid w:val="00597964"/>
    <w:rsid w:val="005A054A"/>
    <w:rsid w:val="005A0691"/>
    <w:rsid w:val="005A1D3B"/>
    <w:rsid w:val="005A1F3D"/>
    <w:rsid w:val="005A239C"/>
    <w:rsid w:val="005A2497"/>
    <w:rsid w:val="005A39CE"/>
    <w:rsid w:val="005A3B26"/>
    <w:rsid w:val="005A3D34"/>
    <w:rsid w:val="005A4944"/>
    <w:rsid w:val="005A4A0A"/>
    <w:rsid w:val="005A556C"/>
    <w:rsid w:val="005A5C9A"/>
    <w:rsid w:val="005A5CC6"/>
    <w:rsid w:val="005A6A50"/>
    <w:rsid w:val="005A6DEC"/>
    <w:rsid w:val="005B03D5"/>
    <w:rsid w:val="005B09E9"/>
    <w:rsid w:val="005B0B8E"/>
    <w:rsid w:val="005B1002"/>
    <w:rsid w:val="005B2D91"/>
    <w:rsid w:val="005B371E"/>
    <w:rsid w:val="005B3801"/>
    <w:rsid w:val="005B3F9B"/>
    <w:rsid w:val="005B46A2"/>
    <w:rsid w:val="005B4E8B"/>
    <w:rsid w:val="005B53DA"/>
    <w:rsid w:val="005B53F8"/>
    <w:rsid w:val="005B5B85"/>
    <w:rsid w:val="005B5D13"/>
    <w:rsid w:val="005B6060"/>
    <w:rsid w:val="005B62D1"/>
    <w:rsid w:val="005B651B"/>
    <w:rsid w:val="005B6C9F"/>
    <w:rsid w:val="005B79B3"/>
    <w:rsid w:val="005B7B19"/>
    <w:rsid w:val="005B7BBB"/>
    <w:rsid w:val="005B7FA0"/>
    <w:rsid w:val="005C05E3"/>
    <w:rsid w:val="005C0757"/>
    <w:rsid w:val="005C0A24"/>
    <w:rsid w:val="005C0ACF"/>
    <w:rsid w:val="005C16C4"/>
    <w:rsid w:val="005C1852"/>
    <w:rsid w:val="005C1886"/>
    <w:rsid w:val="005C1EE8"/>
    <w:rsid w:val="005C2012"/>
    <w:rsid w:val="005C20F5"/>
    <w:rsid w:val="005C2291"/>
    <w:rsid w:val="005C2A1A"/>
    <w:rsid w:val="005C372C"/>
    <w:rsid w:val="005C37F0"/>
    <w:rsid w:val="005C38EA"/>
    <w:rsid w:val="005C3DDD"/>
    <w:rsid w:val="005C3DE1"/>
    <w:rsid w:val="005C42F7"/>
    <w:rsid w:val="005C454C"/>
    <w:rsid w:val="005C49FA"/>
    <w:rsid w:val="005C5B3B"/>
    <w:rsid w:val="005C5BF4"/>
    <w:rsid w:val="005C5BF6"/>
    <w:rsid w:val="005C63B0"/>
    <w:rsid w:val="005C6739"/>
    <w:rsid w:val="005C67C5"/>
    <w:rsid w:val="005C78B2"/>
    <w:rsid w:val="005C7C09"/>
    <w:rsid w:val="005D0119"/>
    <w:rsid w:val="005D163F"/>
    <w:rsid w:val="005D1B35"/>
    <w:rsid w:val="005D1DA3"/>
    <w:rsid w:val="005D25C3"/>
    <w:rsid w:val="005D38B9"/>
    <w:rsid w:val="005D3F94"/>
    <w:rsid w:val="005D4038"/>
    <w:rsid w:val="005D4A0E"/>
    <w:rsid w:val="005D6027"/>
    <w:rsid w:val="005D636A"/>
    <w:rsid w:val="005D67F5"/>
    <w:rsid w:val="005D6EB3"/>
    <w:rsid w:val="005D739B"/>
    <w:rsid w:val="005D740F"/>
    <w:rsid w:val="005D77EE"/>
    <w:rsid w:val="005E09EE"/>
    <w:rsid w:val="005E0B05"/>
    <w:rsid w:val="005E0EB0"/>
    <w:rsid w:val="005E1770"/>
    <w:rsid w:val="005E1EAC"/>
    <w:rsid w:val="005E20C3"/>
    <w:rsid w:val="005E27C4"/>
    <w:rsid w:val="005E2D1F"/>
    <w:rsid w:val="005E2E94"/>
    <w:rsid w:val="005E2F1D"/>
    <w:rsid w:val="005E3A71"/>
    <w:rsid w:val="005E3D2A"/>
    <w:rsid w:val="005E3D64"/>
    <w:rsid w:val="005E3D69"/>
    <w:rsid w:val="005E41AD"/>
    <w:rsid w:val="005E5066"/>
    <w:rsid w:val="005E518E"/>
    <w:rsid w:val="005E523A"/>
    <w:rsid w:val="005E5FDE"/>
    <w:rsid w:val="005E65C4"/>
    <w:rsid w:val="005E66CB"/>
    <w:rsid w:val="005E6B23"/>
    <w:rsid w:val="005E6E62"/>
    <w:rsid w:val="005E7529"/>
    <w:rsid w:val="005E774A"/>
    <w:rsid w:val="005F0FC8"/>
    <w:rsid w:val="005F133F"/>
    <w:rsid w:val="005F1887"/>
    <w:rsid w:val="005F1F71"/>
    <w:rsid w:val="005F272B"/>
    <w:rsid w:val="005F2757"/>
    <w:rsid w:val="005F28E3"/>
    <w:rsid w:val="005F3BFE"/>
    <w:rsid w:val="005F4669"/>
    <w:rsid w:val="005F4D3F"/>
    <w:rsid w:val="005F5D61"/>
    <w:rsid w:val="005F6009"/>
    <w:rsid w:val="005F63A3"/>
    <w:rsid w:val="005F7B79"/>
    <w:rsid w:val="005F7E4C"/>
    <w:rsid w:val="00600E87"/>
    <w:rsid w:val="00600F36"/>
    <w:rsid w:val="00601104"/>
    <w:rsid w:val="00601C73"/>
    <w:rsid w:val="00602719"/>
    <w:rsid w:val="00603559"/>
    <w:rsid w:val="006038C1"/>
    <w:rsid w:val="00603976"/>
    <w:rsid w:val="00604720"/>
    <w:rsid w:val="00604BD1"/>
    <w:rsid w:val="00604BFF"/>
    <w:rsid w:val="00605800"/>
    <w:rsid w:val="00605AC3"/>
    <w:rsid w:val="006065F5"/>
    <w:rsid w:val="00606852"/>
    <w:rsid w:val="00606C3C"/>
    <w:rsid w:val="0060720A"/>
    <w:rsid w:val="0060721B"/>
    <w:rsid w:val="00607B34"/>
    <w:rsid w:val="00610230"/>
    <w:rsid w:val="006104C1"/>
    <w:rsid w:val="00610D4D"/>
    <w:rsid w:val="00610D58"/>
    <w:rsid w:val="0061170C"/>
    <w:rsid w:val="006124D4"/>
    <w:rsid w:val="00613133"/>
    <w:rsid w:val="006138BF"/>
    <w:rsid w:val="006141BF"/>
    <w:rsid w:val="00615583"/>
    <w:rsid w:val="00615911"/>
    <w:rsid w:val="00615EA7"/>
    <w:rsid w:val="00615FB7"/>
    <w:rsid w:val="006160E9"/>
    <w:rsid w:val="00616C90"/>
    <w:rsid w:val="006175D8"/>
    <w:rsid w:val="00617920"/>
    <w:rsid w:val="0061794D"/>
    <w:rsid w:val="00620200"/>
    <w:rsid w:val="00620917"/>
    <w:rsid w:val="0062227B"/>
    <w:rsid w:val="0062293B"/>
    <w:rsid w:val="0062295C"/>
    <w:rsid w:val="006237F7"/>
    <w:rsid w:val="00624D84"/>
    <w:rsid w:val="0062640E"/>
    <w:rsid w:val="006264F6"/>
    <w:rsid w:val="0062671C"/>
    <w:rsid w:val="00626A40"/>
    <w:rsid w:val="006270F6"/>
    <w:rsid w:val="006272F0"/>
    <w:rsid w:val="00627304"/>
    <w:rsid w:val="00627C4D"/>
    <w:rsid w:val="00627D4A"/>
    <w:rsid w:val="00630321"/>
    <w:rsid w:val="00630472"/>
    <w:rsid w:val="006313AF"/>
    <w:rsid w:val="00631998"/>
    <w:rsid w:val="00631C25"/>
    <w:rsid w:val="0063214F"/>
    <w:rsid w:val="006321C1"/>
    <w:rsid w:val="006330A9"/>
    <w:rsid w:val="00633179"/>
    <w:rsid w:val="006337DB"/>
    <w:rsid w:val="00633D9A"/>
    <w:rsid w:val="00634194"/>
    <w:rsid w:val="006341C2"/>
    <w:rsid w:val="00634451"/>
    <w:rsid w:val="00634529"/>
    <w:rsid w:val="0063463A"/>
    <w:rsid w:val="006346F8"/>
    <w:rsid w:val="00634B0F"/>
    <w:rsid w:val="00635144"/>
    <w:rsid w:val="0063581A"/>
    <w:rsid w:val="00635EE8"/>
    <w:rsid w:val="006360B8"/>
    <w:rsid w:val="00636491"/>
    <w:rsid w:val="006369E4"/>
    <w:rsid w:val="00637008"/>
    <w:rsid w:val="0063747F"/>
    <w:rsid w:val="00637790"/>
    <w:rsid w:val="00637B16"/>
    <w:rsid w:val="00637E93"/>
    <w:rsid w:val="006401DB"/>
    <w:rsid w:val="00640EF4"/>
    <w:rsid w:val="00642854"/>
    <w:rsid w:val="0064332F"/>
    <w:rsid w:val="0064393D"/>
    <w:rsid w:val="00643996"/>
    <w:rsid w:val="00643DBD"/>
    <w:rsid w:val="0064404B"/>
    <w:rsid w:val="006444B2"/>
    <w:rsid w:val="00644E3A"/>
    <w:rsid w:val="00645019"/>
    <w:rsid w:val="00645134"/>
    <w:rsid w:val="006456BB"/>
    <w:rsid w:val="00645B1E"/>
    <w:rsid w:val="00646241"/>
    <w:rsid w:val="0064630E"/>
    <w:rsid w:val="006463B3"/>
    <w:rsid w:val="0064662C"/>
    <w:rsid w:val="006475B5"/>
    <w:rsid w:val="006479D2"/>
    <w:rsid w:val="00647BE9"/>
    <w:rsid w:val="00647BFC"/>
    <w:rsid w:val="00650CB7"/>
    <w:rsid w:val="006517AE"/>
    <w:rsid w:val="00651B2D"/>
    <w:rsid w:val="00651CB1"/>
    <w:rsid w:val="006526CD"/>
    <w:rsid w:val="00653351"/>
    <w:rsid w:val="00653413"/>
    <w:rsid w:val="006535B6"/>
    <w:rsid w:val="00653A61"/>
    <w:rsid w:val="00653BDC"/>
    <w:rsid w:val="00653C7F"/>
    <w:rsid w:val="00654685"/>
    <w:rsid w:val="00654BFA"/>
    <w:rsid w:val="006550B2"/>
    <w:rsid w:val="006551C7"/>
    <w:rsid w:val="006554CA"/>
    <w:rsid w:val="00655C32"/>
    <w:rsid w:val="00655CE2"/>
    <w:rsid w:val="00656295"/>
    <w:rsid w:val="00656368"/>
    <w:rsid w:val="0065679C"/>
    <w:rsid w:val="00656901"/>
    <w:rsid w:val="00656C13"/>
    <w:rsid w:val="00657714"/>
    <w:rsid w:val="0066072B"/>
    <w:rsid w:val="00661076"/>
    <w:rsid w:val="00661EB9"/>
    <w:rsid w:val="00661FC6"/>
    <w:rsid w:val="00662BE0"/>
    <w:rsid w:val="006643C8"/>
    <w:rsid w:val="00664EB9"/>
    <w:rsid w:val="0066539E"/>
    <w:rsid w:val="00665ED0"/>
    <w:rsid w:val="0066600B"/>
    <w:rsid w:val="006660CA"/>
    <w:rsid w:val="00666EB1"/>
    <w:rsid w:val="006672C2"/>
    <w:rsid w:val="00670153"/>
    <w:rsid w:val="00670592"/>
    <w:rsid w:val="00670973"/>
    <w:rsid w:val="00670AB3"/>
    <w:rsid w:val="00670D5F"/>
    <w:rsid w:val="00671065"/>
    <w:rsid w:val="00671286"/>
    <w:rsid w:val="006718C2"/>
    <w:rsid w:val="006722BA"/>
    <w:rsid w:val="006729C2"/>
    <w:rsid w:val="0067310A"/>
    <w:rsid w:val="00673743"/>
    <w:rsid w:val="0067427D"/>
    <w:rsid w:val="006747F2"/>
    <w:rsid w:val="00674E02"/>
    <w:rsid w:val="00675335"/>
    <w:rsid w:val="006758ED"/>
    <w:rsid w:val="00675AFA"/>
    <w:rsid w:val="00675F8B"/>
    <w:rsid w:val="00676ECE"/>
    <w:rsid w:val="00677BD0"/>
    <w:rsid w:val="00681D38"/>
    <w:rsid w:val="00682218"/>
    <w:rsid w:val="00682412"/>
    <w:rsid w:val="00682928"/>
    <w:rsid w:val="00682CBC"/>
    <w:rsid w:val="0068346B"/>
    <w:rsid w:val="0068381F"/>
    <w:rsid w:val="00684305"/>
    <w:rsid w:val="00684DEA"/>
    <w:rsid w:val="00685FCC"/>
    <w:rsid w:val="00687076"/>
    <w:rsid w:val="006871D9"/>
    <w:rsid w:val="006873CB"/>
    <w:rsid w:val="00687438"/>
    <w:rsid w:val="006874DB"/>
    <w:rsid w:val="00687CE0"/>
    <w:rsid w:val="00690823"/>
    <w:rsid w:val="00690D2A"/>
    <w:rsid w:val="00691139"/>
    <w:rsid w:val="00691199"/>
    <w:rsid w:val="006916D0"/>
    <w:rsid w:val="006920B5"/>
    <w:rsid w:val="0069232D"/>
    <w:rsid w:val="0069272F"/>
    <w:rsid w:val="006930A2"/>
    <w:rsid w:val="00693CE9"/>
    <w:rsid w:val="0069414E"/>
    <w:rsid w:val="00694C13"/>
    <w:rsid w:val="00694C57"/>
    <w:rsid w:val="006950DD"/>
    <w:rsid w:val="00695B0F"/>
    <w:rsid w:val="00695F84"/>
    <w:rsid w:val="00696122"/>
    <w:rsid w:val="006A0228"/>
    <w:rsid w:val="006A036F"/>
    <w:rsid w:val="006A069E"/>
    <w:rsid w:val="006A0871"/>
    <w:rsid w:val="006A0E1E"/>
    <w:rsid w:val="006A1F5E"/>
    <w:rsid w:val="006A2431"/>
    <w:rsid w:val="006A2BBB"/>
    <w:rsid w:val="006A2EFF"/>
    <w:rsid w:val="006A30AE"/>
    <w:rsid w:val="006A344A"/>
    <w:rsid w:val="006A35D3"/>
    <w:rsid w:val="006A3E78"/>
    <w:rsid w:val="006A4033"/>
    <w:rsid w:val="006A4407"/>
    <w:rsid w:val="006A4E6B"/>
    <w:rsid w:val="006A51A9"/>
    <w:rsid w:val="006A56CB"/>
    <w:rsid w:val="006A5927"/>
    <w:rsid w:val="006A6271"/>
    <w:rsid w:val="006A6469"/>
    <w:rsid w:val="006A6D22"/>
    <w:rsid w:val="006A7363"/>
    <w:rsid w:val="006A7E1F"/>
    <w:rsid w:val="006B019E"/>
    <w:rsid w:val="006B0433"/>
    <w:rsid w:val="006B0ABA"/>
    <w:rsid w:val="006B1329"/>
    <w:rsid w:val="006B1669"/>
    <w:rsid w:val="006B177E"/>
    <w:rsid w:val="006B18FB"/>
    <w:rsid w:val="006B26C8"/>
    <w:rsid w:val="006B2C80"/>
    <w:rsid w:val="006B3262"/>
    <w:rsid w:val="006B3787"/>
    <w:rsid w:val="006B39A0"/>
    <w:rsid w:val="006B4624"/>
    <w:rsid w:val="006B4649"/>
    <w:rsid w:val="006B57DF"/>
    <w:rsid w:val="006B607B"/>
    <w:rsid w:val="006B65A2"/>
    <w:rsid w:val="006B6B72"/>
    <w:rsid w:val="006B7200"/>
    <w:rsid w:val="006B73EA"/>
    <w:rsid w:val="006B79FD"/>
    <w:rsid w:val="006B7B8C"/>
    <w:rsid w:val="006C009A"/>
    <w:rsid w:val="006C0CA9"/>
    <w:rsid w:val="006C305A"/>
    <w:rsid w:val="006C31BF"/>
    <w:rsid w:val="006C38CF"/>
    <w:rsid w:val="006C390B"/>
    <w:rsid w:val="006C3A30"/>
    <w:rsid w:val="006C414A"/>
    <w:rsid w:val="006C42C7"/>
    <w:rsid w:val="006C564E"/>
    <w:rsid w:val="006C5B68"/>
    <w:rsid w:val="006C5DF2"/>
    <w:rsid w:val="006C65BA"/>
    <w:rsid w:val="006C6742"/>
    <w:rsid w:val="006C6CD3"/>
    <w:rsid w:val="006C7B2F"/>
    <w:rsid w:val="006D09B3"/>
    <w:rsid w:val="006D1081"/>
    <w:rsid w:val="006D1157"/>
    <w:rsid w:val="006D1FA7"/>
    <w:rsid w:val="006D23CA"/>
    <w:rsid w:val="006D26A3"/>
    <w:rsid w:val="006D33DA"/>
    <w:rsid w:val="006D38C4"/>
    <w:rsid w:val="006D3A90"/>
    <w:rsid w:val="006D3B25"/>
    <w:rsid w:val="006D3BF3"/>
    <w:rsid w:val="006D4779"/>
    <w:rsid w:val="006D4997"/>
    <w:rsid w:val="006D53DC"/>
    <w:rsid w:val="006D55A8"/>
    <w:rsid w:val="006D6066"/>
    <w:rsid w:val="006D6486"/>
    <w:rsid w:val="006D6574"/>
    <w:rsid w:val="006D6721"/>
    <w:rsid w:val="006D690C"/>
    <w:rsid w:val="006D6C60"/>
    <w:rsid w:val="006D7089"/>
    <w:rsid w:val="006E049C"/>
    <w:rsid w:val="006E0825"/>
    <w:rsid w:val="006E09BE"/>
    <w:rsid w:val="006E161E"/>
    <w:rsid w:val="006E4E3C"/>
    <w:rsid w:val="006E528F"/>
    <w:rsid w:val="006E54B8"/>
    <w:rsid w:val="006E566E"/>
    <w:rsid w:val="006E6133"/>
    <w:rsid w:val="006E659B"/>
    <w:rsid w:val="006F02B2"/>
    <w:rsid w:val="006F0576"/>
    <w:rsid w:val="006F1B1A"/>
    <w:rsid w:val="006F24CF"/>
    <w:rsid w:val="006F2CC5"/>
    <w:rsid w:val="006F5513"/>
    <w:rsid w:val="006F6368"/>
    <w:rsid w:val="006F68DC"/>
    <w:rsid w:val="006F7054"/>
    <w:rsid w:val="006F7617"/>
    <w:rsid w:val="006F7B95"/>
    <w:rsid w:val="006F7EC0"/>
    <w:rsid w:val="0070002D"/>
    <w:rsid w:val="0070090B"/>
    <w:rsid w:val="007012F5"/>
    <w:rsid w:val="00701817"/>
    <w:rsid w:val="00702193"/>
    <w:rsid w:val="007025C4"/>
    <w:rsid w:val="00702901"/>
    <w:rsid w:val="00702A2F"/>
    <w:rsid w:val="00702E87"/>
    <w:rsid w:val="0070390F"/>
    <w:rsid w:val="00703AB5"/>
    <w:rsid w:val="00703C4F"/>
    <w:rsid w:val="00703F27"/>
    <w:rsid w:val="00703FC7"/>
    <w:rsid w:val="0070541D"/>
    <w:rsid w:val="00705B12"/>
    <w:rsid w:val="0070631F"/>
    <w:rsid w:val="00706B9E"/>
    <w:rsid w:val="00707601"/>
    <w:rsid w:val="00707B92"/>
    <w:rsid w:val="00707D45"/>
    <w:rsid w:val="00707D76"/>
    <w:rsid w:val="0071016D"/>
    <w:rsid w:val="007105C3"/>
    <w:rsid w:val="00710761"/>
    <w:rsid w:val="0071112A"/>
    <w:rsid w:val="007114C7"/>
    <w:rsid w:val="0071166A"/>
    <w:rsid w:val="00711B1C"/>
    <w:rsid w:val="00711D53"/>
    <w:rsid w:val="00711F09"/>
    <w:rsid w:val="007120B4"/>
    <w:rsid w:val="00712CDF"/>
    <w:rsid w:val="00713162"/>
    <w:rsid w:val="00713666"/>
    <w:rsid w:val="007141E6"/>
    <w:rsid w:val="007141F4"/>
    <w:rsid w:val="007152F2"/>
    <w:rsid w:val="00715A38"/>
    <w:rsid w:val="00715F14"/>
    <w:rsid w:val="0071601A"/>
    <w:rsid w:val="007166A3"/>
    <w:rsid w:val="007168DD"/>
    <w:rsid w:val="0071691F"/>
    <w:rsid w:val="00716FB4"/>
    <w:rsid w:val="00716FC7"/>
    <w:rsid w:val="007173F6"/>
    <w:rsid w:val="00717B2B"/>
    <w:rsid w:val="00717C26"/>
    <w:rsid w:val="007211F0"/>
    <w:rsid w:val="007214D9"/>
    <w:rsid w:val="007217C5"/>
    <w:rsid w:val="00722AE4"/>
    <w:rsid w:val="00723B30"/>
    <w:rsid w:val="00723C06"/>
    <w:rsid w:val="00724482"/>
    <w:rsid w:val="00724E48"/>
    <w:rsid w:val="0072622A"/>
    <w:rsid w:val="007264A1"/>
    <w:rsid w:val="00726870"/>
    <w:rsid w:val="00727A59"/>
    <w:rsid w:val="0073035A"/>
    <w:rsid w:val="0073198C"/>
    <w:rsid w:val="00731B0F"/>
    <w:rsid w:val="007320FE"/>
    <w:rsid w:val="00732656"/>
    <w:rsid w:val="007327DE"/>
    <w:rsid w:val="007328AC"/>
    <w:rsid w:val="007336E4"/>
    <w:rsid w:val="00733F3F"/>
    <w:rsid w:val="007340FA"/>
    <w:rsid w:val="00734363"/>
    <w:rsid w:val="0073464E"/>
    <w:rsid w:val="00735A00"/>
    <w:rsid w:val="00735B53"/>
    <w:rsid w:val="00736145"/>
    <w:rsid w:val="00736EAB"/>
    <w:rsid w:val="00736F4B"/>
    <w:rsid w:val="00737726"/>
    <w:rsid w:val="0073792A"/>
    <w:rsid w:val="00740F82"/>
    <w:rsid w:val="00740F89"/>
    <w:rsid w:val="007416E8"/>
    <w:rsid w:val="0074219D"/>
    <w:rsid w:val="00742AA4"/>
    <w:rsid w:val="00742EEC"/>
    <w:rsid w:val="00743278"/>
    <w:rsid w:val="00743A25"/>
    <w:rsid w:val="00743A30"/>
    <w:rsid w:val="00743A73"/>
    <w:rsid w:val="00743C2A"/>
    <w:rsid w:val="00743F09"/>
    <w:rsid w:val="0074439D"/>
    <w:rsid w:val="00745215"/>
    <w:rsid w:val="0074570A"/>
    <w:rsid w:val="0074584C"/>
    <w:rsid w:val="00745996"/>
    <w:rsid w:val="007462D3"/>
    <w:rsid w:val="00747220"/>
    <w:rsid w:val="007476EB"/>
    <w:rsid w:val="00747849"/>
    <w:rsid w:val="007478DE"/>
    <w:rsid w:val="0074798C"/>
    <w:rsid w:val="0075001B"/>
    <w:rsid w:val="007500B6"/>
    <w:rsid w:val="00750850"/>
    <w:rsid w:val="00750A33"/>
    <w:rsid w:val="00751048"/>
    <w:rsid w:val="007511C5"/>
    <w:rsid w:val="0075165D"/>
    <w:rsid w:val="007559BE"/>
    <w:rsid w:val="007560C6"/>
    <w:rsid w:val="007566E5"/>
    <w:rsid w:val="00756F72"/>
    <w:rsid w:val="0075703F"/>
    <w:rsid w:val="00757687"/>
    <w:rsid w:val="00757F6E"/>
    <w:rsid w:val="00761482"/>
    <w:rsid w:val="007614BF"/>
    <w:rsid w:val="00761B36"/>
    <w:rsid w:val="00761B5C"/>
    <w:rsid w:val="00761E75"/>
    <w:rsid w:val="0076231D"/>
    <w:rsid w:val="0076393C"/>
    <w:rsid w:val="007647A2"/>
    <w:rsid w:val="00765749"/>
    <w:rsid w:val="00765973"/>
    <w:rsid w:val="00765B5A"/>
    <w:rsid w:val="00767257"/>
    <w:rsid w:val="007674C9"/>
    <w:rsid w:val="00770154"/>
    <w:rsid w:val="007701E8"/>
    <w:rsid w:val="007714FE"/>
    <w:rsid w:val="007721ED"/>
    <w:rsid w:val="00772344"/>
    <w:rsid w:val="00772472"/>
    <w:rsid w:val="0077272E"/>
    <w:rsid w:val="00772883"/>
    <w:rsid w:val="00773532"/>
    <w:rsid w:val="00775263"/>
    <w:rsid w:val="0077662C"/>
    <w:rsid w:val="00776F0B"/>
    <w:rsid w:val="00777497"/>
    <w:rsid w:val="00780BC2"/>
    <w:rsid w:val="00781241"/>
    <w:rsid w:val="00781D50"/>
    <w:rsid w:val="00781F77"/>
    <w:rsid w:val="0078211C"/>
    <w:rsid w:val="007821DB"/>
    <w:rsid w:val="00782556"/>
    <w:rsid w:val="00782C18"/>
    <w:rsid w:val="00782CD0"/>
    <w:rsid w:val="00782F6B"/>
    <w:rsid w:val="00783D33"/>
    <w:rsid w:val="00783F01"/>
    <w:rsid w:val="00785369"/>
    <w:rsid w:val="007858DA"/>
    <w:rsid w:val="007862F8"/>
    <w:rsid w:val="00787C5B"/>
    <w:rsid w:val="00790F18"/>
    <w:rsid w:val="0079102B"/>
    <w:rsid w:val="00791056"/>
    <w:rsid w:val="00791201"/>
    <w:rsid w:val="00791F9F"/>
    <w:rsid w:val="00792782"/>
    <w:rsid w:val="00793AD8"/>
    <w:rsid w:val="007955EF"/>
    <w:rsid w:val="00795B78"/>
    <w:rsid w:val="00795F8A"/>
    <w:rsid w:val="007965BE"/>
    <w:rsid w:val="007966A6"/>
    <w:rsid w:val="00797BDC"/>
    <w:rsid w:val="007A0417"/>
    <w:rsid w:val="007A06E1"/>
    <w:rsid w:val="007A098A"/>
    <w:rsid w:val="007A0A35"/>
    <w:rsid w:val="007A0D27"/>
    <w:rsid w:val="007A1BD7"/>
    <w:rsid w:val="007A2BAC"/>
    <w:rsid w:val="007A2D33"/>
    <w:rsid w:val="007A2E43"/>
    <w:rsid w:val="007A4991"/>
    <w:rsid w:val="007A4B82"/>
    <w:rsid w:val="007A682C"/>
    <w:rsid w:val="007A6E58"/>
    <w:rsid w:val="007A7A9A"/>
    <w:rsid w:val="007A7D11"/>
    <w:rsid w:val="007A7D95"/>
    <w:rsid w:val="007B06AC"/>
    <w:rsid w:val="007B0D03"/>
    <w:rsid w:val="007B1092"/>
    <w:rsid w:val="007B1F0E"/>
    <w:rsid w:val="007B23C3"/>
    <w:rsid w:val="007B2CCC"/>
    <w:rsid w:val="007B30D9"/>
    <w:rsid w:val="007B345E"/>
    <w:rsid w:val="007B35F7"/>
    <w:rsid w:val="007B3839"/>
    <w:rsid w:val="007B3B4E"/>
    <w:rsid w:val="007B4D96"/>
    <w:rsid w:val="007B4DC4"/>
    <w:rsid w:val="007B572A"/>
    <w:rsid w:val="007B5C02"/>
    <w:rsid w:val="007B5CBD"/>
    <w:rsid w:val="007B5D7B"/>
    <w:rsid w:val="007B7339"/>
    <w:rsid w:val="007B7B57"/>
    <w:rsid w:val="007C01CA"/>
    <w:rsid w:val="007C053F"/>
    <w:rsid w:val="007C0EB7"/>
    <w:rsid w:val="007C1F7A"/>
    <w:rsid w:val="007C249B"/>
    <w:rsid w:val="007C27D0"/>
    <w:rsid w:val="007C2F7C"/>
    <w:rsid w:val="007C2F9D"/>
    <w:rsid w:val="007C30E4"/>
    <w:rsid w:val="007C31FD"/>
    <w:rsid w:val="007C3412"/>
    <w:rsid w:val="007C349A"/>
    <w:rsid w:val="007C37C4"/>
    <w:rsid w:val="007C383F"/>
    <w:rsid w:val="007C4A4A"/>
    <w:rsid w:val="007C4BA9"/>
    <w:rsid w:val="007C54C9"/>
    <w:rsid w:val="007C61DA"/>
    <w:rsid w:val="007C6245"/>
    <w:rsid w:val="007C62B9"/>
    <w:rsid w:val="007C7078"/>
    <w:rsid w:val="007C734D"/>
    <w:rsid w:val="007C7401"/>
    <w:rsid w:val="007C7793"/>
    <w:rsid w:val="007C7844"/>
    <w:rsid w:val="007D04CB"/>
    <w:rsid w:val="007D09F9"/>
    <w:rsid w:val="007D0AE4"/>
    <w:rsid w:val="007D0E3A"/>
    <w:rsid w:val="007D1137"/>
    <w:rsid w:val="007D124F"/>
    <w:rsid w:val="007D1FAF"/>
    <w:rsid w:val="007D2AA1"/>
    <w:rsid w:val="007D2C07"/>
    <w:rsid w:val="007D2DA7"/>
    <w:rsid w:val="007D350D"/>
    <w:rsid w:val="007D39B1"/>
    <w:rsid w:val="007D3A9E"/>
    <w:rsid w:val="007D4573"/>
    <w:rsid w:val="007D5B65"/>
    <w:rsid w:val="007D5BA5"/>
    <w:rsid w:val="007E139A"/>
    <w:rsid w:val="007E18A5"/>
    <w:rsid w:val="007E214F"/>
    <w:rsid w:val="007E2EB4"/>
    <w:rsid w:val="007E30B0"/>
    <w:rsid w:val="007E3243"/>
    <w:rsid w:val="007E38F9"/>
    <w:rsid w:val="007E3AC6"/>
    <w:rsid w:val="007E440E"/>
    <w:rsid w:val="007E4672"/>
    <w:rsid w:val="007E525D"/>
    <w:rsid w:val="007E56E8"/>
    <w:rsid w:val="007E5DDC"/>
    <w:rsid w:val="007E5E94"/>
    <w:rsid w:val="007E6C06"/>
    <w:rsid w:val="007E744D"/>
    <w:rsid w:val="007E7BE7"/>
    <w:rsid w:val="007F0226"/>
    <w:rsid w:val="007F0ABC"/>
    <w:rsid w:val="007F0C45"/>
    <w:rsid w:val="007F1AAD"/>
    <w:rsid w:val="007F22D7"/>
    <w:rsid w:val="007F2640"/>
    <w:rsid w:val="007F2AB2"/>
    <w:rsid w:val="007F339C"/>
    <w:rsid w:val="007F4394"/>
    <w:rsid w:val="007F4A2A"/>
    <w:rsid w:val="007F4A81"/>
    <w:rsid w:val="007F51A3"/>
    <w:rsid w:val="007F548C"/>
    <w:rsid w:val="007F697E"/>
    <w:rsid w:val="007F6D94"/>
    <w:rsid w:val="007F74B0"/>
    <w:rsid w:val="007F7863"/>
    <w:rsid w:val="007F7C90"/>
    <w:rsid w:val="00801D62"/>
    <w:rsid w:val="00802770"/>
    <w:rsid w:val="0080304C"/>
    <w:rsid w:val="008043A1"/>
    <w:rsid w:val="0080452F"/>
    <w:rsid w:val="00804A71"/>
    <w:rsid w:val="00804BF7"/>
    <w:rsid w:val="00805101"/>
    <w:rsid w:val="0080523F"/>
    <w:rsid w:val="00805C05"/>
    <w:rsid w:val="00805E1F"/>
    <w:rsid w:val="00806290"/>
    <w:rsid w:val="00806A8D"/>
    <w:rsid w:val="00806EB3"/>
    <w:rsid w:val="00807856"/>
    <w:rsid w:val="00807873"/>
    <w:rsid w:val="008078E7"/>
    <w:rsid w:val="00807AC8"/>
    <w:rsid w:val="00810176"/>
    <w:rsid w:val="008104A3"/>
    <w:rsid w:val="00810C8A"/>
    <w:rsid w:val="00811020"/>
    <w:rsid w:val="0081168B"/>
    <w:rsid w:val="00811FB3"/>
    <w:rsid w:val="00812850"/>
    <w:rsid w:val="00812A12"/>
    <w:rsid w:val="00813338"/>
    <w:rsid w:val="008135F8"/>
    <w:rsid w:val="00813D0C"/>
    <w:rsid w:val="00813D4F"/>
    <w:rsid w:val="008156BD"/>
    <w:rsid w:val="00815A64"/>
    <w:rsid w:val="00816671"/>
    <w:rsid w:val="00816E11"/>
    <w:rsid w:val="00816F69"/>
    <w:rsid w:val="00816FEB"/>
    <w:rsid w:val="008173F9"/>
    <w:rsid w:val="00817B0B"/>
    <w:rsid w:val="00817DD4"/>
    <w:rsid w:val="00821D42"/>
    <w:rsid w:val="00821EED"/>
    <w:rsid w:val="008237C5"/>
    <w:rsid w:val="00823B24"/>
    <w:rsid w:val="00823BFF"/>
    <w:rsid w:val="00823D1E"/>
    <w:rsid w:val="008241FF"/>
    <w:rsid w:val="00824705"/>
    <w:rsid w:val="00825D0D"/>
    <w:rsid w:val="00825E3F"/>
    <w:rsid w:val="00826AD2"/>
    <w:rsid w:val="008272D9"/>
    <w:rsid w:val="008273EA"/>
    <w:rsid w:val="00827FD1"/>
    <w:rsid w:val="0083002B"/>
    <w:rsid w:val="00830333"/>
    <w:rsid w:val="00831F5C"/>
    <w:rsid w:val="00831FC4"/>
    <w:rsid w:val="00832126"/>
    <w:rsid w:val="008324D7"/>
    <w:rsid w:val="00832769"/>
    <w:rsid w:val="00832B60"/>
    <w:rsid w:val="00833330"/>
    <w:rsid w:val="008333FC"/>
    <w:rsid w:val="00833C3A"/>
    <w:rsid w:val="0083514A"/>
    <w:rsid w:val="008354FC"/>
    <w:rsid w:val="0083571B"/>
    <w:rsid w:val="00835C28"/>
    <w:rsid w:val="00835E2E"/>
    <w:rsid w:val="00837010"/>
    <w:rsid w:val="008376C6"/>
    <w:rsid w:val="0083772D"/>
    <w:rsid w:val="008409AD"/>
    <w:rsid w:val="00841026"/>
    <w:rsid w:val="008433A5"/>
    <w:rsid w:val="008438C8"/>
    <w:rsid w:val="00844001"/>
    <w:rsid w:val="00844F2F"/>
    <w:rsid w:val="00844FA3"/>
    <w:rsid w:val="00845646"/>
    <w:rsid w:val="0084595E"/>
    <w:rsid w:val="00845C23"/>
    <w:rsid w:val="00845CAC"/>
    <w:rsid w:val="0084743A"/>
    <w:rsid w:val="00847BB0"/>
    <w:rsid w:val="00847DCE"/>
    <w:rsid w:val="00847F52"/>
    <w:rsid w:val="0085029F"/>
    <w:rsid w:val="0085129D"/>
    <w:rsid w:val="00851C83"/>
    <w:rsid w:val="008522E1"/>
    <w:rsid w:val="00852540"/>
    <w:rsid w:val="00852829"/>
    <w:rsid w:val="00852A61"/>
    <w:rsid w:val="008537AC"/>
    <w:rsid w:val="00853A2A"/>
    <w:rsid w:val="00853E46"/>
    <w:rsid w:val="00854A69"/>
    <w:rsid w:val="0085678C"/>
    <w:rsid w:val="00856BB1"/>
    <w:rsid w:val="00856C1C"/>
    <w:rsid w:val="00856C9E"/>
    <w:rsid w:val="00857005"/>
    <w:rsid w:val="00857537"/>
    <w:rsid w:val="00857812"/>
    <w:rsid w:val="00857A43"/>
    <w:rsid w:val="008601A9"/>
    <w:rsid w:val="008602F2"/>
    <w:rsid w:val="00860AE4"/>
    <w:rsid w:val="00860C6F"/>
    <w:rsid w:val="00860D1D"/>
    <w:rsid w:val="00860D7C"/>
    <w:rsid w:val="00861488"/>
    <w:rsid w:val="00861EC7"/>
    <w:rsid w:val="0086214F"/>
    <w:rsid w:val="00862BE9"/>
    <w:rsid w:val="00862D2F"/>
    <w:rsid w:val="00862F03"/>
    <w:rsid w:val="00863010"/>
    <w:rsid w:val="00863889"/>
    <w:rsid w:val="008641BF"/>
    <w:rsid w:val="008642B4"/>
    <w:rsid w:val="008649F9"/>
    <w:rsid w:val="008652D0"/>
    <w:rsid w:val="00865C89"/>
    <w:rsid w:val="00865CAB"/>
    <w:rsid w:val="00866239"/>
    <w:rsid w:val="0086700A"/>
    <w:rsid w:val="00867307"/>
    <w:rsid w:val="00867741"/>
    <w:rsid w:val="00871045"/>
    <w:rsid w:val="00871067"/>
    <w:rsid w:val="0087141F"/>
    <w:rsid w:val="00872705"/>
    <w:rsid w:val="00872BCB"/>
    <w:rsid w:val="00872C91"/>
    <w:rsid w:val="00873650"/>
    <w:rsid w:val="008736F7"/>
    <w:rsid w:val="00873A98"/>
    <w:rsid w:val="00873AC6"/>
    <w:rsid w:val="00874911"/>
    <w:rsid w:val="00875A1E"/>
    <w:rsid w:val="00875A4B"/>
    <w:rsid w:val="0087798F"/>
    <w:rsid w:val="00877FD8"/>
    <w:rsid w:val="0088040D"/>
    <w:rsid w:val="00881476"/>
    <w:rsid w:val="00881749"/>
    <w:rsid w:val="008821E3"/>
    <w:rsid w:val="00882398"/>
    <w:rsid w:val="00882638"/>
    <w:rsid w:val="008830D1"/>
    <w:rsid w:val="0088362B"/>
    <w:rsid w:val="008838C3"/>
    <w:rsid w:val="008839BC"/>
    <w:rsid w:val="00883C1F"/>
    <w:rsid w:val="0088475E"/>
    <w:rsid w:val="008847B9"/>
    <w:rsid w:val="00884DF6"/>
    <w:rsid w:val="00885F65"/>
    <w:rsid w:val="008866C7"/>
    <w:rsid w:val="0088688D"/>
    <w:rsid w:val="008873F9"/>
    <w:rsid w:val="008878D8"/>
    <w:rsid w:val="00887F5B"/>
    <w:rsid w:val="008908C0"/>
    <w:rsid w:val="00890F24"/>
    <w:rsid w:val="00891046"/>
    <w:rsid w:val="0089245F"/>
    <w:rsid w:val="00892DAE"/>
    <w:rsid w:val="008936D9"/>
    <w:rsid w:val="00893CB2"/>
    <w:rsid w:val="00893F08"/>
    <w:rsid w:val="00894CB3"/>
    <w:rsid w:val="00894E7B"/>
    <w:rsid w:val="008959E3"/>
    <w:rsid w:val="00896A13"/>
    <w:rsid w:val="00896A5D"/>
    <w:rsid w:val="00896C3A"/>
    <w:rsid w:val="00896E26"/>
    <w:rsid w:val="00897A20"/>
    <w:rsid w:val="00897D0F"/>
    <w:rsid w:val="008A0229"/>
    <w:rsid w:val="008A024D"/>
    <w:rsid w:val="008A0668"/>
    <w:rsid w:val="008A128D"/>
    <w:rsid w:val="008A2384"/>
    <w:rsid w:val="008A2921"/>
    <w:rsid w:val="008A328C"/>
    <w:rsid w:val="008A5031"/>
    <w:rsid w:val="008A55DB"/>
    <w:rsid w:val="008A5610"/>
    <w:rsid w:val="008A5F0A"/>
    <w:rsid w:val="008A64AD"/>
    <w:rsid w:val="008A7AEB"/>
    <w:rsid w:val="008B024B"/>
    <w:rsid w:val="008B06FC"/>
    <w:rsid w:val="008B07C5"/>
    <w:rsid w:val="008B0EBD"/>
    <w:rsid w:val="008B3155"/>
    <w:rsid w:val="008B3179"/>
    <w:rsid w:val="008B3A4D"/>
    <w:rsid w:val="008B4129"/>
    <w:rsid w:val="008B416B"/>
    <w:rsid w:val="008B440D"/>
    <w:rsid w:val="008B531F"/>
    <w:rsid w:val="008B57F3"/>
    <w:rsid w:val="008B5B23"/>
    <w:rsid w:val="008B5B9E"/>
    <w:rsid w:val="008B608E"/>
    <w:rsid w:val="008B6380"/>
    <w:rsid w:val="008B6941"/>
    <w:rsid w:val="008B6ABD"/>
    <w:rsid w:val="008B6E13"/>
    <w:rsid w:val="008B7257"/>
    <w:rsid w:val="008B72BF"/>
    <w:rsid w:val="008B78EE"/>
    <w:rsid w:val="008B7AE1"/>
    <w:rsid w:val="008C0065"/>
    <w:rsid w:val="008C18FD"/>
    <w:rsid w:val="008C1E01"/>
    <w:rsid w:val="008C254B"/>
    <w:rsid w:val="008C2C0B"/>
    <w:rsid w:val="008C3097"/>
    <w:rsid w:val="008C30D4"/>
    <w:rsid w:val="008C3129"/>
    <w:rsid w:val="008C3DF9"/>
    <w:rsid w:val="008C41DC"/>
    <w:rsid w:val="008C41F2"/>
    <w:rsid w:val="008C4234"/>
    <w:rsid w:val="008C46AA"/>
    <w:rsid w:val="008C4A01"/>
    <w:rsid w:val="008C53B0"/>
    <w:rsid w:val="008C5A39"/>
    <w:rsid w:val="008C5AA9"/>
    <w:rsid w:val="008C646F"/>
    <w:rsid w:val="008C6B01"/>
    <w:rsid w:val="008C72A0"/>
    <w:rsid w:val="008C72ED"/>
    <w:rsid w:val="008C770A"/>
    <w:rsid w:val="008D0176"/>
    <w:rsid w:val="008D0BE8"/>
    <w:rsid w:val="008D0E3A"/>
    <w:rsid w:val="008D16EE"/>
    <w:rsid w:val="008D1854"/>
    <w:rsid w:val="008D1A44"/>
    <w:rsid w:val="008D1F0C"/>
    <w:rsid w:val="008D2251"/>
    <w:rsid w:val="008D25F1"/>
    <w:rsid w:val="008D2794"/>
    <w:rsid w:val="008D2A78"/>
    <w:rsid w:val="008D2CC3"/>
    <w:rsid w:val="008D44D3"/>
    <w:rsid w:val="008D4548"/>
    <w:rsid w:val="008D48DE"/>
    <w:rsid w:val="008D4A96"/>
    <w:rsid w:val="008D50F8"/>
    <w:rsid w:val="008D5552"/>
    <w:rsid w:val="008D588A"/>
    <w:rsid w:val="008D5C3B"/>
    <w:rsid w:val="008D5D85"/>
    <w:rsid w:val="008D6131"/>
    <w:rsid w:val="008D6574"/>
    <w:rsid w:val="008D6F70"/>
    <w:rsid w:val="008D7A30"/>
    <w:rsid w:val="008E01DA"/>
    <w:rsid w:val="008E047A"/>
    <w:rsid w:val="008E0712"/>
    <w:rsid w:val="008E10CF"/>
    <w:rsid w:val="008E14E6"/>
    <w:rsid w:val="008E1A8D"/>
    <w:rsid w:val="008E347F"/>
    <w:rsid w:val="008E35E2"/>
    <w:rsid w:val="008E38AC"/>
    <w:rsid w:val="008E3D43"/>
    <w:rsid w:val="008E4559"/>
    <w:rsid w:val="008E48B6"/>
    <w:rsid w:val="008E51C4"/>
    <w:rsid w:val="008E63F5"/>
    <w:rsid w:val="008E6B77"/>
    <w:rsid w:val="008E6F0A"/>
    <w:rsid w:val="008E6F4C"/>
    <w:rsid w:val="008E72BB"/>
    <w:rsid w:val="008E7447"/>
    <w:rsid w:val="008E7658"/>
    <w:rsid w:val="008E78CA"/>
    <w:rsid w:val="008E790F"/>
    <w:rsid w:val="008E7B5A"/>
    <w:rsid w:val="008F0790"/>
    <w:rsid w:val="008F0B13"/>
    <w:rsid w:val="008F1301"/>
    <w:rsid w:val="008F19B5"/>
    <w:rsid w:val="008F1CE0"/>
    <w:rsid w:val="008F27D1"/>
    <w:rsid w:val="008F2FC7"/>
    <w:rsid w:val="008F30B2"/>
    <w:rsid w:val="008F4126"/>
    <w:rsid w:val="008F421D"/>
    <w:rsid w:val="008F43EB"/>
    <w:rsid w:val="008F441F"/>
    <w:rsid w:val="008F4CD2"/>
    <w:rsid w:val="008F4F3F"/>
    <w:rsid w:val="008F52FC"/>
    <w:rsid w:val="008F53E5"/>
    <w:rsid w:val="008F53FA"/>
    <w:rsid w:val="008F580A"/>
    <w:rsid w:val="008F5B32"/>
    <w:rsid w:val="008F602D"/>
    <w:rsid w:val="008F65C5"/>
    <w:rsid w:val="008F65E4"/>
    <w:rsid w:val="008F6B7D"/>
    <w:rsid w:val="008F6F0B"/>
    <w:rsid w:val="008F778E"/>
    <w:rsid w:val="008F7D4E"/>
    <w:rsid w:val="00900261"/>
    <w:rsid w:val="00900900"/>
    <w:rsid w:val="009009F4"/>
    <w:rsid w:val="00900CFA"/>
    <w:rsid w:val="00900E18"/>
    <w:rsid w:val="00900FAB"/>
    <w:rsid w:val="009012F1"/>
    <w:rsid w:val="0090164C"/>
    <w:rsid w:val="009026DD"/>
    <w:rsid w:val="009028AC"/>
    <w:rsid w:val="0090317E"/>
    <w:rsid w:val="00903A34"/>
    <w:rsid w:val="00903F53"/>
    <w:rsid w:val="0090447B"/>
    <w:rsid w:val="009048A5"/>
    <w:rsid w:val="00904A1A"/>
    <w:rsid w:val="00905486"/>
    <w:rsid w:val="009055AF"/>
    <w:rsid w:val="00906993"/>
    <w:rsid w:val="009078AB"/>
    <w:rsid w:val="00907961"/>
    <w:rsid w:val="00907A73"/>
    <w:rsid w:val="00910391"/>
    <w:rsid w:val="00910E50"/>
    <w:rsid w:val="0091143F"/>
    <w:rsid w:val="00911CB7"/>
    <w:rsid w:val="00912554"/>
    <w:rsid w:val="00913572"/>
    <w:rsid w:val="0091388B"/>
    <w:rsid w:val="00914942"/>
    <w:rsid w:val="00915843"/>
    <w:rsid w:val="00915E89"/>
    <w:rsid w:val="009168DB"/>
    <w:rsid w:val="009174C6"/>
    <w:rsid w:val="00920B56"/>
    <w:rsid w:val="00920E45"/>
    <w:rsid w:val="009213AD"/>
    <w:rsid w:val="00922FAB"/>
    <w:rsid w:val="009235FD"/>
    <w:rsid w:val="0092471D"/>
    <w:rsid w:val="009248F4"/>
    <w:rsid w:val="00924C2E"/>
    <w:rsid w:val="00924F90"/>
    <w:rsid w:val="009259B3"/>
    <w:rsid w:val="00925C4A"/>
    <w:rsid w:val="00925EEE"/>
    <w:rsid w:val="0092610A"/>
    <w:rsid w:val="009264E2"/>
    <w:rsid w:val="00926606"/>
    <w:rsid w:val="00926D5B"/>
    <w:rsid w:val="0092780D"/>
    <w:rsid w:val="009304AD"/>
    <w:rsid w:val="009312BE"/>
    <w:rsid w:val="00931796"/>
    <w:rsid w:val="00931B31"/>
    <w:rsid w:val="00932C10"/>
    <w:rsid w:val="00932DE9"/>
    <w:rsid w:val="0093310F"/>
    <w:rsid w:val="00933382"/>
    <w:rsid w:val="00934D7E"/>
    <w:rsid w:val="00934E77"/>
    <w:rsid w:val="00935275"/>
    <w:rsid w:val="00935552"/>
    <w:rsid w:val="009356C6"/>
    <w:rsid w:val="00935A51"/>
    <w:rsid w:val="00936922"/>
    <w:rsid w:val="00936C42"/>
    <w:rsid w:val="0093723E"/>
    <w:rsid w:val="00937D62"/>
    <w:rsid w:val="00940E8A"/>
    <w:rsid w:val="00941091"/>
    <w:rsid w:val="00941353"/>
    <w:rsid w:val="009429CD"/>
    <w:rsid w:val="00943658"/>
    <w:rsid w:val="00943E77"/>
    <w:rsid w:val="00943EEF"/>
    <w:rsid w:val="009447A5"/>
    <w:rsid w:val="00945255"/>
    <w:rsid w:val="00946DAF"/>
    <w:rsid w:val="00947332"/>
    <w:rsid w:val="009474F5"/>
    <w:rsid w:val="00947B95"/>
    <w:rsid w:val="009511F9"/>
    <w:rsid w:val="009514F7"/>
    <w:rsid w:val="00951718"/>
    <w:rsid w:val="00952118"/>
    <w:rsid w:val="00952E6B"/>
    <w:rsid w:val="0095315C"/>
    <w:rsid w:val="00953B1F"/>
    <w:rsid w:val="00953F50"/>
    <w:rsid w:val="009553B6"/>
    <w:rsid w:val="00955991"/>
    <w:rsid w:val="00955BAA"/>
    <w:rsid w:val="009562CF"/>
    <w:rsid w:val="00956387"/>
    <w:rsid w:val="009573B9"/>
    <w:rsid w:val="00960898"/>
    <w:rsid w:val="00960C80"/>
    <w:rsid w:val="00961272"/>
    <w:rsid w:val="00961BB9"/>
    <w:rsid w:val="00961CA5"/>
    <w:rsid w:val="00961DE3"/>
    <w:rsid w:val="009622AC"/>
    <w:rsid w:val="00962396"/>
    <w:rsid w:val="0096239E"/>
    <w:rsid w:val="0096290C"/>
    <w:rsid w:val="00962B35"/>
    <w:rsid w:val="00962EC0"/>
    <w:rsid w:val="009630BB"/>
    <w:rsid w:val="00963893"/>
    <w:rsid w:val="009640C4"/>
    <w:rsid w:val="00964CDC"/>
    <w:rsid w:val="00964F98"/>
    <w:rsid w:val="0096551F"/>
    <w:rsid w:val="009655CC"/>
    <w:rsid w:val="009655CD"/>
    <w:rsid w:val="009662A9"/>
    <w:rsid w:val="00966539"/>
    <w:rsid w:val="00966A7D"/>
    <w:rsid w:val="00970110"/>
    <w:rsid w:val="00970BD3"/>
    <w:rsid w:val="00970CE7"/>
    <w:rsid w:val="00971A23"/>
    <w:rsid w:val="00972B93"/>
    <w:rsid w:val="0097405A"/>
    <w:rsid w:val="00974502"/>
    <w:rsid w:val="00975237"/>
    <w:rsid w:val="00975329"/>
    <w:rsid w:val="009763D0"/>
    <w:rsid w:val="00976A98"/>
    <w:rsid w:val="00977AA5"/>
    <w:rsid w:val="00982206"/>
    <w:rsid w:val="00982CBA"/>
    <w:rsid w:val="0098348D"/>
    <w:rsid w:val="0098373F"/>
    <w:rsid w:val="00984122"/>
    <w:rsid w:val="0098423A"/>
    <w:rsid w:val="009842DA"/>
    <w:rsid w:val="00984AD3"/>
    <w:rsid w:val="009854F0"/>
    <w:rsid w:val="00985D0D"/>
    <w:rsid w:val="009860FE"/>
    <w:rsid w:val="009866BD"/>
    <w:rsid w:val="00987064"/>
    <w:rsid w:val="00987347"/>
    <w:rsid w:val="0098743C"/>
    <w:rsid w:val="009876B2"/>
    <w:rsid w:val="009876BD"/>
    <w:rsid w:val="00987757"/>
    <w:rsid w:val="00987BA5"/>
    <w:rsid w:val="00991506"/>
    <w:rsid w:val="00991882"/>
    <w:rsid w:val="00991B77"/>
    <w:rsid w:val="00992AB8"/>
    <w:rsid w:val="009930B3"/>
    <w:rsid w:val="009937BF"/>
    <w:rsid w:val="00994742"/>
    <w:rsid w:val="00994999"/>
    <w:rsid w:val="009949F1"/>
    <w:rsid w:val="00995478"/>
    <w:rsid w:val="00995BAC"/>
    <w:rsid w:val="009962B3"/>
    <w:rsid w:val="009A0BED"/>
    <w:rsid w:val="009A1448"/>
    <w:rsid w:val="009A161A"/>
    <w:rsid w:val="009A1A4F"/>
    <w:rsid w:val="009A1EAC"/>
    <w:rsid w:val="009A227C"/>
    <w:rsid w:val="009A2467"/>
    <w:rsid w:val="009A2BFF"/>
    <w:rsid w:val="009A31AD"/>
    <w:rsid w:val="009A3363"/>
    <w:rsid w:val="009A33CD"/>
    <w:rsid w:val="009A424E"/>
    <w:rsid w:val="009A4343"/>
    <w:rsid w:val="009A45E1"/>
    <w:rsid w:val="009A478B"/>
    <w:rsid w:val="009A4BCE"/>
    <w:rsid w:val="009A5ADF"/>
    <w:rsid w:val="009A6586"/>
    <w:rsid w:val="009A69D9"/>
    <w:rsid w:val="009A7598"/>
    <w:rsid w:val="009A7F90"/>
    <w:rsid w:val="009B014E"/>
    <w:rsid w:val="009B0430"/>
    <w:rsid w:val="009B086C"/>
    <w:rsid w:val="009B08FA"/>
    <w:rsid w:val="009B127E"/>
    <w:rsid w:val="009B1A53"/>
    <w:rsid w:val="009B1DFE"/>
    <w:rsid w:val="009B1F5A"/>
    <w:rsid w:val="009B215D"/>
    <w:rsid w:val="009B2304"/>
    <w:rsid w:val="009B234D"/>
    <w:rsid w:val="009B2A95"/>
    <w:rsid w:val="009B2BB9"/>
    <w:rsid w:val="009B2C88"/>
    <w:rsid w:val="009B2D55"/>
    <w:rsid w:val="009B355A"/>
    <w:rsid w:val="009B3C6B"/>
    <w:rsid w:val="009B4A36"/>
    <w:rsid w:val="009B4EAE"/>
    <w:rsid w:val="009B537C"/>
    <w:rsid w:val="009B63DE"/>
    <w:rsid w:val="009B653E"/>
    <w:rsid w:val="009B6830"/>
    <w:rsid w:val="009B6839"/>
    <w:rsid w:val="009B74A2"/>
    <w:rsid w:val="009B7CE5"/>
    <w:rsid w:val="009C1528"/>
    <w:rsid w:val="009C1645"/>
    <w:rsid w:val="009C169F"/>
    <w:rsid w:val="009C1938"/>
    <w:rsid w:val="009C2779"/>
    <w:rsid w:val="009C3037"/>
    <w:rsid w:val="009C33FF"/>
    <w:rsid w:val="009C39EA"/>
    <w:rsid w:val="009C3D49"/>
    <w:rsid w:val="009C3F8F"/>
    <w:rsid w:val="009C4466"/>
    <w:rsid w:val="009C48C7"/>
    <w:rsid w:val="009C4CD0"/>
    <w:rsid w:val="009C4DBD"/>
    <w:rsid w:val="009C56FA"/>
    <w:rsid w:val="009C59DA"/>
    <w:rsid w:val="009C5DB6"/>
    <w:rsid w:val="009C618D"/>
    <w:rsid w:val="009C627B"/>
    <w:rsid w:val="009C65CF"/>
    <w:rsid w:val="009C6B52"/>
    <w:rsid w:val="009C6CE4"/>
    <w:rsid w:val="009C7BB3"/>
    <w:rsid w:val="009C7D56"/>
    <w:rsid w:val="009D002B"/>
    <w:rsid w:val="009D0507"/>
    <w:rsid w:val="009D133B"/>
    <w:rsid w:val="009D1E95"/>
    <w:rsid w:val="009D22E7"/>
    <w:rsid w:val="009D2934"/>
    <w:rsid w:val="009D2A33"/>
    <w:rsid w:val="009D31A4"/>
    <w:rsid w:val="009D3401"/>
    <w:rsid w:val="009D4003"/>
    <w:rsid w:val="009D4243"/>
    <w:rsid w:val="009D4310"/>
    <w:rsid w:val="009D45C4"/>
    <w:rsid w:val="009D535B"/>
    <w:rsid w:val="009D5C45"/>
    <w:rsid w:val="009D5E5B"/>
    <w:rsid w:val="009D601E"/>
    <w:rsid w:val="009D7FF4"/>
    <w:rsid w:val="009E04C7"/>
    <w:rsid w:val="009E04EE"/>
    <w:rsid w:val="009E08F4"/>
    <w:rsid w:val="009E0E10"/>
    <w:rsid w:val="009E101A"/>
    <w:rsid w:val="009E10E5"/>
    <w:rsid w:val="009E1462"/>
    <w:rsid w:val="009E15CC"/>
    <w:rsid w:val="009E165B"/>
    <w:rsid w:val="009E1F5A"/>
    <w:rsid w:val="009E1FB0"/>
    <w:rsid w:val="009E27B5"/>
    <w:rsid w:val="009E29AA"/>
    <w:rsid w:val="009E373C"/>
    <w:rsid w:val="009E379A"/>
    <w:rsid w:val="009E3CB8"/>
    <w:rsid w:val="009E3D8D"/>
    <w:rsid w:val="009E42CF"/>
    <w:rsid w:val="009E477B"/>
    <w:rsid w:val="009E4B9C"/>
    <w:rsid w:val="009E4FEC"/>
    <w:rsid w:val="009E5828"/>
    <w:rsid w:val="009E7B82"/>
    <w:rsid w:val="009F0F34"/>
    <w:rsid w:val="009F1DC2"/>
    <w:rsid w:val="009F210E"/>
    <w:rsid w:val="009F2828"/>
    <w:rsid w:val="009F3514"/>
    <w:rsid w:val="009F4066"/>
    <w:rsid w:val="009F438A"/>
    <w:rsid w:val="009F45DD"/>
    <w:rsid w:val="009F50BB"/>
    <w:rsid w:val="009F5504"/>
    <w:rsid w:val="009F56CD"/>
    <w:rsid w:val="009F5B65"/>
    <w:rsid w:val="009F5D68"/>
    <w:rsid w:val="009F6C98"/>
    <w:rsid w:val="00A00029"/>
    <w:rsid w:val="00A006BF"/>
    <w:rsid w:val="00A009C4"/>
    <w:rsid w:val="00A011C2"/>
    <w:rsid w:val="00A02054"/>
    <w:rsid w:val="00A020DE"/>
    <w:rsid w:val="00A0218E"/>
    <w:rsid w:val="00A02342"/>
    <w:rsid w:val="00A02A44"/>
    <w:rsid w:val="00A02E2F"/>
    <w:rsid w:val="00A02EE3"/>
    <w:rsid w:val="00A02EE8"/>
    <w:rsid w:val="00A034F5"/>
    <w:rsid w:val="00A03990"/>
    <w:rsid w:val="00A0403A"/>
    <w:rsid w:val="00A044D6"/>
    <w:rsid w:val="00A04859"/>
    <w:rsid w:val="00A05E42"/>
    <w:rsid w:val="00A05EF0"/>
    <w:rsid w:val="00A06114"/>
    <w:rsid w:val="00A0636B"/>
    <w:rsid w:val="00A102F5"/>
    <w:rsid w:val="00A1045C"/>
    <w:rsid w:val="00A1099D"/>
    <w:rsid w:val="00A109C1"/>
    <w:rsid w:val="00A10B1D"/>
    <w:rsid w:val="00A10BF8"/>
    <w:rsid w:val="00A11021"/>
    <w:rsid w:val="00A11C95"/>
    <w:rsid w:val="00A12898"/>
    <w:rsid w:val="00A129E6"/>
    <w:rsid w:val="00A12C53"/>
    <w:rsid w:val="00A13299"/>
    <w:rsid w:val="00A14815"/>
    <w:rsid w:val="00A14BDC"/>
    <w:rsid w:val="00A150CD"/>
    <w:rsid w:val="00A15F1D"/>
    <w:rsid w:val="00A1662F"/>
    <w:rsid w:val="00A16990"/>
    <w:rsid w:val="00A178F2"/>
    <w:rsid w:val="00A17A59"/>
    <w:rsid w:val="00A17D32"/>
    <w:rsid w:val="00A20525"/>
    <w:rsid w:val="00A20834"/>
    <w:rsid w:val="00A2206F"/>
    <w:rsid w:val="00A22206"/>
    <w:rsid w:val="00A23401"/>
    <w:rsid w:val="00A24AEE"/>
    <w:rsid w:val="00A255CB"/>
    <w:rsid w:val="00A2738C"/>
    <w:rsid w:val="00A27471"/>
    <w:rsid w:val="00A274BE"/>
    <w:rsid w:val="00A275C0"/>
    <w:rsid w:val="00A3026D"/>
    <w:rsid w:val="00A30F73"/>
    <w:rsid w:val="00A316CB"/>
    <w:rsid w:val="00A32145"/>
    <w:rsid w:val="00A34990"/>
    <w:rsid w:val="00A349EE"/>
    <w:rsid w:val="00A34DA2"/>
    <w:rsid w:val="00A34FAC"/>
    <w:rsid w:val="00A35298"/>
    <w:rsid w:val="00A357A4"/>
    <w:rsid w:val="00A35979"/>
    <w:rsid w:val="00A40836"/>
    <w:rsid w:val="00A40D1E"/>
    <w:rsid w:val="00A411F0"/>
    <w:rsid w:val="00A4171F"/>
    <w:rsid w:val="00A41FA4"/>
    <w:rsid w:val="00A447BB"/>
    <w:rsid w:val="00A44F1D"/>
    <w:rsid w:val="00A450F2"/>
    <w:rsid w:val="00A454E2"/>
    <w:rsid w:val="00A45B5B"/>
    <w:rsid w:val="00A46D15"/>
    <w:rsid w:val="00A47BB4"/>
    <w:rsid w:val="00A5035D"/>
    <w:rsid w:val="00A50D63"/>
    <w:rsid w:val="00A51903"/>
    <w:rsid w:val="00A52634"/>
    <w:rsid w:val="00A52686"/>
    <w:rsid w:val="00A5291A"/>
    <w:rsid w:val="00A53BE6"/>
    <w:rsid w:val="00A53CF8"/>
    <w:rsid w:val="00A5525C"/>
    <w:rsid w:val="00A5543D"/>
    <w:rsid w:val="00A5556C"/>
    <w:rsid w:val="00A5561F"/>
    <w:rsid w:val="00A55A3B"/>
    <w:rsid w:val="00A56439"/>
    <w:rsid w:val="00A56CD0"/>
    <w:rsid w:val="00A57223"/>
    <w:rsid w:val="00A5776C"/>
    <w:rsid w:val="00A57B77"/>
    <w:rsid w:val="00A57C24"/>
    <w:rsid w:val="00A57D22"/>
    <w:rsid w:val="00A57D67"/>
    <w:rsid w:val="00A6072B"/>
    <w:rsid w:val="00A60A9F"/>
    <w:rsid w:val="00A612EC"/>
    <w:rsid w:val="00A6239C"/>
    <w:rsid w:val="00A62737"/>
    <w:rsid w:val="00A62C1E"/>
    <w:rsid w:val="00A62CD7"/>
    <w:rsid w:val="00A62F6B"/>
    <w:rsid w:val="00A633D4"/>
    <w:rsid w:val="00A63497"/>
    <w:rsid w:val="00A63F2B"/>
    <w:rsid w:val="00A64247"/>
    <w:rsid w:val="00A64FEC"/>
    <w:rsid w:val="00A66937"/>
    <w:rsid w:val="00A66C50"/>
    <w:rsid w:val="00A67730"/>
    <w:rsid w:val="00A67B63"/>
    <w:rsid w:val="00A70082"/>
    <w:rsid w:val="00A70ACC"/>
    <w:rsid w:val="00A7139D"/>
    <w:rsid w:val="00A713D6"/>
    <w:rsid w:val="00A71A46"/>
    <w:rsid w:val="00A71C57"/>
    <w:rsid w:val="00A72FAD"/>
    <w:rsid w:val="00A74096"/>
    <w:rsid w:val="00A744A9"/>
    <w:rsid w:val="00A74C59"/>
    <w:rsid w:val="00A758C4"/>
    <w:rsid w:val="00A7667F"/>
    <w:rsid w:val="00A77101"/>
    <w:rsid w:val="00A77211"/>
    <w:rsid w:val="00A77893"/>
    <w:rsid w:val="00A800B0"/>
    <w:rsid w:val="00A80E7D"/>
    <w:rsid w:val="00A81148"/>
    <w:rsid w:val="00A8236A"/>
    <w:rsid w:val="00A841A7"/>
    <w:rsid w:val="00A84382"/>
    <w:rsid w:val="00A864A6"/>
    <w:rsid w:val="00A87365"/>
    <w:rsid w:val="00A907FB"/>
    <w:rsid w:val="00A913B7"/>
    <w:rsid w:val="00A91490"/>
    <w:rsid w:val="00A91BD4"/>
    <w:rsid w:val="00A92316"/>
    <w:rsid w:val="00A923E7"/>
    <w:rsid w:val="00A929B4"/>
    <w:rsid w:val="00A92F8B"/>
    <w:rsid w:val="00A93467"/>
    <w:rsid w:val="00A940CB"/>
    <w:rsid w:val="00A95221"/>
    <w:rsid w:val="00A95424"/>
    <w:rsid w:val="00A9585E"/>
    <w:rsid w:val="00A95AC3"/>
    <w:rsid w:val="00A95CD3"/>
    <w:rsid w:val="00A96999"/>
    <w:rsid w:val="00AA04A0"/>
    <w:rsid w:val="00AA2C37"/>
    <w:rsid w:val="00AA3617"/>
    <w:rsid w:val="00AA467B"/>
    <w:rsid w:val="00AA48DD"/>
    <w:rsid w:val="00AA4D13"/>
    <w:rsid w:val="00AA4F7D"/>
    <w:rsid w:val="00AA538C"/>
    <w:rsid w:val="00AA5AE6"/>
    <w:rsid w:val="00AA633C"/>
    <w:rsid w:val="00AA63D9"/>
    <w:rsid w:val="00AA655B"/>
    <w:rsid w:val="00AA6735"/>
    <w:rsid w:val="00AA6B87"/>
    <w:rsid w:val="00AA6BEF"/>
    <w:rsid w:val="00AA6DAF"/>
    <w:rsid w:val="00AA76C5"/>
    <w:rsid w:val="00AA7E80"/>
    <w:rsid w:val="00AA7F08"/>
    <w:rsid w:val="00AB04FC"/>
    <w:rsid w:val="00AB0839"/>
    <w:rsid w:val="00AB0EA4"/>
    <w:rsid w:val="00AB12CA"/>
    <w:rsid w:val="00AB2754"/>
    <w:rsid w:val="00AB310C"/>
    <w:rsid w:val="00AB3669"/>
    <w:rsid w:val="00AB3F08"/>
    <w:rsid w:val="00AB43A6"/>
    <w:rsid w:val="00AB44FE"/>
    <w:rsid w:val="00AB4566"/>
    <w:rsid w:val="00AB462C"/>
    <w:rsid w:val="00AB4D6C"/>
    <w:rsid w:val="00AB538F"/>
    <w:rsid w:val="00AB5642"/>
    <w:rsid w:val="00AB621A"/>
    <w:rsid w:val="00AB621F"/>
    <w:rsid w:val="00AB66D3"/>
    <w:rsid w:val="00AB7014"/>
    <w:rsid w:val="00AB74B4"/>
    <w:rsid w:val="00AC0578"/>
    <w:rsid w:val="00AC05DE"/>
    <w:rsid w:val="00AC0662"/>
    <w:rsid w:val="00AC167C"/>
    <w:rsid w:val="00AC1C14"/>
    <w:rsid w:val="00AC1D4B"/>
    <w:rsid w:val="00AC205E"/>
    <w:rsid w:val="00AC25B9"/>
    <w:rsid w:val="00AC2945"/>
    <w:rsid w:val="00AC342D"/>
    <w:rsid w:val="00AC4223"/>
    <w:rsid w:val="00AC42FF"/>
    <w:rsid w:val="00AC4A8C"/>
    <w:rsid w:val="00AC58A0"/>
    <w:rsid w:val="00AC595F"/>
    <w:rsid w:val="00AC5B54"/>
    <w:rsid w:val="00AC6E29"/>
    <w:rsid w:val="00AC7431"/>
    <w:rsid w:val="00AC7513"/>
    <w:rsid w:val="00AD12E0"/>
    <w:rsid w:val="00AD18B4"/>
    <w:rsid w:val="00AD1BB6"/>
    <w:rsid w:val="00AD2581"/>
    <w:rsid w:val="00AD2E96"/>
    <w:rsid w:val="00AD3732"/>
    <w:rsid w:val="00AD3754"/>
    <w:rsid w:val="00AD395C"/>
    <w:rsid w:val="00AD4923"/>
    <w:rsid w:val="00AD52DB"/>
    <w:rsid w:val="00AD549B"/>
    <w:rsid w:val="00AD5BF8"/>
    <w:rsid w:val="00AD5CD3"/>
    <w:rsid w:val="00AD5CE8"/>
    <w:rsid w:val="00AD62FC"/>
    <w:rsid w:val="00AD63C2"/>
    <w:rsid w:val="00AD6C2F"/>
    <w:rsid w:val="00AE0B1C"/>
    <w:rsid w:val="00AE124D"/>
    <w:rsid w:val="00AE252F"/>
    <w:rsid w:val="00AE2780"/>
    <w:rsid w:val="00AE2C9B"/>
    <w:rsid w:val="00AE2E37"/>
    <w:rsid w:val="00AE3DC4"/>
    <w:rsid w:val="00AE48CA"/>
    <w:rsid w:val="00AE4F31"/>
    <w:rsid w:val="00AE4FF9"/>
    <w:rsid w:val="00AE5541"/>
    <w:rsid w:val="00AE5B50"/>
    <w:rsid w:val="00AE5EB9"/>
    <w:rsid w:val="00AE5EBA"/>
    <w:rsid w:val="00AE6251"/>
    <w:rsid w:val="00AE671D"/>
    <w:rsid w:val="00AE6768"/>
    <w:rsid w:val="00AE7836"/>
    <w:rsid w:val="00AE790F"/>
    <w:rsid w:val="00AE7CC8"/>
    <w:rsid w:val="00AE7D07"/>
    <w:rsid w:val="00AF013E"/>
    <w:rsid w:val="00AF0267"/>
    <w:rsid w:val="00AF085A"/>
    <w:rsid w:val="00AF0B2F"/>
    <w:rsid w:val="00AF0C0A"/>
    <w:rsid w:val="00AF1089"/>
    <w:rsid w:val="00AF1FDB"/>
    <w:rsid w:val="00AF36BA"/>
    <w:rsid w:val="00AF3C39"/>
    <w:rsid w:val="00AF3DE4"/>
    <w:rsid w:val="00AF44DD"/>
    <w:rsid w:val="00AF49EC"/>
    <w:rsid w:val="00AF4B63"/>
    <w:rsid w:val="00AF597A"/>
    <w:rsid w:val="00AF5D18"/>
    <w:rsid w:val="00AF680E"/>
    <w:rsid w:val="00AF6B8B"/>
    <w:rsid w:val="00AF6F82"/>
    <w:rsid w:val="00AF76BA"/>
    <w:rsid w:val="00AF7730"/>
    <w:rsid w:val="00B00972"/>
    <w:rsid w:val="00B012DF"/>
    <w:rsid w:val="00B0137C"/>
    <w:rsid w:val="00B01C7A"/>
    <w:rsid w:val="00B01DFB"/>
    <w:rsid w:val="00B01E2F"/>
    <w:rsid w:val="00B02F69"/>
    <w:rsid w:val="00B03C23"/>
    <w:rsid w:val="00B04F63"/>
    <w:rsid w:val="00B0528E"/>
    <w:rsid w:val="00B057AE"/>
    <w:rsid w:val="00B06285"/>
    <w:rsid w:val="00B0640B"/>
    <w:rsid w:val="00B0723C"/>
    <w:rsid w:val="00B103D9"/>
    <w:rsid w:val="00B1084E"/>
    <w:rsid w:val="00B10F4E"/>
    <w:rsid w:val="00B10FB3"/>
    <w:rsid w:val="00B13207"/>
    <w:rsid w:val="00B13CD3"/>
    <w:rsid w:val="00B13CD9"/>
    <w:rsid w:val="00B13F1D"/>
    <w:rsid w:val="00B13F58"/>
    <w:rsid w:val="00B14215"/>
    <w:rsid w:val="00B1448A"/>
    <w:rsid w:val="00B14530"/>
    <w:rsid w:val="00B14559"/>
    <w:rsid w:val="00B14999"/>
    <w:rsid w:val="00B14EBD"/>
    <w:rsid w:val="00B152AB"/>
    <w:rsid w:val="00B15BB8"/>
    <w:rsid w:val="00B1603E"/>
    <w:rsid w:val="00B16DA8"/>
    <w:rsid w:val="00B17951"/>
    <w:rsid w:val="00B2043E"/>
    <w:rsid w:val="00B21165"/>
    <w:rsid w:val="00B214C2"/>
    <w:rsid w:val="00B219AA"/>
    <w:rsid w:val="00B21EB0"/>
    <w:rsid w:val="00B22AE2"/>
    <w:rsid w:val="00B22BC3"/>
    <w:rsid w:val="00B231BC"/>
    <w:rsid w:val="00B24064"/>
    <w:rsid w:val="00B2416F"/>
    <w:rsid w:val="00B24FF4"/>
    <w:rsid w:val="00B25932"/>
    <w:rsid w:val="00B25A86"/>
    <w:rsid w:val="00B27B6B"/>
    <w:rsid w:val="00B3098F"/>
    <w:rsid w:val="00B30E16"/>
    <w:rsid w:val="00B3174A"/>
    <w:rsid w:val="00B32116"/>
    <w:rsid w:val="00B32711"/>
    <w:rsid w:val="00B32820"/>
    <w:rsid w:val="00B32C06"/>
    <w:rsid w:val="00B3380E"/>
    <w:rsid w:val="00B339FB"/>
    <w:rsid w:val="00B33DD7"/>
    <w:rsid w:val="00B33F14"/>
    <w:rsid w:val="00B34AC9"/>
    <w:rsid w:val="00B34FB6"/>
    <w:rsid w:val="00B35DE1"/>
    <w:rsid w:val="00B3690A"/>
    <w:rsid w:val="00B36FDE"/>
    <w:rsid w:val="00B37DD8"/>
    <w:rsid w:val="00B408FC"/>
    <w:rsid w:val="00B40D9F"/>
    <w:rsid w:val="00B41274"/>
    <w:rsid w:val="00B417B6"/>
    <w:rsid w:val="00B4185B"/>
    <w:rsid w:val="00B42688"/>
    <w:rsid w:val="00B42A17"/>
    <w:rsid w:val="00B4361D"/>
    <w:rsid w:val="00B43810"/>
    <w:rsid w:val="00B44BA3"/>
    <w:rsid w:val="00B44ED3"/>
    <w:rsid w:val="00B44F68"/>
    <w:rsid w:val="00B45BFD"/>
    <w:rsid w:val="00B45C97"/>
    <w:rsid w:val="00B45FE4"/>
    <w:rsid w:val="00B46814"/>
    <w:rsid w:val="00B46A69"/>
    <w:rsid w:val="00B500CA"/>
    <w:rsid w:val="00B502D9"/>
    <w:rsid w:val="00B5049B"/>
    <w:rsid w:val="00B50E2E"/>
    <w:rsid w:val="00B51012"/>
    <w:rsid w:val="00B51909"/>
    <w:rsid w:val="00B5195D"/>
    <w:rsid w:val="00B51ED8"/>
    <w:rsid w:val="00B5341B"/>
    <w:rsid w:val="00B534A1"/>
    <w:rsid w:val="00B538D9"/>
    <w:rsid w:val="00B53930"/>
    <w:rsid w:val="00B53A76"/>
    <w:rsid w:val="00B53BA5"/>
    <w:rsid w:val="00B53F57"/>
    <w:rsid w:val="00B54661"/>
    <w:rsid w:val="00B54D39"/>
    <w:rsid w:val="00B551AC"/>
    <w:rsid w:val="00B554DD"/>
    <w:rsid w:val="00B56264"/>
    <w:rsid w:val="00B563CC"/>
    <w:rsid w:val="00B5651A"/>
    <w:rsid w:val="00B5777A"/>
    <w:rsid w:val="00B608B8"/>
    <w:rsid w:val="00B61308"/>
    <w:rsid w:val="00B614E6"/>
    <w:rsid w:val="00B61A7F"/>
    <w:rsid w:val="00B62521"/>
    <w:rsid w:val="00B62EAF"/>
    <w:rsid w:val="00B6467A"/>
    <w:rsid w:val="00B65FF5"/>
    <w:rsid w:val="00B6652D"/>
    <w:rsid w:val="00B66690"/>
    <w:rsid w:val="00B66FBE"/>
    <w:rsid w:val="00B676BB"/>
    <w:rsid w:val="00B67928"/>
    <w:rsid w:val="00B70E89"/>
    <w:rsid w:val="00B70F62"/>
    <w:rsid w:val="00B71342"/>
    <w:rsid w:val="00B7161E"/>
    <w:rsid w:val="00B719A0"/>
    <w:rsid w:val="00B71EB1"/>
    <w:rsid w:val="00B72DFA"/>
    <w:rsid w:val="00B72FD5"/>
    <w:rsid w:val="00B734C0"/>
    <w:rsid w:val="00B73E3C"/>
    <w:rsid w:val="00B7555B"/>
    <w:rsid w:val="00B759F6"/>
    <w:rsid w:val="00B777FA"/>
    <w:rsid w:val="00B80331"/>
    <w:rsid w:val="00B8065B"/>
    <w:rsid w:val="00B81129"/>
    <w:rsid w:val="00B81310"/>
    <w:rsid w:val="00B8172C"/>
    <w:rsid w:val="00B82073"/>
    <w:rsid w:val="00B829DF"/>
    <w:rsid w:val="00B83FE2"/>
    <w:rsid w:val="00B84C8E"/>
    <w:rsid w:val="00B84CC1"/>
    <w:rsid w:val="00B85A16"/>
    <w:rsid w:val="00B862C2"/>
    <w:rsid w:val="00B86534"/>
    <w:rsid w:val="00B869FA"/>
    <w:rsid w:val="00B874C7"/>
    <w:rsid w:val="00B90105"/>
    <w:rsid w:val="00B91921"/>
    <w:rsid w:val="00B922A8"/>
    <w:rsid w:val="00B927B8"/>
    <w:rsid w:val="00B92960"/>
    <w:rsid w:val="00B92E83"/>
    <w:rsid w:val="00B92F2D"/>
    <w:rsid w:val="00B93F68"/>
    <w:rsid w:val="00B9444F"/>
    <w:rsid w:val="00B94C7A"/>
    <w:rsid w:val="00B9556E"/>
    <w:rsid w:val="00B9598C"/>
    <w:rsid w:val="00B95DF8"/>
    <w:rsid w:val="00B95F5E"/>
    <w:rsid w:val="00B9621A"/>
    <w:rsid w:val="00B965D7"/>
    <w:rsid w:val="00B97570"/>
    <w:rsid w:val="00B97C4D"/>
    <w:rsid w:val="00BA0113"/>
    <w:rsid w:val="00BA1920"/>
    <w:rsid w:val="00BA1B1B"/>
    <w:rsid w:val="00BA1E8C"/>
    <w:rsid w:val="00BA225F"/>
    <w:rsid w:val="00BA253C"/>
    <w:rsid w:val="00BA2A7B"/>
    <w:rsid w:val="00BA332F"/>
    <w:rsid w:val="00BA3F8B"/>
    <w:rsid w:val="00BA4E29"/>
    <w:rsid w:val="00BA4EC4"/>
    <w:rsid w:val="00BA60E3"/>
    <w:rsid w:val="00BA6F50"/>
    <w:rsid w:val="00BA7861"/>
    <w:rsid w:val="00BA7BAD"/>
    <w:rsid w:val="00BB0DEC"/>
    <w:rsid w:val="00BB2805"/>
    <w:rsid w:val="00BB329D"/>
    <w:rsid w:val="00BB44BE"/>
    <w:rsid w:val="00BB4767"/>
    <w:rsid w:val="00BB47FB"/>
    <w:rsid w:val="00BB4F3D"/>
    <w:rsid w:val="00BB62A3"/>
    <w:rsid w:val="00BB78AA"/>
    <w:rsid w:val="00BB7926"/>
    <w:rsid w:val="00BB796C"/>
    <w:rsid w:val="00BC02D0"/>
    <w:rsid w:val="00BC02EA"/>
    <w:rsid w:val="00BC0AB2"/>
    <w:rsid w:val="00BC0DC3"/>
    <w:rsid w:val="00BC1176"/>
    <w:rsid w:val="00BC11FA"/>
    <w:rsid w:val="00BC1C5E"/>
    <w:rsid w:val="00BC232B"/>
    <w:rsid w:val="00BC2850"/>
    <w:rsid w:val="00BC2EF6"/>
    <w:rsid w:val="00BC4302"/>
    <w:rsid w:val="00BC62D8"/>
    <w:rsid w:val="00BC64C0"/>
    <w:rsid w:val="00BC699B"/>
    <w:rsid w:val="00BC6F8F"/>
    <w:rsid w:val="00BC6FC2"/>
    <w:rsid w:val="00BC7153"/>
    <w:rsid w:val="00BC7A89"/>
    <w:rsid w:val="00BC7ABC"/>
    <w:rsid w:val="00BD0D3C"/>
    <w:rsid w:val="00BD10F3"/>
    <w:rsid w:val="00BD18AC"/>
    <w:rsid w:val="00BD1CE3"/>
    <w:rsid w:val="00BD2380"/>
    <w:rsid w:val="00BD26F8"/>
    <w:rsid w:val="00BD2FBB"/>
    <w:rsid w:val="00BD3179"/>
    <w:rsid w:val="00BD32FA"/>
    <w:rsid w:val="00BD358F"/>
    <w:rsid w:val="00BD3B22"/>
    <w:rsid w:val="00BD3DA0"/>
    <w:rsid w:val="00BD42AB"/>
    <w:rsid w:val="00BD717E"/>
    <w:rsid w:val="00BD7893"/>
    <w:rsid w:val="00BE0082"/>
    <w:rsid w:val="00BE0470"/>
    <w:rsid w:val="00BE08E1"/>
    <w:rsid w:val="00BE090D"/>
    <w:rsid w:val="00BE0C6B"/>
    <w:rsid w:val="00BE0E9C"/>
    <w:rsid w:val="00BE1C0A"/>
    <w:rsid w:val="00BE1CD5"/>
    <w:rsid w:val="00BE2959"/>
    <w:rsid w:val="00BE2CDE"/>
    <w:rsid w:val="00BE300C"/>
    <w:rsid w:val="00BE37B5"/>
    <w:rsid w:val="00BE453A"/>
    <w:rsid w:val="00BE47AC"/>
    <w:rsid w:val="00BE4843"/>
    <w:rsid w:val="00BE4AE7"/>
    <w:rsid w:val="00BE4CFE"/>
    <w:rsid w:val="00BE60FE"/>
    <w:rsid w:val="00BE6401"/>
    <w:rsid w:val="00BE648A"/>
    <w:rsid w:val="00BE6798"/>
    <w:rsid w:val="00BE67B8"/>
    <w:rsid w:val="00BE76E4"/>
    <w:rsid w:val="00BE78FB"/>
    <w:rsid w:val="00BE7D58"/>
    <w:rsid w:val="00BF0D1E"/>
    <w:rsid w:val="00BF1840"/>
    <w:rsid w:val="00BF1FB3"/>
    <w:rsid w:val="00BF3421"/>
    <w:rsid w:val="00BF40FA"/>
    <w:rsid w:val="00BF4762"/>
    <w:rsid w:val="00BF52D1"/>
    <w:rsid w:val="00BF579B"/>
    <w:rsid w:val="00BF57C8"/>
    <w:rsid w:val="00BF5941"/>
    <w:rsid w:val="00BF6025"/>
    <w:rsid w:val="00BF6F02"/>
    <w:rsid w:val="00BF72AB"/>
    <w:rsid w:val="00BF72EE"/>
    <w:rsid w:val="00BF7360"/>
    <w:rsid w:val="00BF7D41"/>
    <w:rsid w:val="00C00A3C"/>
    <w:rsid w:val="00C00FD2"/>
    <w:rsid w:val="00C011F2"/>
    <w:rsid w:val="00C017CC"/>
    <w:rsid w:val="00C01C1E"/>
    <w:rsid w:val="00C01F0E"/>
    <w:rsid w:val="00C02AB3"/>
    <w:rsid w:val="00C02E21"/>
    <w:rsid w:val="00C031AA"/>
    <w:rsid w:val="00C03430"/>
    <w:rsid w:val="00C03663"/>
    <w:rsid w:val="00C03739"/>
    <w:rsid w:val="00C04314"/>
    <w:rsid w:val="00C04403"/>
    <w:rsid w:val="00C04B15"/>
    <w:rsid w:val="00C06A51"/>
    <w:rsid w:val="00C06DF9"/>
    <w:rsid w:val="00C06E7D"/>
    <w:rsid w:val="00C0722A"/>
    <w:rsid w:val="00C07383"/>
    <w:rsid w:val="00C0771A"/>
    <w:rsid w:val="00C07AF8"/>
    <w:rsid w:val="00C10052"/>
    <w:rsid w:val="00C10BD6"/>
    <w:rsid w:val="00C11860"/>
    <w:rsid w:val="00C129DB"/>
    <w:rsid w:val="00C132F2"/>
    <w:rsid w:val="00C13B59"/>
    <w:rsid w:val="00C14B00"/>
    <w:rsid w:val="00C14B4A"/>
    <w:rsid w:val="00C14D71"/>
    <w:rsid w:val="00C15EBF"/>
    <w:rsid w:val="00C16944"/>
    <w:rsid w:val="00C169A0"/>
    <w:rsid w:val="00C16AE6"/>
    <w:rsid w:val="00C17937"/>
    <w:rsid w:val="00C17C8C"/>
    <w:rsid w:val="00C21442"/>
    <w:rsid w:val="00C223D7"/>
    <w:rsid w:val="00C23320"/>
    <w:rsid w:val="00C24557"/>
    <w:rsid w:val="00C2690E"/>
    <w:rsid w:val="00C27814"/>
    <w:rsid w:val="00C27D7F"/>
    <w:rsid w:val="00C30418"/>
    <w:rsid w:val="00C3043F"/>
    <w:rsid w:val="00C30949"/>
    <w:rsid w:val="00C312E0"/>
    <w:rsid w:val="00C317E9"/>
    <w:rsid w:val="00C31D3B"/>
    <w:rsid w:val="00C322B1"/>
    <w:rsid w:val="00C3276C"/>
    <w:rsid w:val="00C32FC9"/>
    <w:rsid w:val="00C330BF"/>
    <w:rsid w:val="00C3318E"/>
    <w:rsid w:val="00C33280"/>
    <w:rsid w:val="00C3385F"/>
    <w:rsid w:val="00C3429F"/>
    <w:rsid w:val="00C34F79"/>
    <w:rsid w:val="00C3520B"/>
    <w:rsid w:val="00C3602F"/>
    <w:rsid w:val="00C36377"/>
    <w:rsid w:val="00C3653E"/>
    <w:rsid w:val="00C3681D"/>
    <w:rsid w:val="00C36F07"/>
    <w:rsid w:val="00C377C5"/>
    <w:rsid w:val="00C40331"/>
    <w:rsid w:val="00C408FA"/>
    <w:rsid w:val="00C40BC2"/>
    <w:rsid w:val="00C411F6"/>
    <w:rsid w:val="00C41CFA"/>
    <w:rsid w:val="00C41E17"/>
    <w:rsid w:val="00C42471"/>
    <w:rsid w:val="00C42983"/>
    <w:rsid w:val="00C429A3"/>
    <w:rsid w:val="00C42DAE"/>
    <w:rsid w:val="00C43DCC"/>
    <w:rsid w:val="00C44486"/>
    <w:rsid w:val="00C44741"/>
    <w:rsid w:val="00C452DE"/>
    <w:rsid w:val="00C46311"/>
    <w:rsid w:val="00C47344"/>
    <w:rsid w:val="00C473C6"/>
    <w:rsid w:val="00C476F5"/>
    <w:rsid w:val="00C47E0E"/>
    <w:rsid w:val="00C50B45"/>
    <w:rsid w:val="00C51643"/>
    <w:rsid w:val="00C529F2"/>
    <w:rsid w:val="00C52E86"/>
    <w:rsid w:val="00C553E3"/>
    <w:rsid w:val="00C5548D"/>
    <w:rsid w:val="00C55D9D"/>
    <w:rsid w:val="00C5620E"/>
    <w:rsid w:val="00C5723B"/>
    <w:rsid w:val="00C57B9B"/>
    <w:rsid w:val="00C57CAB"/>
    <w:rsid w:val="00C57E6A"/>
    <w:rsid w:val="00C60924"/>
    <w:rsid w:val="00C60949"/>
    <w:rsid w:val="00C609D0"/>
    <w:rsid w:val="00C60B02"/>
    <w:rsid w:val="00C614AA"/>
    <w:rsid w:val="00C62072"/>
    <w:rsid w:val="00C62414"/>
    <w:rsid w:val="00C62833"/>
    <w:rsid w:val="00C62CED"/>
    <w:rsid w:val="00C62D91"/>
    <w:rsid w:val="00C6336D"/>
    <w:rsid w:val="00C63EA2"/>
    <w:rsid w:val="00C645D0"/>
    <w:rsid w:val="00C64885"/>
    <w:rsid w:val="00C648EA"/>
    <w:rsid w:val="00C64B26"/>
    <w:rsid w:val="00C6553C"/>
    <w:rsid w:val="00C6578B"/>
    <w:rsid w:val="00C66296"/>
    <w:rsid w:val="00C6655D"/>
    <w:rsid w:val="00C66857"/>
    <w:rsid w:val="00C67082"/>
    <w:rsid w:val="00C67102"/>
    <w:rsid w:val="00C67109"/>
    <w:rsid w:val="00C67C48"/>
    <w:rsid w:val="00C70C8B"/>
    <w:rsid w:val="00C70F02"/>
    <w:rsid w:val="00C72F29"/>
    <w:rsid w:val="00C737A6"/>
    <w:rsid w:val="00C73F71"/>
    <w:rsid w:val="00C74502"/>
    <w:rsid w:val="00C74F2B"/>
    <w:rsid w:val="00C7586F"/>
    <w:rsid w:val="00C75CCA"/>
    <w:rsid w:val="00C75F82"/>
    <w:rsid w:val="00C76221"/>
    <w:rsid w:val="00C764A4"/>
    <w:rsid w:val="00C76C34"/>
    <w:rsid w:val="00C76CC1"/>
    <w:rsid w:val="00C76FCB"/>
    <w:rsid w:val="00C7713B"/>
    <w:rsid w:val="00C77278"/>
    <w:rsid w:val="00C77893"/>
    <w:rsid w:val="00C77B9F"/>
    <w:rsid w:val="00C77D3D"/>
    <w:rsid w:val="00C80FD8"/>
    <w:rsid w:val="00C815A5"/>
    <w:rsid w:val="00C81C64"/>
    <w:rsid w:val="00C82E1F"/>
    <w:rsid w:val="00C83078"/>
    <w:rsid w:val="00C83186"/>
    <w:rsid w:val="00C833AD"/>
    <w:rsid w:val="00C84321"/>
    <w:rsid w:val="00C848DC"/>
    <w:rsid w:val="00C84E6C"/>
    <w:rsid w:val="00C8526C"/>
    <w:rsid w:val="00C852B7"/>
    <w:rsid w:val="00C856B0"/>
    <w:rsid w:val="00C87303"/>
    <w:rsid w:val="00C90A04"/>
    <w:rsid w:val="00C90A18"/>
    <w:rsid w:val="00C912FB"/>
    <w:rsid w:val="00C916AA"/>
    <w:rsid w:val="00C91F31"/>
    <w:rsid w:val="00C91F5B"/>
    <w:rsid w:val="00C92AC8"/>
    <w:rsid w:val="00C93D94"/>
    <w:rsid w:val="00C94089"/>
    <w:rsid w:val="00C940B0"/>
    <w:rsid w:val="00C948BB"/>
    <w:rsid w:val="00C95588"/>
    <w:rsid w:val="00C95A84"/>
    <w:rsid w:val="00C960BE"/>
    <w:rsid w:val="00CA0D36"/>
    <w:rsid w:val="00CA0EB2"/>
    <w:rsid w:val="00CA0EBA"/>
    <w:rsid w:val="00CA2D73"/>
    <w:rsid w:val="00CA3061"/>
    <w:rsid w:val="00CA37F4"/>
    <w:rsid w:val="00CA3D6F"/>
    <w:rsid w:val="00CA456E"/>
    <w:rsid w:val="00CA48EB"/>
    <w:rsid w:val="00CA5373"/>
    <w:rsid w:val="00CA57C3"/>
    <w:rsid w:val="00CA6283"/>
    <w:rsid w:val="00CA70AE"/>
    <w:rsid w:val="00CA7397"/>
    <w:rsid w:val="00CA78D7"/>
    <w:rsid w:val="00CB04D1"/>
    <w:rsid w:val="00CB0EA5"/>
    <w:rsid w:val="00CB0F39"/>
    <w:rsid w:val="00CB1201"/>
    <w:rsid w:val="00CB1278"/>
    <w:rsid w:val="00CB1AC6"/>
    <w:rsid w:val="00CB1E5A"/>
    <w:rsid w:val="00CB237B"/>
    <w:rsid w:val="00CB49B5"/>
    <w:rsid w:val="00CB53CA"/>
    <w:rsid w:val="00CB6CDA"/>
    <w:rsid w:val="00CB7459"/>
    <w:rsid w:val="00CB77EB"/>
    <w:rsid w:val="00CB7EF6"/>
    <w:rsid w:val="00CC0F51"/>
    <w:rsid w:val="00CC1198"/>
    <w:rsid w:val="00CC1463"/>
    <w:rsid w:val="00CC1DC8"/>
    <w:rsid w:val="00CC2205"/>
    <w:rsid w:val="00CC23F3"/>
    <w:rsid w:val="00CC3AD1"/>
    <w:rsid w:val="00CC4901"/>
    <w:rsid w:val="00CC4C03"/>
    <w:rsid w:val="00CC4FF4"/>
    <w:rsid w:val="00CC5A05"/>
    <w:rsid w:val="00CC5F3C"/>
    <w:rsid w:val="00CC60B9"/>
    <w:rsid w:val="00CC6742"/>
    <w:rsid w:val="00CC746A"/>
    <w:rsid w:val="00CC7C4E"/>
    <w:rsid w:val="00CD0719"/>
    <w:rsid w:val="00CD147D"/>
    <w:rsid w:val="00CD15BC"/>
    <w:rsid w:val="00CD1E1D"/>
    <w:rsid w:val="00CD1E3A"/>
    <w:rsid w:val="00CD3329"/>
    <w:rsid w:val="00CD4E38"/>
    <w:rsid w:val="00CD57A0"/>
    <w:rsid w:val="00CD5820"/>
    <w:rsid w:val="00CD5AC7"/>
    <w:rsid w:val="00CD5C1B"/>
    <w:rsid w:val="00CD6AE1"/>
    <w:rsid w:val="00CE04F8"/>
    <w:rsid w:val="00CE0585"/>
    <w:rsid w:val="00CE0CC7"/>
    <w:rsid w:val="00CE1C36"/>
    <w:rsid w:val="00CE2187"/>
    <w:rsid w:val="00CE21CB"/>
    <w:rsid w:val="00CE2EA1"/>
    <w:rsid w:val="00CE331A"/>
    <w:rsid w:val="00CE3519"/>
    <w:rsid w:val="00CE38B7"/>
    <w:rsid w:val="00CE3D2F"/>
    <w:rsid w:val="00CE4D4B"/>
    <w:rsid w:val="00CE518E"/>
    <w:rsid w:val="00CE71CF"/>
    <w:rsid w:val="00CE7208"/>
    <w:rsid w:val="00CE75DC"/>
    <w:rsid w:val="00CF0366"/>
    <w:rsid w:val="00CF0DE2"/>
    <w:rsid w:val="00CF1786"/>
    <w:rsid w:val="00CF3801"/>
    <w:rsid w:val="00CF393F"/>
    <w:rsid w:val="00CF39F2"/>
    <w:rsid w:val="00CF3C85"/>
    <w:rsid w:val="00CF3E9E"/>
    <w:rsid w:val="00CF4647"/>
    <w:rsid w:val="00CF4965"/>
    <w:rsid w:val="00CF4D84"/>
    <w:rsid w:val="00CF5005"/>
    <w:rsid w:val="00CF54B6"/>
    <w:rsid w:val="00CF66FB"/>
    <w:rsid w:val="00CF6B98"/>
    <w:rsid w:val="00CF752A"/>
    <w:rsid w:val="00CF75C2"/>
    <w:rsid w:val="00CF7817"/>
    <w:rsid w:val="00D00176"/>
    <w:rsid w:val="00D00208"/>
    <w:rsid w:val="00D01653"/>
    <w:rsid w:val="00D016DF"/>
    <w:rsid w:val="00D01E6F"/>
    <w:rsid w:val="00D02D84"/>
    <w:rsid w:val="00D03323"/>
    <w:rsid w:val="00D037F3"/>
    <w:rsid w:val="00D03D9B"/>
    <w:rsid w:val="00D05445"/>
    <w:rsid w:val="00D05C8E"/>
    <w:rsid w:val="00D06238"/>
    <w:rsid w:val="00D06CBC"/>
    <w:rsid w:val="00D0714D"/>
    <w:rsid w:val="00D07B6E"/>
    <w:rsid w:val="00D108C3"/>
    <w:rsid w:val="00D11CF5"/>
    <w:rsid w:val="00D11DED"/>
    <w:rsid w:val="00D12A55"/>
    <w:rsid w:val="00D12B82"/>
    <w:rsid w:val="00D1339C"/>
    <w:rsid w:val="00D14443"/>
    <w:rsid w:val="00D145B5"/>
    <w:rsid w:val="00D14908"/>
    <w:rsid w:val="00D157C5"/>
    <w:rsid w:val="00D15AE9"/>
    <w:rsid w:val="00D15DC0"/>
    <w:rsid w:val="00D15E50"/>
    <w:rsid w:val="00D16736"/>
    <w:rsid w:val="00D168D5"/>
    <w:rsid w:val="00D1694D"/>
    <w:rsid w:val="00D1699C"/>
    <w:rsid w:val="00D17060"/>
    <w:rsid w:val="00D17CD4"/>
    <w:rsid w:val="00D200F2"/>
    <w:rsid w:val="00D20120"/>
    <w:rsid w:val="00D20DF0"/>
    <w:rsid w:val="00D21223"/>
    <w:rsid w:val="00D216A5"/>
    <w:rsid w:val="00D21771"/>
    <w:rsid w:val="00D21EE2"/>
    <w:rsid w:val="00D220B7"/>
    <w:rsid w:val="00D2279A"/>
    <w:rsid w:val="00D22A8F"/>
    <w:rsid w:val="00D22BE3"/>
    <w:rsid w:val="00D22C46"/>
    <w:rsid w:val="00D22CA9"/>
    <w:rsid w:val="00D231B5"/>
    <w:rsid w:val="00D2442D"/>
    <w:rsid w:val="00D25246"/>
    <w:rsid w:val="00D253C9"/>
    <w:rsid w:val="00D256C5"/>
    <w:rsid w:val="00D25896"/>
    <w:rsid w:val="00D25FA1"/>
    <w:rsid w:val="00D26705"/>
    <w:rsid w:val="00D27641"/>
    <w:rsid w:val="00D27693"/>
    <w:rsid w:val="00D276EC"/>
    <w:rsid w:val="00D27A20"/>
    <w:rsid w:val="00D3148D"/>
    <w:rsid w:val="00D31EBC"/>
    <w:rsid w:val="00D31FE0"/>
    <w:rsid w:val="00D32D94"/>
    <w:rsid w:val="00D32FF5"/>
    <w:rsid w:val="00D33AF4"/>
    <w:rsid w:val="00D33B13"/>
    <w:rsid w:val="00D33CA1"/>
    <w:rsid w:val="00D33CCF"/>
    <w:rsid w:val="00D34311"/>
    <w:rsid w:val="00D34825"/>
    <w:rsid w:val="00D34A2D"/>
    <w:rsid w:val="00D35023"/>
    <w:rsid w:val="00D35322"/>
    <w:rsid w:val="00D35500"/>
    <w:rsid w:val="00D35DCB"/>
    <w:rsid w:val="00D379FA"/>
    <w:rsid w:val="00D40870"/>
    <w:rsid w:val="00D41558"/>
    <w:rsid w:val="00D419BF"/>
    <w:rsid w:val="00D41B3D"/>
    <w:rsid w:val="00D41D92"/>
    <w:rsid w:val="00D429CF"/>
    <w:rsid w:val="00D4410F"/>
    <w:rsid w:val="00D4441F"/>
    <w:rsid w:val="00D445A8"/>
    <w:rsid w:val="00D455F4"/>
    <w:rsid w:val="00D45C92"/>
    <w:rsid w:val="00D463DF"/>
    <w:rsid w:val="00D46650"/>
    <w:rsid w:val="00D469E0"/>
    <w:rsid w:val="00D469F8"/>
    <w:rsid w:val="00D46AF5"/>
    <w:rsid w:val="00D46BE2"/>
    <w:rsid w:val="00D46FA6"/>
    <w:rsid w:val="00D476D0"/>
    <w:rsid w:val="00D47A0F"/>
    <w:rsid w:val="00D506BA"/>
    <w:rsid w:val="00D50A3E"/>
    <w:rsid w:val="00D521DF"/>
    <w:rsid w:val="00D52477"/>
    <w:rsid w:val="00D534DC"/>
    <w:rsid w:val="00D5392C"/>
    <w:rsid w:val="00D53CDF"/>
    <w:rsid w:val="00D5423D"/>
    <w:rsid w:val="00D54A64"/>
    <w:rsid w:val="00D54C10"/>
    <w:rsid w:val="00D55F20"/>
    <w:rsid w:val="00D562DD"/>
    <w:rsid w:val="00D5676D"/>
    <w:rsid w:val="00D57038"/>
    <w:rsid w:val="00D57DB4"/>
    <w:rsid w:val="00D61059"/>
    <w:rsid w:val="00D6115E"/>
    <w:rsid w:val="00D61F41"/>
    <w:rsid w:val="00D62995"/>
    <w:rsid w:val="00D62E4C"/>
    <w:rsid w:val="00D64A39"/>
    <w:rsid w:val="00D64B7B"/>
    <w:rsid w:val="00D66390"/>
    <w:rsid w:val="00D66DA7"/>
    <w:rsid w:val="00D67525"/>
    <w:rsid w:val="00D6799A"/>
    <w:rsid w:val="00D7265A"/>
    <w:rsid w:val="00D72CF5"/>
    <w:rsid w:val="00D72EF9"/>
    <w:rsid w:val="00D73301"/>
    <w:rsid w:val="00D733A5"/>
    <w:rsid w:val="00D7340B"/>
    <w:rsid w:val="00D75D64"/>
    <w:rsid w:val="00D7644E"/>
    <w:rsid w:val="00D76874"/>
    <w:rsid w:val="00D76941"/>
    <w:rsid w:val="00D76B83"/>
    <w:rsid w:val="00D77B7C"/>
    <w:rsid w:val="00D80062"/>
    <w:rsid w:val="00D80671"/>
    <w:rsid w:val="00D81195"/>
    <w:rsid w:val="00D81CAB"/>
    <w:rsid w:val="00D8205D"/>
    <w:rsid w:val="00D82BC1"/>
    <w:rsid w:val="00D82E03"/>
    <w:rsid w:val="00D832EF"/>
    <w:rsid w:val="00D83330"/>
    <w:rsid w:val="00D83A55"/>
    <w:rsid w:val="00D843A3"/>
    <w:rsid w:val="00D8654F"/>
    <w:rsid w:val="00D86567"/>
    <w:rsid w:val="00D866C8"/>
    <w:rsid w:val="00D87674"/>
    <w:rsid w:val="00D879A4"/>
    <w:rsid w:val="00D9029C"/>
    <w:rsid w:val="00D91480"/>
    <w:rsid w:val="00D91763"/>
    <w:rsid w:val="00D91D7D"/>
    <w:rsid w:val="00D91E0A"/>
    <w:rsid w:val="00D9206B"/>
    <w:rsid w:val="00D92E8F"/>
    <w:rsid w:val="00D934FB"/>
    <w:rsid w:val="00D93DCC"/>
    <w:rsid w:val="00D93F3D"/>
    <w:rsid w:val="00D955E2"/>
    <w:rsid w:val="00D958F8"/>
    <w:rsid w:val="00D95C65"/>
    <w:rsid w:val="00D96004"/>
    <w:rsid w:val="00D96DA7"/>
    <w:rsid w:val="00D96DB3"/>
    <w:rsid w:val="00D97B8A"/>
    <w:rsid w:val="00D97FC3"/>
    <w:rsid w:val="00DA1D23"/>
    <w:rsid w:val="00DA28A6"/>
    <w:rsid w:val="00DA2A3B"/>
    <w:rsid w:val="00DA2B34"/>
    <w:rsid w:val="00DA2C17"/>
    <w:rsid w:val="00DA3455"/>
    <w:rsid w:val="00DA3767"/>
    <w:rsid w:val="00DA3973"/>
    <w:rsid w:val="00DA3BB7"/>
    <w:rsid w:val="00DA4C62"/>
    <w:rsid w:val="00DA552F"/>
    <w:rsid w:val="00DA60D1"/>
    <w:rsid w:val="00DA640D"/>
    <w:rsid w:val="00DA665A"/>
    <w:rsid w:val="00DA6CDE"/>
    <w:rsid w:val="00DA7100"/>
    <w:rsid w:val="00DA74D4"/>
    <w:rsid w:val="00DB06F8"/>
    <w:rsid w:val="00DB07AC"/>
    <w:rsid w:val="00DB0B55"/>
    <w:rsid w:val="00DB11AF"/>
    <w:rsid w:val="00DB21F4"/>
    <w:rsid w:val="00DB3640"/>
    <w:rsid w:val="00DB3871"/>
    <w:rsid w:val="00DB4BC7"/>
    <w:rsid w:val="00DB4F46"/>
    <w:rsid w:val="00DB6582"/>
    <w:rsid w:val="00DB6B58"/>
    <w:rsid w:val="00DB6F11"/>
    <w:rsid w:val="00DB7AB3"/>
    <w:rsid w:val="00DB7E71"/>
    <w:rsid w:val="00DB7FB1"/>
    <w:rsid w:val="00DC0A66"/>
    <w:rsid w:val="00DC0F35"/>
    <w:rsid w:val="00DC107C"/>
    <w:rsid w:val="00DC11BA"/>
    <w:rsid w:val="00DC28F0"/>
    <w:rsid w:val="00DC35E5"/>
    <w:rsid w:val="00DC370F"/>
    <w:rsid w:val="00DC4B26"/>
    <w:rsid w:val="00DC5090"/>
    <w:rsid w:val="00DC5A2D"/>
    <w:rsid w:val="00DC63F6"/>
    <w:rsid w:val="00DC656F"/>
    <w:rsid w:val="00DC6CC3"/>
    <w:rsid w:val="00DC6DCE"/>
    <w:rsid w:val="00DC6EA8"/>
    <w:rsid w:val="00DC7D56"/>
    <w:rsid w:val="00DD0BCD"/>
    <w:rsid w:val="00DD1131"/>
    <w:rsid w:val="00DD1A2B"/>
    <w:rsid w:val="00DD1B92"/>
    <w:rsid w:val="00DD3094"/>
    <w:rsid w:val="00DD338F"/>
    <w:rsid w:val="00DD3569"/>
    <w:rsid w:val="00DD4349"/>
    <w:rsid w:val="00DD470F"/>
    <w:rsid w:val="00DD4AE9"/>
    <w:rsid w:val="00DD56A9"/>
    <w:rsid w:val="00DD5799"/>
    <w:rsid w:val="00DD5E78"/>
    <w:rsid w:val="00DD6A2C"/>
    <w:rsid w:val="00DD7499"/>
    <w:rsid w:val="00DD7BCA"/>
    <w:rsid w:val="00DE012C"/>
    <w:rsid w:val="00DE0254"/>
    <w:rsid w:val="00DE05B9"/>
    <w:rsid w:val="00DE2278"/>
    <w:rsid w:val="00DE2624"/>
    <w:rsid w:val="00DE2E1C"/>
    <w:rsid w:val="00DE39FA"/>
    <w:rsid w:val="00DE4824"/>
    <w:rsid w:val="00DE4A28"/>
    <w:rsid w:val="00DE4A89"/>
    <w:rsid w:val="00DE4CD8"/>
    <w:rsid w:val="00DE4E8C"/>
    <w:rsid w:val="00DE52A5"/>
    <w:rsid w:val="00DE5A65"/>
    <w:rsid w:val="00DF0299"/>
    <w:rsid w:val="00DF02CA"/>
    <w:rsid w:val="00DF0C18"/>
    <w:rsid w:val="00DF111E"/>
    <w:rsid w:val="00DF1277"/>
    <w:rsid w:val="00DF2912"/>
    <w:rsid w:val="00DF2D71"/>
    <w:rsid w:val="00DF3358"/>
    <w:rsid w:val="00DF368F"/>
    <w:rsid w:val="00DF4137"/>
    <w:rsid w:val="00DF41D2"/>
    <w:rsid w:val="00DF430F"/>
    <w:rsid w:val="00DF45CD"/>
    <w:rsid w:val="00DF4A72"/>
    <w:rsid w:val="00DF4D29"/>
    <w:rsid w:val="00DF4E15"/>
    <w:rsid w:val="00DF4FBE"/>
    <w:rsid w:val="00DF50F3"/>
    <w:rsid w:val="00DF5974"/>
    <w:rsid w:val="00DF5EFF"/>
    <w:rsid w:val="00DF66E6"/>
    <w:rsid w:val="00DF7B00"/>
    <w:rsid w:val="00E00143"/>
    <w:rsid w:val="00E01141"/>
    <w:rsid w:val="00E01A43"/>
    <w:rsid w:val="00E02066"/>
    <w:rsid w:val="00E0234E"/>
    <w:rsid w:val="00E024BD"/>
    <w:rsid w:val="00E02E8D"/>
    <w:rsid w:val="00E02F2D"/>
    <w:rsid w:val="00E03D38"/>
    <w:rsid w:val="00E03EF6"/>
    <w:rsid w:val="00E05BBD"/>
    <w:rsid w:val="00E06BB3"/>
    <w:rsid w:val="00E071CD"/>
    <w:rsid w:val="00E07CD0"/>
    <w:rsid w:val="00E07D77"/>
    <w:rsid w:val="00E110A7"/>
    <w:rsid w:val="00E111A0"/>
    <w:rsid w:val="00E126D4"/>
    <w:rsid w:val="00E12D1D"/>
    <w:rsid w:val="00E133B3"/>
    <w:rsid w:val="00E138FA"/>
    <w:rsid w:val="00E13915"/>
    <w:rsid w:val="00E13C33"/>
    <w:rsid w:val="00E13E55"/>
    <w:rsid w:val="00E14085"/>
    <w:rsid w:val="00E14E1B"/>
    <w:rsid w:val="00E1525C"/>
    <w:rsid w:val="00E15626"/>
    <w:rsid w:val="00E157BF"/>
    <w:rsid w:val="00E15A62"/>
    <w:rsid w:val="00E16145"/>
    <w:rsid w:val="00E16F8C"/>
    <w:rsid w:val="00E176E5"/>
    <w:rsid w:val="00E20EC7"/>
    <w:rsid w:val="00E20ECB"/>
    <w:rsid w:val="00E2138B"/>
    <w:rsid w:val="00E22592"/>
    <w:rsid w:val="00E22C7E"/>
    <w:rsid w:val="00E22DAC"/>
    <w:rsid w:val="00E23869"/>
    <w:rsid w:val="00E239B5"/>
    <w:rsid w:val="00E23B07"/>
    <w:rsid w:val="00E23CFF"/>
    <w:rsid w:val="00E2440A"/>
    <w:rsid w:val="00E24481"/>
    <w:rsid w:val="00E247C3"/>
    <w:rsid w:val="00E24D5D"/>
    <w:rsid w:val="00E24D80"/>
    <w:rsid w:val="00E24DCE"/>
    <w:rsid w:val="00E25653"/>
    <w:rsid w:val="00E27399"/>
    <w:rsid w:val="00E27F49"/>
    <w:rsid w:val="00E30811"/>
    <w:rsid w:val="00E30849"/>
    <w:rsid w:val="00E30E61"/>
    <w:rsid w:val="00E3180B"/>
    <w:rsid w:val="00E32211"/>
    <w:rsid w:val="00E323B1"/>
    <w:rsid w:val="00E32500"/>
    <w:rsid w:val="00E32E7E"/>
    <w:rsid w:val="00E336FE"/>
    <w:rsid w:val="00E33E0A"/>
    <w:rsid w:val="00E345C1"/>
    <w:rsid w:val="00E355FD"/>
    <w:rsid w:val="00E3560B"/>
    <w:rsid w:val="00E358A8"/>
    <w:rsid w:val="00E363FA"/>
    <w:rsid w:val="00E367C8"/>
    <w:rsid w:val="00E3722B"/>
    <w:rsid w:val="00E37A7C"/>
    <w:rsid w:val="00E4030E"/>
    <w:rsid w:val="00E40A9A"/>
    <w:rsid w:val="00E40E2B"/>
    <w:rsid w:val="00E41570"/>
    <w:rsid w:val="00E42078"/>
    <w:rsid w:val="00E42965"/>
    <w:rsid w:val="00E42C2D"/>
    <w:rsid w:val="00E42CDD"/>
    <w:rsid w:val="00E42EE0"/>
    <w:rsid w:val="00E4375C"/>
    <w:rsid w:val="00E43969"/>
    <w:rsid w:val="00E44D4B"/>
    <w:rsid w:val="00E4502F"/>
    <w:rsid w:val="00E453E2"/>
    <w:rsid w:val="00E456BF"/>
    <w:rsid w:val="00E460CE"/>
    <w:rsid w:val="00E46763"/>
    <w:rsid w:val="00E467C7"/>
    <w:rsid w:val="00E469D6"/>
    <w:rsid w:val="00E46AA3"/>
    <w:rsid w:val="00E474C0"/>
    <w:rsid w:val="00E47657"/>
    <w:rsid w:val="00E47971"/>
    <w:rsid w:val="00E47CEF"/>
    <w:rsid w:val="00E47D74"/>
    <w:rsid w:val="00E50110"/>
    <w:rsid w:val="00E50120"/>
    <w:rsid w:val="00E510DF"/>
    <w:rsid w:val="00E51B80"/>
    <w:rsid w:val="00E52208"/>
    <w:rsid w:val="00E52E80"/>
    <w:rsid w:val="00E5327E"/>
    <w:rsid w:val="00E53658"/>
    <w:rsid w:val="00E54059"/>
    <w:rsid w:val="00E54DDB"/>
    <w:rsid w:val="00E56759"/>
    <w:rsid w:val="00E56771"/>
    <w:rsid w:val="00E56D49"/>
    <w:rsid w:val="00E56F4C"/>
    <w:rsid w:val="00E57181"/>
    <w:rsid w:val="00E6037B"/>
    <w:rsid w:val="00E60DF4"/>
    <w:rsid w:val="00E6147D"/>
    <w:rsid w:val="00E61FED"/>
    <w:rsid w:val="00E62B27"/>
    <w:rsid w:val="00E62BA5"/>
    <w:rsid w:val="00E6326D"/>
    <w:rsid w:val="00E63ABD"/>
    <w:rsid w:val="00E64B9C"/>
    <w:rsid w:val="00E650ED"/>
    <w:rsid w:val="00E66131"/>
    <w:rsid w:val="00E662BB"/>
    <w:rsid w:val="00E66E80"/>
    <w:rsid w:val="00E6714B"/>
    <w:rsid w:val="00E67285"/>
    <w:rsid w:val="00E677CC"/>
    <w:rsid w:val="00E67DF2"/>
    <w:rsid w:val="00E70540"/>
    <w:rsid w:val="00E70559"/>
    <w:rsid w:val="00E70672"/>
    <w:rsid w:val="00E70E10"/>
    <w:rsid w:val="00E70F0C"/>
    <w:rsid w:val="00E713BD"/>
    <w:rsid w:val="00E71477"/>
    <w:rsid w:val="00E7206E"/>
    <w:rsid w:val="00E72C13"/>
    <w:rsid w:val="00E73C65"/>
    <w:rsid w:val="00E73CF4"/>
    <w:rsid w:val="00E75E2B"/>
    <w:rsid w:val="00E766FC"/>
    <w:rsid w:val="00E7765E"/>
    <w:rsid w:val="00E8019D"/>
    <w:rsid w:val="00E80A17"/>
    <w:rsid w:val="00E80B72"/>
    <w:rsid w:val="00E813C0"/>
    <w:rsid w:val="00E81643"/>
    <w:rsid w:val="00E81822"/>
    <w:rsid w:val="00E81D71"/>
    <w:rsid w:val="00E81F22"/>
    <w:rsid w:val="00E82C1A"/>
    <w:rsid w:val="00E82F85"/>
    <w:rsid w:val="00E83F9D"/>
    <w:rsid w:val="00E8470F"/>
    <w:rsid w:val="00E84A0B"/>
    <w:rsid w:val="00E85376"/>
    <w:rsid w:val="00E8567A"/>
    <w:rsid w:val="00E85819"/>
    <w:rsid w:val="00E8630B"/>
    <w:rsid w:val="00E865AA"/>
    <w:rsid w:val="00E871BD"/>
    <w:rsid w:val="00E876A9"/>
    <w:rsid w:val="00E87F29"/>
    <w:rsid w:val="00E90431"/>
    <w:rsid w:val="00E905A7"/>
    <w:rsid w:val="00E906BE"/>
    <w:rsid w:val="00E90821"/>
    <w:rsid w:val="00E90C83"/>
    <w:rsid w:val="00E9101C"/>
    <w:rsid w:val="00E929C7"/>
    <w:rsid w:val="00E93153"/>
    <w:rsid w:val="00E9328F"/>
    <w:rsid w:val="00E93291"/>
    <w:rsid w:val="00E933DB"/>
    <w:rsid w:val="00E94913"/>
    <w:rsid w:val="00E94D82"/>
    <w:rsid w:val="00E95467"/>
    <w:rsid w:val="00E95D1F"/>
    <w:rsid w:val="00E966B3"/>
    <w:rsid w:val="00E96728"/>
    <w:rsid w:val="00E970D9"/>
    <w:rsid w:val="00E9750A"/>
    <w:rsid w:val="00E97B86"/>
    <w:rsid w:val="00EA028A"/>
    <w:rsid w:val="00EA042B"/>
    <w:rsid w:val="00EA0572"/>
    <w:rsid w:val="00EA09ED"/>
    <w:rsid w:val="00EA0B45"/>
    <w:rsid w:val="00EA15D2"/>
    <w:rsid w:val="00EA182A"/>
    <w:rsid w:val="00EA24D7"/>
    <w:rsid w:val="00EA2C96"/>
    <w:rsid w:val="00EA2EA8"/>
    <w:rsid w:val="00EA42CC"/>
    <w:rsid w:val="00EA4508"/>
    <w:rsid w:val="00EA4D02"/>
    <w:rsid w:val="00EA54D9"/>
    <w:rsid w:val="00EA55A0"/>
    <w:rsid w:val="00EA5824"/>
    <w:rsid w:val="00EA64E0"/>
    <w:rsid w:val="00EA6A72"/>
    <w:rsid w:val="00EA7A47"/>
    <w:rsid w:val="00EA7F3B"/>
    <w:rsid w:val="00EB0473"/>
    <w:rsid w:val="00EB125E"/>
    <w:rsid w:val="00EB15E0"/>
    <w:rsid w:val="00EB1C7E"/>
    <w:rsid w:val="00EB3159"/>
    <w:rsid w:val="00EB4048"/>
    <w:rsid w:val="00EB42FE"/>
    <w:rsid w:val="00EB55FA"/>
    <w:rsid w:val="00EB58F4"/>
    <w:rsid w:val="00EB58F9"/>
    <w:rsid w:val="00EB5ABC"/>
    <w:rsid w:val="00EB6349"/>
    <w:rsid w:val="00EB6660"/>
    <w:rsid w:val="00EB702F"/>
    <w:rsid w:val="00EC05AC"/>
    <w:rsid w:val="00EC05B1"/>
    <w:rsid w:val="00EC23A4"/>
    <w:rsid w:val="00EC2870"/>
    <w:rsid w:val="00EC32E4"/>
    <w:rsid w:val="00EC453A"/>
    <w:rsid w:val="00EC48C0"/>
    <w:rsid w:val="00EC503D"/>
    <w:rsid w:val="00EC54D9"/>
    <w:rsid w:val="00EC682C"/>
    <w:rsid w:val="00EC6859"/>
    <w:rsid w:val="00EC6CD1"/>
    <w:rsid w:val="00EC7493"/>
    <w:rsid w:val="00EC7BF2"/>
    <w:rsid w:val="00EC7C1B"/>
    <w:rsid w:val="00ED013F"/>
    <w:rsid w:val="00ED030B"/>
    <w:rsid w:val="00ED0BAF"/>
    <w:rsid w:val="00ED15F6"/>
    <w:rsid w:val="00ED17C1"/>
    <w:rsid w:val="00ED17D3"/>
    <w:rsid w:val="00ED1CF3"/>
    <w:rsid w:val="00ED1EB8"/>
    <w:rsid w:val="00ED20B4"/>
    <w:rsid w:val="00ED41B7"/>
    <w:rsid w:val="00ED4B99"/>
    <w:rsid w:val="00ED5634"/>
    <w:rsid w:val="00ED61C7"/>
    <w:rsid w:val="00ED7A07"/>
    <w:rsid w:val="00EE2D10"/>
    <w:rsid w:val="00EE3661"/>
    <w:rsid w:val="00EE3677"/>
    <w:rsid w:val="00EE3F82"/>
    <w:rsid w:val="00EE4FD6"/>
    <w:rsid w:val="00EE5081"/>
    <w:rsid w:val="00EE544E"/>
    <w:rsid w:val="00EE593B"/>
    <w:rsid w:val="00EE6C8C"/>
    <w:rsid w:val="00EE79B7"/>
    <w:rsid w:val="00EE7D00"/>
    <w:rsid w:val="00EF052A"/>
    <w:rsid w:val="00EF1A16"/>
    <w:rsid w:val="00EF2317"/>
    <w:rsid w:val="00EF2394"/>
    <w:rsid w:val="00EF28BA"/>
    <w:rsid w:val="00EF334D"/>
    <w:rsid w:val="00EF3B9C"/>
    <w:rsid w:val="00EF4325"/>
    <w:rsid w:val="00EF4B7E"/>
    <w:rsid w:val="00EF4EFE"/>
    <w:rsid w:val="00EF53F6"/>
    <w:rsid w:val="00EF61AF"/>
    <w:rsid w:val="00EF6781"/>
    <w:rsid w:val="00EF6DB6"/>
    <w:rsid w:val="00EF7C6C"/>
    <w:rsid w:val="00EF7C75"/>
    <w:rsid w:val="00EF7EBB"/>
    <w:rsid w:val="00F003C5"/>
    <w:rsid w:val="00F00466"/>
    <w:rsid w:val="00F00675"/>
    <w:rsid w:val="00F00AA0"/>
    <w:rsid w:val="00F01560"/>
    <w:rsid w:val="00F015E2"/>
    <w:rsid w:val="00F01A3A"/>
    <w:rsid w:val="00F0214B"/>
    <w:rsid w:val="00F0301F"/>
    <w:rsid w:val="00F031E5"/>
    <w:rsid w:val="00F036D0"/>
    <w:rsid w:val="00F041C9"/>
    <w:rsid w:val="00F04322"/>
    <w:rsid w:val="00F047A1"/>
    <w:rsid w:val="00F05499"/>
    <w:rsid w:val="00F06078"/>
    <w:rsid w:val="00F0631C"/>
    <w:rsid w:val="00F06EC8"/>
    <w:rsid w:val="00F07935"/>
    <w:rsid w:val="00F10222"/>
    <w:rsid w:val="00F10695"/>
    <w:rsid w:val="00F11409"/>
    <w:rsid w:val="00F1238E"/>
    <w:rsid w:val="00F123BF"/>
    <w:rsid w:val="00F128AE"/>
    <w:rsid w:val="00F1305E"/>
    <w:rsid w:val="00F1352E"/>
    <w:rsid w:val="00F13698"/>
    <w:rsid w:val="00F142B6"/>
    <w:rsid w:val="00F145C7"/>
    <w:rsid w:val="00F14880"/>
    <w:rsid w:val="00F16B4B"/>
    <w:rsid w:val="00F17165"/>
    <w:rsid w:val="00F17214"/>
    <w:rsid w:val="00F17965"/>
    <w:rsid w:val="00F17A3D"/>
    <w:rsid w:val="00F212EB"/>
    <w:rsid w:val="00F225F0"/>
    <w:rsid w:val="00F2265A"/>
    <w:rsid w:val="00F2424A"/>
    <w:rsid w:val="00F24450"/>
    <w:rsid w:val="00F2604E"/>
    <w:rsid w:val="00F261E4"/>
    <w:rsid w:val="00F2682E"/>
    <w:rsid w:val="00F26BB9"/>
    <w:rsid w:val="00F26EA8"/>
    <w:rsid w:val="00F27168"/>
    <w:rsid w:val="00F27369"/>
    <w:rsid w:val="00F2748D"/>
    <w:rsid w:val="00F30619"/>
    <w:rsid w:val="00F3180A"/>
    <w:rsid w:val="00F31A8F"/>
    <w:rsid w:val="00F32419"/>
    <w:rsid w:val="00F32490"/>
    <w:rsid w:val="00F33207"/>
    <w:rsid w:val="00F33476"/>
    <w:rsid w:val="00F3359F"/>
    <w:rsid w:val="00F339A1"/>
    <w:rsid w:val="00F33D7C"/>
    <w:rsid w:val="00F34A79"/>
    <w:rsid w:val="00F34B2D"/>
    <w:rsid w:val="00F34FD7"/>
    <w:rsid w:val="00F35477"/>
    <w:rsid w:val="00F3551B"/>
    <w:rsid w:val="00F35D53"/>
    <w:rsid w:val="00F36184"/>
    <w:rsid w:val="00F36904"/>
    <w:rsid w:val="00F376E6"/>
    <w:rsid w:val="00F37A76"/>
    <w:rsid w:val="00F40204"/>
    <w:rsid w:val="00F40867"/>
    <w:rsid w:val="00F40B30"/>
    <w:rsid w:val="00F418C8"/>
    <w:rsid w:val="00F41CDF"/>
    <w:rsid w:val="00F421CD"/>
    <w:rsid w:val="00F42630"/>
    <w:rsid w:val="00F43C27"/>
    <w:rsid w:val="00F44287"/>
    <w:rsid w:val="00F447AD"/>
    <w:rsid w:val="00F45378"/>
    <w:rsid w:val="00F45B93"/>
    <w:rsid w:val="00F463FA"/>
    <w:rsid w:val="00F47204"/>
    <w:rsid w:val="00F47D86"/>
    <w:rsid w:val="00F47F92"/>
    <w:rsid w:val="00F507A6"/>
    <w:rsid w:val="00F514B2"/>
    <w:rsid w:val="00F516FA"/>
    <w:rsid w:val="00F5179D"/>
    <w:rsid w:val="00F51F7D"/>
    <w:rsid w:val="00F52151"/>
    <w:rsid w:val="00F546E6"/>
    <w:rsid w:val="00F54AD7"/>
    <w:rsid w:val="00F54DDC"/>
    <w:rsid w:val="00F552F3"/>
    <w:rsid w:val="00F55F7C"/>
    <w:rsid w:val="00F56000"/>
    <w:rsid w:val="00F561E1"/>
    <w:rsid w:val="00F5627E"/>
    <w:rsid w:val="00F56542"/>
    <w:rsid w:val="00F566BB"/>
    <w:rsid w:val="00F5681F"/>
    <w:rsid w:val="00F5688D"/>
    <w:rsid w:val="00F56CC7"/>
    <w:rsid w:val="00F57203"/>
    <w:rsid w:val="00F579AF"/>
    <w:rsid w:val="00F57F6C"/>
    <w:rsid w:val="00F601C0"/>
    <w:rsid w:val="00F60981"/>
    <w:rsid w:val="00F61276"/>
    <w:rsid w:val="00F613AD"/>
    <w:rsid w:val="00F6149F"/>
    <w:rsid w:val="00F6308B"/>
    <w:rsid w:val="00F63187"/>
    <w:rsid w:val="00F631C9"/>
    <w:rsid w:val="00F6326B"/>
    <w:rsid w:val="00F63C8E"/>
    <w:rsid w:val="00F65F2E"/>
    <w:rsid w:val="00F66161"/>
    <w:rsid w:val="00F66AF3"/>
    <w:rsid w:val="00F66D33"/>
    <w:rsid w:val="00F66F87"/>
    <w:rsid w:val="00F6701D"/>
    <w:rsid w:val="00F670CF"/>
    <w:rsid w:val="00F6731C"/>
    <w:rsid w:val="00F673FF"/>
    <w:rsid w:val="00F679E5"/>
    <w:rsid w:val="00F71146"/>
    <w:rsid w:val="00F72031"/>
    <w:rsid w:val="00F72C73"/>
    <w:rsid w:val="00F7458C"/>
    <w:rsid w:val="00F74B87"/>
    <w:rsid w:val="00F74D5E"/>
    <w:rsid w:val="00F760B2"/>
    <w:rsid w:val="00F77367"/>
    <w:rsid w:val="00F77A30"/>
    <w:rsid w:val="00F8043B"/>
    <w:rsid w:val="00F80621"/>
    <w:rsid w:val="00F80F71"/>
    <w:rsid w:val="00F823DD"/>
    <w:rsid w:val="00F825C8"/>
    <w:rsid w:val="00F827F7"/>
    <w:rsid w:val="00F8399C"/>
    <w:rsid w:val="00F8403F"/>
    <w:rsid w:val="00F84A4D"/>
    <w:rsid w:val="00F84CDD"/>
    <w:rsid w:val="00F850C5"/>
    <w:rsid w:val="00F85561"/>
    <w:rsid w:val="00F85DD8"/>
    <w:rsid w:val="00F85F2F"/>
    <w:rsid w:val="00F86299"/>
    <w:rsid w:val="00F86702"/>
    <w:rsid w:val="00F870CE"/>
    <w:rsid w:val="00F879C7"/>
    <w:rsid w:val="00F87B0E"/>
    <w:rsid w:val="00F906D8"/>
    <w:rsid w:val="00F90C88"/>
    <w:rsid w:val="00F91658"/>
    <w:rsid w:val="00F91B97"/>
    <w:rsid w:val="00F928F4"/>
    <w:rsid w:val="00F92CB4"/>
    <w:rsid w:val="00F92F38"/>
    <w:rsid w:val="00F92FC6"/>
    <w:rsid w:val="00F941AF"/>
    <w:rsid w:val="00F94D62"/>
    <w:rsid w:val="00F9501B"/>
    <w:rsid w:val="00F951E4"/>
    <w:rsid w:val="00F96388"/>
    <w:rsid w:val="00F96455"/>
    <w:rsid w:val="00F96E2E"/>
    <w:rsid w:val="00F97FF7"/>
    <w:rsid w:val="00FA0D4B"/>
    <w:rsid w:val="00FA241D"/>
    <w:rsid w:val="00FA25EF"/>
    <w:rsid w:val="00FA2F33"/>
    <w:rsid w:val="00FA33AA"/>
    <w:rsid w:val="00FA3B78"/>
    <w:rsid w:val="00FA517B"/>
    <w:rsid w:val="00FA5954"/>
    <w:rsid w:val="00FA6A6C"/>
    <w:rsid w:val="00FA7799"/>
    <w:rsid w:val="00FB030D"/>
    <w:rsid w:val="00FB085E"/>
    <w:rsid w:val="00FB0C85"/>
    <w:rsid w:val="00FB1989"/>
    <w:rsid w:val="00FB2C48"/>
    <w:rsid w:val="00FB2E12"/>
    <w:rsid w:val="00FB3564"/>
    <w:rsid w:val="00FB36CE"/>
    <w:rsid w:val="00FB3C3B"/>
    <w:rsid w:val="00FB4BDB"/>
    <w:rsid w:val="00FB56ED"/>
    <w:rsid w:val="00FB6161"/>
    <w:rsid w:val="00FB61BF"/>
    <w:rsid w:val="00FB66AA"/>
    <w:rsid w:val="00FC0DBB"/>
    <w:rsid w:val="00FC1CC3"/>
    <w:rsid w:val="00FC1EDF"/>
    <w:rsid w:val="00FC2A08"/>
    <w:rsid w:val="00FC2E3F"/>
    <w:rsid w:val="00FC3762"/>
    <w:rsid w:val="00FC39D9"/>
    <w:rsid w:val="00FC3ACC"/>
    <w:rsid w:val="00FC3BED"/>
    <w:rsid w:val="00FC3ECC"/>
    <w:rsid w:val="00FC52F1"/>
    <w:rsid w:val="00FC54D9"/>
    <w:rsid w:val="00FC57D9"/>
    <w:rsid w:val="00FC5B99"/>
    <w:rsid w:val="00FC60D0"/>
    <w:rsid w:val="00FC64AF"/>
    <w:rsid w:val="00FC6A66"/>
    <w:rsid w:val="00FC7864"/>
    <w:rsid w:val="00FC7969"/>
    <w:rsid w:val="00FC7DFD"/>
    <w:rsid w:val="00FD02D2"/>
    <w:rsid w:val="00FD19E3"/>
    <w:rsid w:val="00FD1BD7"/>
    <w:rsid w:val="00FD2208"/>
    <w:rsid w:val="00FD271C"/>
    <w:rsid w:val="00FD2865"/>
    <w:rsid w:val="00FD29BF"/>
    <w:rsid w:val="00FD347E"/>
    <w:rsid w:val="00FD3D51"/>
    <w:rsid w:val="00FD3D64"/>
    <w:rsid w:val="00FD3E5B"/>
    <w:rsid w:val="00FD4A0B"/>
    <w:rsid w:val="00FD5215"/>
    <w:rsid w:val="00FD5461"/>
    <w:rsid w:val="00FD5F2E"/>
    <w:rsid w:val="00FD61AB"/>
    <w:rsid w:val="00FD6681"/>
    <w:rsid w:val="00FD7232"/>
    <w:rsid w:val="00FE0D63"/>
    <w:rsid w:val="00FE358F"/>
    <w:rsid w:val="00FE3803"/>
    <w:rsid w:val="00FE3917"/>
    <w:rsid w:val="00FE3B7D"/>
    <w:rsid w:val="00FE3D2A"/>
    <w:rsid w:val="00FE425A"/>
    <w:rsid w:val="00FE4C45"/>
    <w:rsid w:val="00FE59E3"/>
    <w:rsid w:val="00FE7A61"/>
    <w:rsid w:val="00FE7AF0"/>
    <w:rsid w:val="00FF0C0C"/>
    <w:rsid w:val="00FF147A"/>
    <w:rsid w:val="00FF1593"/>
    <w:rsid w:val="00FF19B2"/>
    <w:rsid w:val="00FF2A67"/>
    <w:rsid w:val="00FF2B78"/>
    <w:rsid w:val="00FF3364"/>
    <w:rsid w:val="00FF3E60"/>
    <w:rsid w:val="00FF42BB"/>
    <w:rsid w:val="00FF4E5F"/>
    <w:rsid w:val="00FF5CE8"/>
    <w:rsid w:val="00FF6A8E"/>
    <w:rsid w:val="00FF72F2"/>
    <w:rsid w:val="00FF749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CEB71B"/>
  <w15:docId w15:val="{37562D95-5991-4436-AA75-7BBC22517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fr-FR" w:eastAsia="fr-FR"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73CB"/>
    <w:pPr>
      <w:widowControl w:val="0"/>
    </w:pPr>
    <w:rPr>
      <w:sz w:val="24"/>
      <w:szCs w:val="24"/>
    </w:rPr>
  </w:style>
  <w:style w:type="paragraph" w:styleId="Titre1">
    <w:name w:val="heading 1"/>
    <w:basedOn w:val="Normal"/>
    <w:next w:val="Normal"/>
    <w:uiPriority w:val="9"/>
    <w:qFormat/>
    <w:pPr>
      <w:keepNext/>
      <w:pBdr>
        <w:top w:val="single" w:sz="4" w:space="1" w:color="000000"/>
        <w:left w:val="single" w:sz="4" w:space="4" w:color="000000"/>
        <w:bottom w:val="single" w:sz="4" w:space="1" w:color="000000"/>
        <w:right w:val="single" w:sz="4" w:space="4" w:color="000000"/>
      </w:pBdr>
      <w:tabs>
        <w:tab w:val="left" w:pos="0"/>
      </w:tabs>
      <w:ind w:left="1296" w:hanging="432"/>
      <w:jc w:val="center"/>
      <w:outlineLvl w:val="0"/>
    </w:pPr>
    <w:rPr>
      <w:rFonts w:ascii="Calibri" w:hAnsi="Calibri"/>
      <w:b/>
      <w:bCs/>
      <w:kern w:val="2"/>
      <w:sz w:val="32"/>
    </w:rPr>
  </w:style>
  <w:style w:type="paragraph" w:styleId="Titre2">
    <w:name w:val="heading 2"/>
    <w:basedOn w:val="Normal"/>
    <w:next w:val="Normal"/>
    <w:uiPriority w:val="9"/>
    <w:semiHidden/>
    <w:unhideWhenUsed/>
    <w:qFormat/>
    <w:pPr>
      <w:keepNext/>
      <w:tabs>
        <w:tab w:val="left" w:pos="0"/>
      </w:tabs>
      <w:ind w:left="1440" w:hanging="576"/>
      <w:jc w:val="center"/>
      <w:outlineLvl w:val="1"/>
    </w:pPr>
    <w:rPr>
      <w:rFonts w:ascii="Calibri" w:hAnsi="Calibri"/>
      <w:b/>
      <w:bCs/>
      <w:i/>
      <w:iCs/>
      <w:sz w:val="28"/>
    </w:rPr>
  </w:style>
  <w:style w:type="paragraph" w:styleId="Titre3">
    <w:name w:val="heading 3"/>
    <w:basedOn w:val="Normal"/>
    <w:next w:val="Normal"/>
    <w:uiPriority w:val="9"/>
    <w:semiHidden/>
    <w:unhideWhenUsed/>
    <w:qFormat/>
    <w:pPr>
      <w:keepNext/>
      <w:tabs>
        <w:tab w:val="left" w:pos="0"/>
      </w:tabs>
      <w:ind w:left="1584" w:hanging="720"/>
      <w:jc w:val="both"/>
      <w:outlineLvl w:val="2"/>
    </w:pPr>
    <w:rPr>
      <w:rFonts w:ascii="Calibri" w:hAnsi="Calibri"/>
      <w:b/>
      <w:bCs/>
      <w:sz w:val="26"/>
    </w:rPr>
  </w:style>
  <w:style w:type="paragraph" w:styleId="Titre4">
    <w:name w:val="heading 4"/>
    <w:basedOn w:val="Normal"/>
    <w:next w:val="Normal"/>
    <w:uiPriority w:val="9"/>
    <w:semiHidden/>
    <w:unhideWhenUsed/>
    <w:qFormat/>
    <w:pPr>
      <w:keepNext/>
      <w:tabs>
        <w:tab w:val="left" w:pos="0"/>
      </w:tabs>
      <w:ind w:left="1728" w:hanging="864"/>
      <w:outlineLvl w:val="3"/>
    </w:pPr>
    <w:rPr>
      <w:rFonts w:ascii="Cambria" w:hAnsi="Cambria"/>
      <w:b/>
      <w:bCs/>
      <w:sz w:val="28"/>
    </w:rPr>
  </w:style>
  <w:style w:type="paragraph" w:styleId="Titre5">
    <w:name w:val="heading 5"/>
    <w:basedOn w:val="Normal"/>
    <w:next w:val="Normal"/>
    <w:uiPriority w:val="9"/>
    <w:semiHidden/>
    <w:unhideWhenUsed/>
    <w:qFormat/>
    <w:pPr>
      <w:keepNext/>
      <w:pBdr>
        <w:top w:val="single" w:sz="4" w:space="1" w:color="000000"/>
        <w:left w:val="single" w:sz="4" w:space="4" w:color="000000"/>
        <w:bottom w:val="single" w:sz="4" w:space="1" w:color="000000"/>
        <w:right w:val="single" w:sz="4" w:space="4" w:color="000000"/>
      </w:pBdr>
      <w:tabs>
        <w:tab w:val="left" w:pos="0"/>
        <w:tab w:val="left" w:pos="284"/>
      </w:tabs>
      <w:ind w:left="1872" w:hanging="1008"/>
      <w:jc w:val="center"/>
      <w:outlineLvl w:val="4"/>
    </w:pPr>
    <w:rPr>
      <w:rFonts w:ascii="Cambria" w:hAnsi="Cambria"/>
      <w:b/>
      <w:bCs/>
      <w:i/>
      <w:iCs/>
      <w:sz w:val="26"/>
    </w:rPr>
  </w:style>
  <w:style w:type="paragraph" w:styleId="Titre6">
    <w:name w:val="heading 6"/>
    <w:basedOn w:val="Normal"/>
    <w:next w:val="Normal"/>
    <w:uiPriority w:val="9"/>
    <w:semiHidden/>
    <w:unhideWhenUsed/>
    <w:qFormat/>
    <w:pPr>
      <w:keepNext/>
      <w:tabs>
        <w:tab w:val="left" w:pos="0"/>
        <w:tab w:val="left" w:pos="284"/>
      </w:tabs>
      <w:ind w:left="2016" w:hanging="1152"/>
      <w:jc w:val="center"/>
      <w:outlineLvl w:val="5"/>
    </w:pPr>
    <w:rPr>
      <w:rFonts w:ascii="Cambria" w:hAnsi="Cambria"/>
      <w:b/>
      <w:bCs/>
      <w:sz w:val="22"/>
    </w:rPr>
  </w:style>
  <w:style w:type="paragraph" w:styleId="Titre7">
    <w:name w:val="heading 7"/>
    <w:basedOn w:val="Normal"/>
    <w:next w:val="Normal"/>
    <w:qFormat/>
    <w:pPr>
      <w:keepNext/>
      <w:tabs>
        <w:tab w:val="left" w:pos="0"/>
      </w:tabs>
      <w:ind w:left="2160" w:hanging="1296"/>
      <w:jc w:val="both"/>
      <w:outlineLvl w:val="6"/>
    </w:pPr>
    <w:rPr>
      <w:rFonts w:ascii="Cambria" w:hAnsi="Cambria"/>
    </w:rPr>
  </w:style>
  <w:style w:type="paragraph" w:styleId="Titre8">
    <w:name w:val="heading 8"/>
    <w:basedOn w:val="Normal"/>
    <w:next w:val="Normal"/>
    <w:qFormat/>
    <w:pPr>
      <w:keepNext/>
      <w:tabs>
        <w:tab w:val="left" w:pos="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2304" w:hanging="1440"/>
      <w:jc w:val="center"/>
      <w:outlineLvl w:val="7"/>
    </w:pPr>
    <w:rPr>
      <w:rFonts w:ascii="Cambria" w:hAnsi="Cambria"/>
      <w:i/>
      <w:iCs/>
    </w:rPr>
  </w:style>
  <w:style w:type="paragraph" w:styleId="Titre9">
    <w:name w:val="heading 9"/>
    <w:basedOn w:val="Normal"/>
    <w:next w:val="Normal"/>
    <w:qFormat/>
    <w:pPr>
      <w:keepNext/>
      <w:tabs>
        <w:tab w:val="left" w:pos="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2448" w:hanging="1584"/>
      <w:jc w:val="both"/>
      <w:outlineLvl w:val="8"/>
    </w:pPr>
    <w:rPr>
      <w:rFonts w:ascii="Calibri" w:hAnsi="Calibri"/>
      <w:sz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WW8Num2z0">
    <w:name w:val="WW8Num2z0"/>
    <w:qFormat/>
    <w:rPr>
      <w:rFonts w:ascii="Symbol" w:hAnsi="Symbol"/>
    </w:rPr>
  </w:style>
  <w:style w:type="character" w:customStyle="1" w:styleId="WW8Num3z0">
    <w:name w:val="WW8Num3z0"/>
    <w:qFormat/>
    <w:rPr>
      <w:rFonts w:ascii="Wingdings" w:hAnsi="Wingdings" w:cs="Bookman Old Style"/>
    </w:rPr>
  </w:style>
  <w:style w:type="character" w:customStyle="1" w:styleId="WW8Num4z0">
    <w:name w:val="WW8Num4z0"/>
    <w:qFormat/>
    <w:rPr>
      <w:rFonts w:ascii="Wingdings" w:hAnsi="Wingdings"/>
    </w:rPr>
  </w:style>
  <w:style w:type="character" w:customStyle="1" w:styleId="WW8Num4z1">
    <w:name w:val="WW8Num4z1"/>
    <w:qFormat/>
    <w:rPr>
      <w:rFonts w:ascii="Courier New" w:hAnsi="Courier New" w:cs="Bookman Old Style"/>
    </w:rPr>
  </w:style>
  <w:style w:type="character" w:customStyle="1" w:styleId="WW8Num4z2">
    <w:name w:val="WW8Num4z2"/>
    <w:qFormat/>
    <w:rPr>
      <w:rFonts w:ascii="Wingdings" w:hAnsi="Wingdings"/>
    </w:rPr>
  </w:style>
  <w:style w:type="character" w:customStyle="1" w:styleId="WW8Num4z3">
    <w:name w:val="WW8Num4z3"/>
    <w:qFormat/>
    <w:rPr>
      <w:rFonts w:ascii="Symbol" w:hAnsi="Symbol"/>
    </w:rPr>
  </w:style>
  <w:style w:type="character" w:customStyle="1" w:styleId="WW8Num5z0">
    <w:name w:val="WW8Num5z0"/>
    <w:qFormat/>
    <w:rPr>
      <w:rFonts w:ascii="Times New Roman" w:eastAsia="Calibri" w:hAnsi="Times New Roman" w:cs="Times New Roman"/>
      <w:sz w:val="24"/>
    </w:rPr>
  </w:style>
  <w:style w:type="character" w:customStyle="1" w:styleId="WW8Num6z0">
    <w:name w:val="WW8Num6z0"/>
    <w:qFormat/>
    <w:rPr>
      <w:rFonts w:ascii="Times New Roman" w:eastAsia="Calibri" w:hAnsi="Times New Roman" w:cs="Times New Roman"/>
    </w:rPr>
  </w:style>
  <w:style w:type="character" w:customStyle="1" w:styleId="WW8Num6z1">
    <w:name w:val="WW8Num6z1"/>
    <w:qFormat/>
    <w:rPr>
      <w:rFonts w:ascii="Courier New" w:hAnsi="Courier New"/>
    </w:rPr>
  </w:style>
  <w:style w:type="character" w:customStyle="1" w:styleId="WW8Num6z2">
    <w:name w:val="WW8Num6z2"/>
    <w:qFormat/>
    <w:rPr>
      <w:rFonts w:ascii="Wingdings" w:hAnsi="Wingdings"/>
    </w:rPr>
  </w:style>
  <w:style w:type="character" w:customStyle="1" w:styleId="WW8Num8z0">
    <w:name w:val="WW8Num8z0"/>
    <w:qFormat/>
    <w:rPr>
      <w:rFonts w:ascii="Goudy Old Style" w:hAnsi="Goudy Old Style"/>
    </w:rPr>
  </w:style>
  <w:style w:type="character" w:customStyle="1" w:styleId="WW8Num8z1">
    <w:name w:val="WW8Num8z1"/>
    <w:qFormat/>
    <w:rPr>
      <w:rFonts w:ascii="Courier New" w:hAnsi="Courier New" w:cs="Bookman Old Style"/>
    </w:rPr>
  </w:style>
  <w:style w:type="character" w:customStyle="1" w:styleId="WW8Num8z2">
    <w:name w:val="WW8Num8z2"/>
    <w:qFormat/>
    <w:rPr>
      <w:rFonts w:ascii="Wingdings" w:hAnsi="Wingdings"/>
    </w:rPr>
  </w:style>
  <w:style w:type="character" w:customStyle="1" w:styleId="WW8Num8z3">
    <w:name w:val="WW8Num8z3"/>
    <w:qFormat/>
    <w:rPr>
      <w:rFonts w:ascii="Symbol" w:hAnsi="Symbol"/>
    </w:rPr>
  </w:style>
  <w:style w:type="character" w:customStyle="1" w:styleId="WW8Num11z0">
    <w:name w:val="WW8Num11z0"/>
    <w:qFormat/>
    <w:rPr>
      <w:rFonts w:ascii="Symbol" w:hAnsi="Symbol"/>
    </w:rPr>
  </w:style>
  <w:style w:type="character" w:customStyle="1" w:styleId="WW8Num11z1">
    <w:name w:val="WW8Num11z1"/>
    <w:qFormat/>
    <w:rPr>
      <w:rFonts w:ascii="Courier New" w:hAnsi="Courier New"/>
    </w:rPr>
  </w:style>
  <w:style w:type="character" w:customStyle="1" w:styleId="WW8Num11z2">
    <w:name w:val="WW8Num11z2"/>
    <w:qFormat/>
    <w:rPr>
      <w:rFonts w:ascii="Wingdings" w:hAnsi="Wingdings"/>
    </w:rPr>
  </w:style>
  <w:style w:type="character" w:customStyle="1" w:styleId="WW8Num11z3">
    <w:name w:val="WW8Num11z3"/>
    <w:qFormat/>
    <w:rPr>
      <w:rFonts w:ascii="Symbol" w:hAnsi="Symbol"/>
    </w:rPr>
  </w:style>
  <w:style w:type="character" w:customStyle="1" w:styleId="WW8Num12z0">
    <w:name w:val="WW8Num12z0"/>
    <w:qFormat/>
    <w:rPr>
      <w:rFonts w:ascii="Symbol" w:hAnsi="Symbol"/>
    </w:rPr>
  </w:style>
  <w:style w:type="character" w:customStyle="1" w:styleId="WW8Num12z1">
    <w:name w:val="WW8Num12z1"/>
    <w:qFormat/>
    <w:rPr>
      <w:rFonts w:ascii="Courier New" w:hAnsi="Courier New"/>
    </w:rPr>
  </w:style>
  <w:style w:type="character" w:customStyle="1" w:styleId="WW8Num12z3">
    <w:name w:val="WW8Num12z3"/>
    <w:qFormat/>
    <w:rPr>
      <w:rFonts w:ascii="Symbol" w:hAnsi="Symbol"/>
    </w:rPr>
  </w:style>
  <w:style w:type="character" w:customStyle="1" w:styleId="WW8Num13z0">
    <w:name w:val="WW8Num13z0"/>
    <w:qFormat/>
    <w:rPr>
      <w:rFonts w:ascii="Symbol" w:hAnsi="Symbol"/>
    </w:rPr>
  </w:style>
  <w:style w:type="character" w:customStyle="1" w:styleId="WW8Num13z1">
    <w:name w:val="WW8Num13z1"/>
    <w:qFormat/>
    <w:rPr>
      <w:rFonts w:ascii="Courier New" w:hAnsi="Courier New"/>
    </w:rPr>
  </w:style>
  <w:style w:type="character" w:customStyle="1" w:styleId="WW8Num13z3">
    <w:name w:val="WW8Num13z3"/>
    <w:qFormat/>
    <w:rPr>
      <w:rFonts w:ascii="Symbol" w:hAnsi="Symbol"/>
    </w:rPr>
  </w:style>
  <w:style w:type="character" w:customStyle="1" w:styleId="WW8Num14z0">
    <w:name w:val="WW8Num14z0"/>
    <w:qFormat/>
    <w:rPr>
      <w:rFonts w:ascii="Symbol" w:hAnsi="Symbol"/>
    </w:rPr>
  </w:style>
  <w:style w:type="character" w:customStyle="1" w:styleId="WW8Num14z1">
    <w:name w:val="WW8Num14z1"/>
    <w:qFormat/>
    <w:rPr>
      <w:rFonts w:ascii="Courier New" w:hAnsi="Courier New"/>
    </w:rPr>
  </w:style>
  <w:style w:type="character" w:customStyle="1" w:styleId="WW8Num14z2">
    <w:name w:val="WW8Num14z2"/>
    <w:qFormat/>
    <w:rPr>
      <w:rFonts w:ascii="Wingdings" w:hAnsi="Wingdings"/>
    </w:rPr>
  </w:style>
  <w:style w:type="character" w:customStyle="1" w:styleId="WW8Num15z0">
    <w:name w:val="WW8Num15z0"/>
    <w:qFormat/>
    <w:rPr>
      <w:rFonts w:ascii="Symbol" w:hAnsi="Symbol"/>
    </w:rPr>
  </w:style>
  <w:style w:type="character" w:customStyle="1" w:styleId="WW8Num15z1">
    <w:name w:val="WW8Num15z1"/>
    <w:qFormat/>
    <w:rPr>
      <w:rFonts w:ascii="Courier New" w:hAnsi="Courier New"/>
    </w:rPr>
  </w:style>
  <w:style w:type="character" w:customStyle="1" w:styleId="WW8Num15z3">
    <w:name w:val="WW8Num15z3"/>
    <w:qFormat/>
    <w:rPr>
      <w:rFonts w:ascii="Symbol" w:hAnsi="Symbol"/>
    </w:rPr>
  </w:style>
  <w:style w:type="character" w:customStyle="1" w:styleId="WW8Num16z0">
    <w:name w:val="WW8Num16z0"/>
    <w:qFormat/>
    <w:rPr>
      <w:rFonts w:ascii="Symbol" w:hAnsi="Symbol"/>
    </w:rPr>
  </w:style>
  <w:style w:type="character" w:customStyle="1" w:styleId="WW8Num16z1">
    <w:name w:val="WW8Num16z1"/>
    <w:qFormat/>
    <w:rPr>
      <w:rFonts w:ascii="Courier New" w:hAnsi="Courier New"/>
    </w:rPr>
  </w:style>
  <w:style w:type="character" w:customStyle="1" w:styleId="WW8Num16z2">
    <w:name w:val="WW8Num16z2"/>
    <w:qFormat/>
    <w:rPr>
      <w:rFonts w:ascii="Wingdings" w:hAnsi="Wingdings"/>
    </w:rPr>
  </w:style>
  <w:style w:type="character" w:customStyle="1" w:styleId="WW8Num17z0">
    <w:name w:val="WW8Num17z0"/>
    <w:qFormat/>
    <w:rPr>
      <w:rFonts w:ascii="Times New Roman" w:eastAsia="Calibri" w:hAnsi="Times New Roman"/>
    </w:rPr>
  </w:style>
  <w:style w:type="character" w:customStyle="1" w:styleId="WW8Num17z1">
    <w:name w:val="WW8Num17z1"/>
    <w:qFormat/>
    <w:rPr>
      <w:rFonts w:ascii="Courier New" w:hAnsi="Courier New"/>
    </w:rPr>
  </w:style>
  <w:style w:type="character" w:customStyle="1" w:styleId="WW8Num17z2">
    <w:name w:val="WW8Num17z2"/>
    <w:qFormat/>
    <w:rPr>
      <w:rFonts w:ascii="Wingdings" w:hAnsi="Wingdings"/>
    </w:rPr>
  </w:style>
  <w:style w:type="character" w:customStyle="1" w:styleId="WW8Num18z0">
    <w:name w:val="WW8Num18z0"/>
    <w:qFormat/>
    <w:rPr>
      <w:rFonts w:ascii="Calibri" w:eastAsia="Cambria" w:hAnsi="Calibri" w:cs="Bookman Old Style"/>
    </w:rPr>
  </w:style>
  <w:style w:type="character" w:customStyle="1" w:styleId="WW8Num18z1">
    <w:name w:val="WW8Num18z1"/>
    <w:qFormat/>
    <w:rPr>
      <w:rFonts w:ascii="Courier New" w:hAnsi="Courier New" w:cs="Bookman Old Style"/>
    </w:rPr>
  </w:style>
  <w:style w:type="character" w:customStyle="1" w:styleId="WW8Num18z2">
    <w:name w:val="WW8Num18z2"/>
    <w:qFormat/>
    <w:rPr>
      <w:rFonts w:ascii="Wingdings" w:hAnsi="Wingdings"/>
    </w:rPr>
  </w:style>
  <w:style w:type="character" w:customStyle="1" w:styleId="WW8Num18z3">
    <w:name w:val="WW8Num18z3"/>
    <w:qFormat/>
    <w:rPr>
      <w:rFonts w:ascii="Symbol" w:hAnsi="Symbol"/>
    </w:rPr>
  </w:style>
  <w:style w:type="character" w:customStyle="1" w:styleId="WW8Num19z0">
    <w:name w:val="WW8Num19z0"/>
    <w:qFormat/>
    <w:rPr>
      <w:rFonts w:ascii="Times New Roman" w:eastAsia="Times New Roman" w:hAnsi="Times New Roman" w:cs="Times"/>
    </w:rPr>
  </w:style>
  <w:style w:type="character" w:customStyle="1" w:styleId="WW8Num19z1">
    <w:name w:val="WW8Num19z1"/>
    <w:qFormat/>
    <w:rPr>
      <w:rFonts w:ascii="Courier New" w:hAnsi="Courier New"/>
    </w:rPr>
  </w:style>
  <w:style w:type="character" w:customStyle="1" w:styleId="WW8Num19z2">
    <w:name w:val="WW8Num19z2"/>
    <w:qFormat/>
    <w:rPr>
      <w:rFonts w:ascii="Wingdings" w:hAnsi="Wingdings"/>
    </w:rPr>
  </w:style>
  <w:style w:type="character" w:customStyle="1" w:styleId="WW8Num20z0">
    <w:name w:val="WW8Num20z0"/>
    <w:qFormat/>
    <w:rPr>
      <w:rFonts w:ascii="Symbol" w:hAnsi="Symbol"/>
    </w:rPr>
  </w:style>
  <w:style w:type="character" w:customStyle="1" w:styleId="WW8Num21z0">
    <w:name w:val="WW8Num21z0"/>
    <w:qFormat/>
    <w:rPr>
      <w:rFonts w:ascii="Symbol" w:hAnsi="Symbol"/>
    </w:rPr>
  </w:style>
  <w:style w:type="character" w:customStyle="1" w:styleId="WW8Num21z1">
    <w:name w:val="WW8Num21z1"/>
    <w:qFormat/>
    <w:rPr>
      <w:rFonts w:ascii="Courier New" w:hAnsi="Courier New"/>
    </w:rPr>
  </w:style>
  <w:style w:type="character" w:customStyle="1" w:styleId="WW8Num21z2">
    <w:name w:val="WW8Num21z2"/>
    <w:qFormat/>
    <w:rPr>
      <w:rFonts w:ascii="Wingdings" w:hAnsi="Wingdings"/>
    </w:rPr>
  </w:style>
  <w:style w:type="character" w:customStyle="1" w:styleId="WW8Num22z0">
    <w:name w:val="WW8Num22z0"/>
    <w:qFormat/>
    <w:rPr>
      <w:rFonts w:ascii="Symbol" w:hAnsi="Symbol"/>
    </w:rPr>
  </w:style>
  <w:style w:type="character" w:customStyle="1" w:styleId="WW8Num22z1">
    <w:name w:val="WW8Num22z1"/>
    <w:qFormat/>
    <w:rPr>
      <w:rFonts w:ascii="Courier New" w:hAnsi="Courier New"/>
    </w:rPr>
  </w:style>
  <w:style w:type="character" w:customStyle="1" w:styleId="WW8Num22z2">
    <w:name w:val="WW8Num22z2"/>
    <w:qFormat/>
    <w:rPr>
      <w:rFonts w:ascii="Wingdings" w:hAnsi="Wingdings"/>
    </w:rPr>
  </w:style>
  <w:style w:type="character" w:customStyle="1" w:styleId="WW8Num23z0">
    <w:name w:val="WW8Num23z0"/>
    <w:qFormat/>
    <w:rPr>
      <w:rFonts w:ascii="Symbol" w:hAnsi="Symbol"/>
    </w:rPr>
  </w:style>
  <w:style w:type="character" w:customStyle="1" w:styleId="WW8Num23z1">
    <w:name w:val="WW8Num23z1"/>
    <w:qFormat/>
    <w:rPr>
      <w:rFonts w:ascii="Courier New" w:hAnsi="Courier New"/>
    </w:rPr>
  </w:style>
  <w:style w:type="character" w:customStyle="1" w:styleId="WW8Num23z2">
    <w:name w:val="WW8Num23z2"/>
    <w:qFormat/>
    <w:rPr>
      <w:rFonts w:ascii="Wingdings" w:hAnsi="Wingdings"/>
    </w:rPr>
  </w:style>
  <w:style w:type="character" w:customStyle="1" w:styleId="WW8Num23z3">
    <w:name w:val="WW8Num23z3"/>
    <w:qFormat/>
    <w:rPr>
      <w:rFonts w:ascii="Symbol" w:hAnsi="Symbol"/>
    </w:rPr>
  </w:style>
  <w:style w:type="character" w:customStyle="1" w:styleId="WW8Num24z0">
    <w:name w:val="WW8Num24z0"/>
    <w:qFormat/>
    <w:rPr>
      <w:rFonts w:ascii="Symbol" w:hAnsi="Symbol"/>
    </w:rPr>
  </w:style>
  <w:style w:type="character" w:customStyle="1" w:styleId="WW8Num24z1">
    <w:name w:val="WW8Num24z1"/>
    <w:qFormat/>
    <w:rPr>
      <w:rFonts w:ascii="Courier New" w:hAnsi="Courier New"/>
    </w:rPr>
  </w:style>
  <w:style w:type="character" w:customStyle="1" w:styleId="WW8Num24z2">
    <w:name w:val="WW8Num24z2"/>
    <w:qFormat/>
    <w:rPr>
      <w:rFonts w:ascii="Wingdings" w:hAnsi="Wingdings"/>
    </w:rPr>
  </w:style>
  <w:style w:type="character" w:customStyle="1" w:styleId="WW8Num25z0">
    <w:name w:val="WW8Num25z0"/>
    <w:qFormat/>
    <w:rPr>
      <w:rFonts w:ascii="Garamond" w:eastAsia="Times New Roman" w:hAnsi="Garamond" w:cs="Times New Roman"/>
      <w:b/>
    </w:rPr>
  </w:style>
  <w:style w:type="character" w:customStyle="1" w:styleId="WW8Num25z1">
    <w:name w:val="WW8Num25z1"/>
    <w:qFormat/>
    <w:rPr>
      <w:rFonts w:ascii="Courier New" w:hAnsi="Courier New" w:cs="Bookman Old Style"/>
    </w:rPr>
  </w:style>
  <w:style w:type="character" w:customStyle="1" w:styleId="WW8Num25z2">
    <w:name w:val="WW8Num25z2"/>
    <w:qFormat/>
    <w:rPr>
      <w:rFonts w:ascii="Wingdings" w:hAnsi="Wingdings"/>
    </w:rPr>
  </w:style>
  <w:style w:type="character" w:customStyle="1" w:styleId="WW8Num25z3">
    <w:name w:val="WW8Num25z3"/>
    <w:qFormat/>
    <w:rPr>
      <w:rFonts w:ascii="Symbol" w:hAnsi="Symbol"/>
    </w:rPr>
  </w:style>
  <w:style w:type="character" w:customStyle="1" w:styleId="Absatz-Standardschriftart">
    <w:name w:val="Absatz-Standardschriftart"/>
    <w:qFormat/>
  </w:style>
  <w:style w:type="character" w:customStyle="1" w:styleId="WW8Num5z1">
    <w:name w:val="WW8Num5z1"/>
    <w:qFormat/>
    <w:rPr>
      <w:rFonts w:ascii="Courier New" w:hAnsi="Courier New"/>
    </w:rPr>
  </w:style>
  <w:style w:type="character" w:customStyle="1" w:styleId="WW8Num5z2">
    <w:name w:val="WW8Num5z2"/>
    <w:qFormat/>
    <w:rPr>
      <w:rFonts w:ascii="Wingdings" w:hAnsi="Wingdings"/>
    </w:rPr>
  </w:style>
  <w:style w:type="character" w:customStyle="1" w:styleId="WW8Num5z3">
    <w:name w:val="WW8Num5z3"/>
    <w:qFormat/>
    <w:rPr>
      <w:rFonts w:ascii="Symbol" w:hAnsi="Symbol"/>
    </w:rPr>
  </w:style>
  <w:style w:type="character" w:customStyle="1" w:styleId="WW8Num6z3">
    <w:name w:val="WW8Num6z3"/>
    <w:qFormat/>
    <w:rPr>
      <w:rFonts w:ascii="Symbol" w:hAnsi="Symbol"/>
    </w:rPr>
  </w:style>
  <w:style w:type="character" w:customStyle="1" w:styleId="WW8Num7z0">
    <w:name w:val="WW8Num7z0"/>
    <w:qFormat/>
    <w:rPr>
      <w:rFonts w:ascii="Symbol" w:hAnsi="Symbol"/>
      <w:sz w:val="20"/>
    </w:rPr>
  </w:style>
  <w:style w:type="character" w:customStyle="1" w:styleId="WW8Num7z1">
    <w:name w:val="WW8Num7z1"/>
    <w:qFormat/>
    <w:rPr>
      <w:rFonts w:ascii="Courier New" w:hAnsi="Courier New"/>
      <w:sz w:val="20"/>
    </w:rPr>
  </w:style>
  <w:style w:type="character" w:customStyle="1" w:styleId="WW8Num7z2">
    <w:name w:val="WW8Num7z2"/>
    <w:qFormat/>
    <w:rPr>
      <w:rFonts w:ascii="Wingdings" w:hAnsi="Wingdings"/>
      <w:sz w:val="20"/>
    </w:rPr>
  </w:style>
  <w:style w:type="character" w:customStyle="1" w:styleId="WW8Num9z0">
    <w:name w:val="WW8Num9z0"/>
    <w:qFormat/>
    <w:rPr>
      <w:rFonts w:ascii="Symbol" w:hAnsi="Symbol"/>
    </w:rPr>
  </w:style>
  <w:style w:type="character" w:customStyle="1" w:styleId="WW8Num10z0">
    <w:name w:val="WW8Num10z0"/>
    <w:qFormat/>
    <w:rPr>
      <w:rFonts w:ascii="Symbol" w:hAnsi="Symbol"/>
    </w:rPr>
  </w:style>
  <w:style w:type="character" w:customStyle="1" w:styleId="WW8Num10z1">
    <w:name w:val="WW8Num10z1"/>
    <w:qFormat/>
    <w:rPr>
      <w:rFonts w:ascii="Courier New" w:hAnsi="Courier New"/>
    </w:rPr>
  </w:style>
  <w:style w:type="character" w:customStyle="1" w:styleId="WW8Num10z2">
    <w:name w:val="WW8Num10z2"/>
    <w:qFormat/>
    <w:rPr>
      <w:rFonts w:ascii="Wingdings" w:hAnsi="Wingdings"/>
    </w:rPr>
  </w:style>
  <w:style w:type="character" w:customStyle="1" w:styleId="WW8Num12z2">
    <w:name w:val="WW8Num12z2"/>
    <w:qFormat/>
    <w:rPr>
      <w:rFonts w:ascii="Wingdings" w:hAnsi="Wingdings"/>
    </w:rPr>
  </w:style>
  <w:style w:type="character" w:customStyle="1" w:styleId="WW8Num13z2">
    <w:name w:val="WW8Num13z2"/>
    <w:qFormat/>
    <w:rPr>
      <w:rFonts w:ascii="Wingdings" w:hAnsi="Wingdings"/>
    </w:rPr>
  </w:style>
  <w:style w:type="character" w:customStyle="1" w:styleId="WW8Num15z2">
    <w:name w:val="WW8Num15z2"/>
    <w:qFormat/>
    <w:rPr>
      <w:rFonts w:ascii="Wingdings" w:hAnsi="Wingdings"/>
    </w:rPr>
  </w:style>
  <w:style w:type="character" w:customStyle="1" w:styleId="WW8Num17z3">
    <w:name w:val="WW8Num17z3"/>
    <w:qFormat/>
    <w:rPr>
      <w:rFonts w:ascii="Symbol" w:hAnsi="Symbol"/>
    </w:rPr>
  </w:style>
  <w:style w:type="character" w:customStyle="1" w:styleId="WW8Num19z3">
    <w:name w:val="WW8Num19z3"/>
    <w:qFormat/>
    <w:rPr>
      <w:rFonts w:ascii="Symbol" w:hAnsi="Symbol"/>
    </w:rPr>
  </w:style>
  <w:style w:type="character" w:customStyle="1" w:styleId="WW8Num20z1">
    <w:name w:val="WW8Num20z1"/>
    <w:qFormat/>
    <w:rPr>
      <w:rFonts w:ascii="Courier New" w:hAnsi="Courier New"/>
    </w:rPr>
  </w:style>
  <w:style w:type="character" w:customStyle="1" w:styleId="WW8Num20z2">
    <w:name w:val="WW8Num20z2"/>
    <w:qFormat/>
    <w:rPr>
      <w:rFonts w:ascii="Wingdings" w:hAnsi="Wingdings"/>
    </w:rPr>
  </w:style>
  <w:style w:type="character" w:customStyle="1" w:styleId="WW8Num26z0">
    <w:name w:val="WW8Num26z0"/>
    <w:qFormat/>
    <w:rPr>
      <w:rFonts w:ascii="Times New Roman" w:eastAsia="Times New Roman" w:hAnsi="Times New Roman" w:cs="Times New Roman"/>
      <w:b/>
    </w:rPr>
  </w:style>
  <w:style w:type="character" w:customStyle="1" w:styleId="WW8Num26z1">
    <w:name w:val="WW8Num26z1"/>
    <w:qFormat/>
    <w:rPr>
      <w:rFonts w:ascii="Courier New" w:hAnsi="Courier New"/>
    </w:rPr>
  </w:style>
  <w:style w:type="character" w:customStyle="1" w:styleId="WW8Num26z2">
    <w:name w:val="WW8Num26z2"/>
    <w:qFormat/>
    <w:rPr>
      <w:rFonts w:ascii="Wingdings" w:hAnsi="Wingdings"/>
    </w:rPr>
  </w:style>
  <w:style w:type="character" w:customStyle="1" w:styleId="WW8Num26z3">
    <w:name w:val="WW8Num26z3"/>
    <w:qFormat/>
    <w:rPr>
      <w:rFonts w:ascii="Symbol" w:hAnsi="Symbol"/>
    </w:rPr>
  </w:style>
  <w:style w:type="character" w:customStyle="1" w:styleId="WW8Num27z0">
    <w:name w:val="WW8Num27z0"/>
    <w:qFormat/>
    <w:rPr>
      <w:rFonts w:ascii="Symbol" w:hAnsi="Symbol"/>
    </w:rPr>
  </w:style>
  <w:style w:type="character" w:customStyle="1" w:styleId="WW8Num27z1">
    <w:name w:val="WW8Num27z1"/>
    <w:qFormat/>
    <w:rPr>
      <w:rFonts w:ascii="Courier New" w:hAnsi="Courier New"/>
    </w:rPr>
  </w:style>
  <w:style w:type="character" w:customStyle="1" w:styleId="WW8Num27z2">
    <w:name w:val="WW8Num27z2"/>
    <w:qFormat/>
    <w:rPr>
      <w:rFonts w:ascii="Wingdings" w:hAnsi="Wingdings"/>
    </w:rPr>
  </w:style>
  <w:style w:type="character" w:customStyle="1" w:styleId="WW8Num28z0">
    <w:name w:val="WW8Num28z0"/>
    <w:qFormat/>
    <w:rPr>
      <w:rFonts w:ascii="Symbol" w:hAnsi="Symbol"/>
    </w:rPr>
  </w:style>
  <w:style w:type="character" w:customStyle="1" w:styleId="WW8Num28z1">
    <w:name w:val="WW8Num28z1"/>
    <w:qFormat/>
    <w:rPr>
      <w:rFonts w:ascii="Courier New" w:hAnsi="Courier New"/>
    </w:rPr>
  </w:style>
  <w:style w:type="character" w:customStyle="1" w:styleId="WW8Num28z2">
    <w:name w:val="WW8Num28z2"/>
    <w:qFormat/>
    <w:rPr>
      <w:rFonts w:ascii="Wingdings" w:hAnsi="Wingdings"/>
    </w:rPr>
  </w:style>
  <w:style w:type="character" w:customStyle="1" w:styleId="WW8Num29z0">
    <w:name w:val="WW8Num29z0"/>
    <w:qFormat/>
    <w:rPr>
      <w:rFonts w:ascii="Symbol" w:hAnsi="Symbol"/>
    </w:rPr>
  </w:style>
  <w:style w:type="character" w:customStyle="1" w:styleId="WW8Num29z1">
    <w:name w:val="WW8Num29z1"/>
    <w:qFormat/>
    <w:rPr>
      <w:rFonts w:ascii="Courier New" w:hAnsi="Courier New"/>
    </w:rPr>
  </w:style>
  <w:style w:type="character" w:customStyle="1" w:styleId="WW8Num29z2">
    <w:name w:val="WW8Num29z2"/>
    <w:qFormat/>
    <w:rPr>
      <w:rFonts w:ascii="Wingdings" w:hAnsi="Wingdings"/>
    </w:rPr>
  </w:style>
  <w:style w:type="character" w:customStyle="1" w:styleId="WW8Num30z0">
    <w:name w:val="WW8Num30z0"/>
    <w:qFormat/>
    <w:rPr>
      <w:rFonts w:ascii="Symbol" w:hAnsi="Symbol"/>
    </w:rPr>
  </w:style>
  <w:style w:type="character" w:customStyle="1" w:styleId="WW8Num30z1">
    <w:name w:val="WW8Num30z1"/>
    <w:qFormat/>
    <w:rPr>
      <w:rFonts w:ascii="Courier New" w:hAnsi="Courier New"/>
    </w:rPr>
  </w:style>
  <w:style w:type="character" w:customStyle="1" w:styleId="WW8Num30z2">
    <w:name w:val="WW8Num30z2"/>
    <w:qFormat/>
    <w:rPr>
      <w:rFonts w:ascii="Wingdings" w:hAnsi="Wingdings"/>
    </w:rPr>
  </w:style>
  <w:style w:type="character" w:customStyle="1" w:styleId="WW8Num31z0">
    <w:name w:val="WW8Num31z0"/>
    <w:qFormat/>
    <w:rPr>
      <w:rFonts w:ascii="Times New Roman" w:eastAsia="Calibri" w:hAnsi="Times New Roman"/>
    </w:rPr>
  </w:style>
  <w:style w:type="character" w:customStyle="1" w:styleId="WW8Num31z1">
    <w:name w:val="WW8Num31z1"/>
    <w:qFormat/>
    <w:rPr>
      <w:rFonts w:ascii="Courier New" w:hAnsi="Courier New"/>
    </w:rPr>
  </w:style>
  <w:style w:type="character" w:customStyle="1" w:styleId="WW8Num31z2">
    <w:name w:val="WW8Num31z2"/>
    <w:qFormat/>
    <w:rPr>
      <w:rFonts w:ascii="Wingdings" w:hAnsi="Wingdings"/>
    </w:rPr>
  </w:style>
  <w:style w:type="character" w:customStyle="1" w:styleId="WW8Num31z3">
    <w:name w:val="WW8Num31z3"/>
    <w:qFormat/>
    <w:rPr>
      <w:rFonts w:ascii="Symbol" w:hAnsi="Symbol"/>
    </w:rPr>
  </w:style>
  <w:style w:type="character" w:customStyle="1" w:styleId="WW8Num32z0">
    <w:name w:val="WW8Num32z0"/>
    <w:qFormat/>
    <w:rPr>
      <w:rFonts w:ascii="Symbol" w:hAnsi="Symbol"/>
    </w:rPr>
  </w:style>
  <w:style w:type="character" w:customStyle="1" w:styleId="WW8Num32z1">
    <w:name w:val="WW8Num32z1"/>
    <w:qFormat/>
    <w:rPr>
      <w:rFonts w:ascii="Courier New" w:hAnsi="Courier New"/>
    </w:rPr>
  </w:style>
  <w:style w:type="character" w:customStyle="1" w:styleId="WW8Num32z2">
    <w:name w:val="WW8Num32z2"/>
    <w:qFormat/>
    <w:rPr>
      <w:rFonts w:ascii="Wingdings" w:hAnsi="Wingdings"/>
    </w:rPr>
  </w:style>
  <w:style w:type="character" w:customStyle="1" w:styleId="WW8Num33z0">
    <w:name w:val="WW8Num33z0"/>
    <w:qFormat/>
    <w:rPr>
      <w:rFonts w:ascii="Symbol" w:hAnsi="Symbol"/>
    </w:rPr>
  </w:style>
  <w:style w:type="character" w:customStyle="1" w:styleId="WW8Num33z1">
    <w:name w:val="WW8Num33z1"/>
    <w:qFormat/>
    <w:rPr>
      <w:rFonts w:ascii="Courier New" w:hAnsi="Courier New"/>
    </w:rPr>
  </w:style>
  <w:style w:type="character" w:customStyle="1" w:styleId="WW8Num33z2">
    <w:name w:val="WW8Num33z2"/>
    <w:qFormat/>
    <w:rPr>
      <w:rFonts w:ascii="Wingdings" w:hAnsi="Wingdings"/>
    </w:rPr>
  </w:style>
  <w:style w:type="character" w:customStyle="1" w:styleId="WW8Num34z0">
    <w:name w:val="WW8Num34z0"/>
    <w:qFormat/>
    <w:rPr>
      <w:rFonts w:ascii="Garamond" w:eastAsia="Times New Roman" w:hAnsi="Garamond" w:cs="Times New Roman"/>
      <w:b/>
    </w:rPr>
  </w:style>
  <w:style w:type="character" w:customStyle="1" w:styleId="WW8Num34z1">
    <w:name w:val="WW8Num34z1"/>
    <w:qFormat/>
    <w:rPr>
      <w:rFonts w:ascii="Courier New" w:hAnsi="Courier New"/>
    </w:rPr>
  </w:style>
  <w:style w:type="character" w:customStyle="1" w:styleId="WW8Num34z2">
    <w:name w:val="WW8Num34z2"/>
    <w:qFormat/>
    <w:rPr>
      <w:rFonts w:ascii="Wingdings" w:hAnsi="Wingdings"/>
    </w:rPr>
  </w:style>
  <w:style w:type="character" w:customStyle="1" w:styleId="WW8Num34z3">
    <w:name w:val="WW8Num34z3"/>
    <w:qFormat/>
    <w:rPr>
      <w:rFonts w:ascii="Symbol" w:hAnsi="Symbol"/>
    </w:rPr>
  </w:style>
  <w:style w:type="character" w:customStyle="1" w:styleId="WW-Policepardfaut">
    <w:name w:val="WW-Police par défaut"/>
    <w:qFormat/>
  </w:style>
  <w:style w:type="character" w:customStyle="1" w:styleId="Titre1Car">
    <w:name w:val="Titre 1 Car"/>
    <w:qFormat/>
    <w:rPr>
      <w:rFonts w:ascii="Calibri" w:eastAsia="Times New Roman" w:hAnsi="Calibri" w:cs="Times New Roman"/>
      <w:b/>
      <w:bCs/>
      <w:kern w:val="2"/>
      <w:sz w:val="32"/>
    </w:rPr>
  </w:style>
  <w:style w:type="character" w:customStyle="1" w:styleId="Titre2Car">
    <w:name w:val="Titre 2 Car"/>
    <w:qFormat/>
    <w:rPr>
      <w:rFonts w:ascii="Calibri" w:eastAsia="Times New Roman" w:hAnsi="Calibri" w:cs="Times New Roman"/>
      <w:b/>
      <w:bCs/>
      <w:i/>
      <w:iCs/>
      <w:sz w:val="28"/>
    </w:rPr>
  </w:style>
  <w:style w:type="character" w:customStyle="1" w:styleId="Titre3Car">
    <w:name w:val="Titre 3 Car"/>
    <w:qFormat/>
    <w:rPr>
      <w:rFonts w:ascii="Calibri" w:eastAsia="Times New Roman" w:hAnsi="Calibri" w:cs="Times New Roman"/>
      <w:b/>
      <w:bCs/>
      <w:sz w:val="26"/>
    </w:rPr>
  </w:style>
  <w:style w:type="character" w:customStyle="1" w:styleId="Titre4Car">
    <w:name w:val="Titre 4 Car"/>
    <w:qFormat/>
    <w:rPr>
      <w:rFonts w:ascii="Cambria" w:eastAsia="Times New Roman" w:hAnsi="Cambria" w:cs="Times New Roman"/>
      <w:b/>
      <w:bCs/>
      <w:sz w:val="28"/>
    </w:rPr>
  </w:style>
  <w:style w:type="character" w:customStyle="1" w:styleId="Titre5Car">
    <w:name w:val="Titre 5 Car"/>
    <w:qFormat/>
    <w:rPr>
      <w:rFonts w:ascii="Cambria" w:eastAsia="Times New Roman" w:hAnsi="Cambria" w:cs="Times New Roman"/>
      <w:b/>
      <w:bCs/>
      <w:i/>
      <w:iCs/>
      <w:sz w:val="26"/>
    </w:rPr>
  </w:style>
  <w:style w:type="character" w:customStyle="1" w:styleId="Titre6Car">
    <w:name w:val="Titre 6 Car"/>
    <w:qFormat/>
    <w:rPr>
      <w:rFonts w:ascii="Cambria" w:eastAsia="Times New Roman" w:hAnsi="Cambria" w:cs="Times New Roman"/>
      <w:b/>
      <w:bCs/>
      <w:sz w:val="22"/>
    </w:rPr>
  </w:style>
  <w:style w:type="character" w:customStyle="1" w:styleId="Titre7Car">
    <w:name w:val="Titre 7 Car"/>
    <w:qFormat/>
    <w:rPr>
      <w:rFonts w:ascii="Cambria" w:eastAsia="Times New Roman" w:hAnsi="Cambria" w:cs="Times New Roman"/>
      <w:sz w:val="24"/>
    </w:rPr>
  </w:style>
  <w:style w:type="character" w:customStyle="1" w:styleId="Titre8Car">
    <w:name w:val="Titre 8 Car"/>
    <w:qFormat/>
    <w:rPr>
      <w:rFonts w:ascii="Cambria" w:eastAsia="Times New Roman" w:hAnsi="Cambria" w:cs="Times New Roman"/>
      <w:i/>
      <w:iCs/>
      <w:sz w:val="24"/>
    </w:rPr>
  </w:style>
  <w:style w:type="character" w:customStyle="1" w:styleId="Titre9Car">
    <w:name w:val="Titre 9 Car"/>
    <w:qFormat/>
    <w:rPr>
      <w:rFonts w:ascii="Calibri" w:eastAsia="Times New Roman" w:hAnsi="Calibri" w:cs="Times New Roman"/>
      <w:sz w:val="22"/>
    </w:rPr>
  </w:style>
  <w:style w:type="character" w:customStyle="1" w:styleId="TitreCar">
    <w:name w:val="Titre Car"/>
    <w:qFormat/>
    <w:rPr>
      <w:rFonts w:ascii="Palatino" w:hAnsi="Palatino" w:cs="Times New Roman"/>
      <w:b/>
      <w:sz w:val="24"/>
    </w:rPr>
  </w:style>
  <w:style w:type="character" w:customStyle="1" w:styleId="CorpsdetexteCar">
    <w:name w:val="Corps de texte Car"/>
    <w:qFormat/>
    <w:rPr>
      <w:rFonts w:cs="Times New Roman"/>
      <w:sz w:val="24"/>
    </w:rPr>
  </w:style>
  <w:style w:type="character" w:customStyle="1" w:styleId="En-tteCar">
    <w:name w:val="En-tête Car"/>
    <w:qFormat/>
    <w:rPr>
      <w:rFonts w:cs="Times New Roman"/>
      <w:sz w:val="24"/>
    </w:rPr>
  </w:style>
  <w:style w:type="character" w:customStyle="1" w:styleId="RetraitcorpsdetexteCar">
    <w:name w:val="Retrait corps de texte Car"/>
    <w:qFormat/>
    <w:rPr>
      <w:rFonts w:cs="Times New Roman"/>
      <w:sz w:val="24"/>
    </w:rPr>
  </w:style>
  <w:style w:type="character" w:customStyle="1" w:styleId="Corpsdetexte3Car">
    <w:name w:val="Corps de texte 3 Car"/>
    <w:qFormat/>
    <w:rPr>
      <w:rFonts w:ascii="Times New Roman" w:hAnsi="Times New Roman" w:cs="Times New Roman"/>
      <w:color w:val="000000"/>
      <w:sz w:val="24"/>
    </w:rPr>
  </w:style>
  <w:style w:type="character" w:customStyle="1" w:styleId="Retraitcorpsdetexte2Car">
    <w:name w:val="Retrait corps de texte 2 Car"/>
    <w:qFormat/>
    <w:rPr>
      <w:rFonts w:cs="Times New Roman"/>
      <w:sz w:val="24"/>
    </w:rPr>
  </w:style>
  <w:style w:type="character" w:customStyle="1" w:styleId="PieddepageCar">
    <w:name w:val="Pied de page Car"/>
    <w:qFormat/>
    <w:rPr>
      <w:rFonts w:cs="Times New Roman"/>
      <w:sz w:val="24"/>
    </w:rPr>
  </w:style>
  <w:style w:type="character" w:customStyle="1" w:styleId="InternetLink">
    <w:name w:val="Internet Link"/>
    <w:qFormat/>
    <w:rPr>
      <w:rFonts w:cs="Times New Roman"/>
      <w:color w:val="0000FF"/>
      <w:u w:val="single"/>
    </w:rPr>
  </w:style>
  <w:style w:type="character" w:customStyle="1" w:styleId="Retraitcorpsdetexte3Car">
    <w:name w:val="Retrait corps de texte 3 Car"/>
    <w:qFormat/>
    <w:rPr>
      <w:rFonts w:cs="Times New Roman"/>
      <w:sz w:val="16"/>
    </w:rPr>
  </w:style>
  <w:style w:type="character" w:styleId="Numrodepage">
    <w:name w:val="page number"/>
    <w:rPr>
      <w:rFonts w:cs="Times New Roman"/>
    </w:rPr>
  </w:style>
  <w:style w:type="character" w:styleId="lev">
    <w:name w:val="Strong"/>
    <w:uiPriority w:val="22"/>
    <w:qFormat/>
    <w:rPr>
      <w:rFonts w:cs="Times New Roman"/>
      <w:b/>
      <w:bCs/>
    </w:rPr>
  </w:style>
  <w:style w:type="character" w:styleId="Accentuation">
    <w:name w:val="Emphasis"/>
    <w:uiPriority w:val="20"/>
    <w:qFormat/>
    <w:rPr>
      <w:rFonts w:cs="Times New Roman"/>
      <w:i/>
      <w:iCs/>
    </w:rPr>
  </w:style>
  <w:style w:type="character" w:styleId="Lienhypertextesuivivisit">
    <w:name w:val="FollowedHyperlink"/>
    <w:rPr>
      <w:rFonts w:cs="Times New Roman"/>
      <w:color w:val="800080"/>
      <w:u w:val="single"/>
    </w:rPr>
  </w:style>
  <w:style w:type="character" w:customStyle="1" w:styleId="Normal11ptCar">
    <w:name w:val="Normal + 11 pt Car"/>
    <w:qFormat/>
    <w:rPr>
      <w:rFonts w:ascii="Arial" w:hAnsi="Arial" w:cs="Times New Roman"/>
      <w:sz w:val="22"/>
      <w:szCs w:val="22"/>
    </w:rPr>
  </w:style>
  <w:style w:type="character" w:customStyle="1" w:styleId="Corpsdetexte2Car">
    <w:name w:val="Corps de texte 2 Car"/>
    <w:qFormat/>
    <w:rPr>
      <w:rFonts w:cs="Times New Roman"/>
      <w:sz w:val="24"/>
    </w:rPr>
  </w:style>
  <w:style w:type="character" w:styleId="MachinecrireHTML">
    <w:name w:val="HTML Typewriter"/>
    <w:qFormat/>
    <w:rPr>
      <w:rFonts w:ascii="Courier New" w:eastAsia="Times New Roman" w:hAnsi="Courier New" w:cs="Courier New"/>
      <w:sz w:val="20"/>
    </w:rPr>
  </w:style>
  <w:style w:type="character" w:customStyle="1" w:styleId="HTMLprformatCar">
    <w:name w:val="HTML préformaté Car"/>
    <w:qFormat/>
    <w:rPr>
      <w:rFonts w:ascii="Courier New" w:hAnsi="Courier New" w:cs="Courier"/>
    </w:rPr>
  </w:style>
  <w:style w:type="character" w:customStyle="1" w:styleId="menu-titreart">
    <w:name w:val="menu-titreart"/>
    <w:basedOn w:val="WW-Policepardfaut"/>
    <w:qFormat/>
  </w:style>
  <w:style w:type="character" w:customStyle="1" w:styleId="Textenonproportionnel">
    <w:name w:val="Texte non proportionnel"/>
    <w:qFormat/>
    <w:rPr>
      <w:rFonts w:ascii="Courier New" w:eastAsia="NSimSun" w:hAnsi="Courier New" w:cs="Courier New"/>
    </w:rPr>
  </w:style>
  <w:style w:type="character" w:customStyle="1" w:styleId="CitationCar">
    <w:name w:val="Citation Car"/>
    <w:qFormat/>
    <w:rPr>
      <w:rFonts w:ascii="Times New Roman" w:hAnsi="Times New Roman" w:cs="Times New Roman"/>
      <w:sz w:val="24"/>
      <w:szCs w:val="24"/>
    </w:rPr>
  </w:style>
  <w:style w:type="character" w:customStyle="1" w:styleId="textexposedshow">
    <w:name w:val="text_exposed_show"/>
    <w:basedOn w:val="Policepardfaut"/>
    <w:qFormat/>
  </w:style>
  <w:style w:type="character" w:customStyle="1" w:styleId="arialcrt12">
    <w:name w:val="arialcrt12"/>
    <w:basedOn w:val="Policepardfaut"/>
    <w:qFormat/>
  </w:style>
  <w:style w:type="character" w:customStyle="1" w:styleId="tx-psmhighlight-sword-2">
    <w:name w:val="tx-psmhighlight-sword-2"/>
    <w:basedOn w:val="Policepardfaut"/>
    <w:qFormat/>
  </w:style>
  <w:style w:type="character" w:customStyle="1" w:styleId="tx-psmhighlight-sword-3">
    <w:name w:val="tx-psmhighlight-sword-3"/>
    <w:basedOn w:val="Policepardfaut"/>
    <w:qFormat/>
  </w:style>
  <w:style w:type="character" w:customStyle="1" w:styleId="texte">
    <w:name w:val="texte"/>
    <w:basedOn w:val="Policepardfaut"/>
    <w:qFormat/>
  </w:style>
  <w:style w:type="character" w:customStyle="1" w:styleId="TitreCar1">
    <w:name w:val="Titre Car1"/>
    <w:link w:val="Titre"/>
    <w:qFormat/>
    <w:rPr>
      <w:rFonts w:ascii="Arial" w:eastAsia="SimSun" w:hAnsi="Arial" w:cs="Mangal"/>
      <w:sz w:val="28"/>
      <w:szCs w:val="28"/>
      <w:lang w:eastAsia="ar-SA"/>
    </w:rPr>
  </w:style>
  <w:style w:type="character" w:customStyle="1" w:styleId="CorpsdetexteCar1">
    <w:name w:val="Corps de texte Car1"/>
    <w:link w:val="Corpsdetexte"/>
    <w:qFormat/>
    <w:rPr>
      <w:rFonts w:ascii="Times" w:hAnsi="Times"/>
      <w:sz w:val="24"/>
      <w:lang w:eastAsia="ar-SA"/>
    </w:rPr>
  </w:style>
  <w:style w:type="character" w:customStyle="1" w:styleId="Sous-titreCar">
    <w:name w:val="Sous-titre Car"/>
    <w:link w:val="Sous-titre"/>
    <w:qFormat/>
    <w:rPr>
      <w:rFonts w:ascii="Arial" w:eastAsia="SimSun" w:hAnsi="Arial" w:cs="Mangal"/>
      <w:i/>
      <w:iCs/>
      <w:sz w:val="28"/>
      <w:szCs w:val="28"/>
      <w:lang w:eastAsia="ar-SA"/>
    </w:rPr>
  </w:style>
  <w:style w:type="character" w:customStyle="1" w:styleId="En-tteCar1">
    <w:name w:val="En-tête Car1"/>
    <w:link w:val="En-tte"/>
    <w:qFormat/>
    <w:rPr>
      <w:rFonts w:ascii="Times" w:hAnsi="Times"/>
      <w:sz w:val="24"/>
      <w:lang w:eastAsia="ar-SA"/>
    </w:rPr>
  </w:style>
  <w:style w:type="character" w:customStyle="1" w:styleId="RetraitcorpsdetexteCar1">
    <w:name w:val="Retrait corps de texte Car1"/>
    <w:link w:val="BodyTextIndented"/>
    <w:qFormat/>
    <w:rPr>
      <w:rFonts w:ascii="Times" w:hAnsi="Times"/>
      <w:sz w:val="24"/>
      <w:lang w:eastAsia="ar-SA"/>
    </w:rPr>
  </w:style>
  <w:style w:type="character" w:customStyle="1" w:styleId="Corpsdetexte3Car1">
    <w:name w:val="Corps de texte 3 Car1"/>
    <w:link w:val="Corpsdetexte3"/>
    <w:qFormat/>
    <w:rPr>
      <w:color w:val="000000"/>
      <w:sz w:val="24"/>
      <w:lang w:eastAsia="ar-SA"/>
    </w:rPr>
  </w:style>
  <w:style w:type="character" w:customStyle="1" w:styleId="Retraitcorpsdetexte2Car1">
    <w:name w:val="Retrait corps de texte 2 Car1"/>
    <w:link w:val="Retraitcorpsdetexte2"/>
    <w:qFormat/>
    <w:rPr>
      <w:rFonts w:ascii="Times" w:hAnsi="Times"/>
      <w:sz w:val="24"/>
      <w:lang w:eastAsia="ar-SA"/>
    </w:rPr>
  </w:style>
  <w:style w:type="character" w:customStyle="1" w:styleId="PieddepageCar1">
    <w:name w:val="Pied de page Car1"/>
    <w:link w:val="Pieddepage"/>
    <w:qFormat/>
    <w:rPr>
      <w:rFonts w:ascii="Times" w:hAnsi="Times"/>
      <w:sz w:val="24"/>
      <w:lang w:eastAsia="ar-SA"/>
    </w:rPr>
  </w:style>
  <w:style w:type="character" w:customStyle="1" w:styleId="Retraitcorpsdetexte3Car1">
    <w:name w:val="Retrait corps de texte 3 Car1"/>
    <w:link w:val="Retraitcorpsdetexte3"/>
    <w:qFormat/>
    <w:rPr>
      <w:rFonts w:ascii="Times" w:hAnsi="Times"/>
      <w:sz w:val="16"/>
      <w:lang w:eastAsia="ar-SA"/>
    </w:rPr>
  </w:style>
  <w:style w:type="character" w:customStyle="1" w:styleId="Corpsdetexte2Car1">
    <w:name w:val="Corps de texte 2 Car1"/>
    <w:link w:val="Corpsdetexte2"/>
    <w:qFormat/>
    <w:rPr>
      <w:rFonts w:ascii="Times" w:hAnsi="Times"/>
      <w:sz w:val="24"/>
      <w:lang w:eastAsia="ar-SA"/>
    </w:rPr>
  </w:style>
  <w:style w:type="character" w:customStyle="1" w:styleId="TextebrutCar">
    <w:name w:val="Texte brut Car"/>
    <w:link w:val="Textebrut"/>
    <w:qFormat/>
    <w:rPr>
      <w:rFonts w:ascii="Calibri" w:eastAsia="Calibri" w:hAnsi="Calibri"/>
      <w:sz w:val="22"/>
      <w:szCs w:val="21"/>
      <w:lang w:eastAsia="en-US"/>
    </w:rPr>
  </w:style>
  <w:style w:type="character" w:customStyle="1" w:styleId="TextedebullesCar">
    <w:name w:val="Texte de bulles Car"/>
    <w:link w:val="Textedebulles"/>
    <w:qFormat/>
    <w:rPr>
      <w:rFonts w:ascii="Tahoma" w:hAnsi="Tahoma" w:cs="Tahoma"/>
      <w:sz w:val="16"/>
      <w:szCs w:val="16"/>
      <w:lang w:eastAsia="ar-SA"/>
    </w:rPr>
  </w:style>
  <w:style w:type="character" w:customStyle="1" w:styleId="parole">
    <w:name w:val="parole"/>
    <w:basedOn w:val="Policepardfaut"/>
    <w:qFormat/>
  </w:style>
  <w:style w:type="character" w:customStyle="1" w:styleId="contentverset">
    <w:name w:val="content_verset"/>
    <w:qFormat/>
  </w:style>
  <w:style w:type="character" w:customStyle="1" w:styleId="style61">
    <w:name w:val="style61"/>
    <w:basedOn w:val="Policepardfaut"/>
    <w:qFormat/>
    <w:rPr>
      <w:rFonts w:ascii="Georgia" w:hAnsi="Georgia"/>
      <w:i/>
      <w:iCs/>
    </w:rPr>
  </w:style>
  <w:style w:type="character" w:customStyle="1" w:styleId="apple-converted-space">
    <w:name w:val="apple-converted-space"/>
    <w:basedOn w:val="Policepardfaut"/>
    <w:qFormat/>
  </w:style>
  <w:style w:type="character" w:customStyle="1" w:styleId="yiv0128188630msid585">
    <w:name w:val="yiv0128188630msid585"/>
    <w:basedOn w:val="Policepardfaut"/>
    <w:qFormat/>
  </w:style>
  <w:style w:type="character" w:customStyle="1" w:styleId="Corpsdutexte2">
    <w:name w:val="Corps du texte (2)_"/>
    <w:basedOn w:val="Policepardfaut"/>
    <w:link w:val="Corpsdutexte20"/>
    <w:qFormat/>
    <w:rPr>
      <w:sz w:val="27"/>
      <w:szCs w:val="27"/>
      <w:shd w:val="clear" w:color="auto" w:fill="FFFFFF"/>
    </w:rPr>
  </w:style>
  <w:style w:type="character" w:styleId="Mentionnonrsolue">
    <w:name w:val="Unresolved Mention"/>
    <w:basedOn w:val="Policepardfaut"/>
    <w:qFormat/>
    <w:rPr>
      <w:color w:val="605E5C"/>
      <w:shd w:val="clear" w:color="auto" w:fill="E1DFDD"/>
    </w:rPr>
  </w:style>
  <w:style w:type="character" w:customStyle="1" w:styleId="texte2">
    <w:name w:val="texte2"/>
    <w:basedOn w:val="Policepardfaut"/>
    <w:qFormat/>
  </w:style>
  <w:style w:type="character" w:styleId="Accentuationintense">
    <w:name w:val="Intense Emphasis"/>
    <w:basedOn w:val="Policepardfaut"/>
    <w:qFormat/>
    <w:rPr>
      <w:i/>
      <w:iCs/>
      <w:color w:val="4F81BD" w:themeColor="accent1"/>
    </w:rPr>
  </w:style>
  <w:style w:type="character" w:customStyle="1" w:styleId="hgkelc">
    <w:name w:val="hgkelc"/>
    <w:basedOn w:val="Policepardfaut"/>
    <w:qFormat/>
  </w:style>
  <w:style w:type="character" w:customStyle="1" w:styleId="markedcontent">
    <w:name w:val="markedcontent"/>
    <w:basedOn w:val="Policepardfaut"/>
    <w:qFormat/>
  </w:style>
  <w:style w:type="character" w:customStyle="1" w:styleId="ouvrage">
    <w:name w:val="ouvrage"/>
    <w:basedOn w:val="Policepardfaut"/>
    <w:qFormat/>
  </w:style>
  <w:style w:type="character" w:customStyle="1" w:styleId="characterstyle1">
    <w:name w:val="characterstyle1"/>
    <w:basedOn w:val="Policepardfaut"/>
    <w:qFormat/>
  </w:style>
  <w:style w:type="character" w:styleId="Appeldenotedefin">
    <w:name w:val="endnote reference"/>
    <w:rPr>
      <w:vertAlign w:val="superscript"/>
    </w:rPr>
  </w:style>
  <w:style w:type="character" w:customStyle="1" w:styleId="EndnoteCharacters">
    <w:name w:val="Endnote Characters"/>
    <w:qFormat/>
    <w:rPr>
      <w:vertAlign w:val="superscript"/>
    </w:rPr>
  </w:style>
  <w:style w:type="character" w:customStyle="1" w:styleId="EndnoteCharacters1">
    <w:name w:val="Endnote Characters1"/>
    <w:qFormat/>
    <w:rPr>
      <w:vertAlign w:val="superscript"/>
    </w:rPr>
  </w:style>
  <w:style w:type="character" w:customStyle="1" w:styleId="EndnoteCharacters11">
    <w:name w:val="Endnote Characters11"/>
    <w:qFormat/>
    <w:rPr>
      <w:vertAlign w:val="superscript"/>
    </w:rPr>
  </w:style>
  <w:style w:type="character" w:customStyle="1" w:styleId="EndnoteCharacters111">
    <w:name w:val="Endnote Characters111"/>
    <w:basedOn w:val="Policepardfaut"/>
    <w:qFormat/>
    <w:rPr>
      <w:vertAlign w:val="superscript"/>
    </w:rPr>
  </w:style>
  <w:style w:type="character" w:customStyle="1" w:styleId="style42">
    <w:name w:val="style42"/>
    <w:basedOn w:val="Policepardfaut"/>
    <w:qFormat/>
  </w:style>
  <w:style w:type="character" w:customStyle="1" w:styleId="bumpedfont15">
    <w:name w:val="bumpedfont15"/>
    <w:basedOn w:val="Policepardfaut"/>
    <w:qFormat/>
  </w:style>
  <w:style w:type="character" w:customStyle="1" w:styleId="typologyarticleblocksubheadline-sc-1vro4tp-4">
    <w:name w:val="typologyarticle__blocksubheadline-sc-1vro4tp-4"/>
    <w:basedOn w:val="Policepardfaut"/>
    <w:qFormat/>
  </w:style>
  <w:style w:type="character" w:styleId="Marquedecommentaire">
    <w:name w:val="annotation reference"/>
    <w:basedOn w:val="Policepardfaut"/>
    <w:qFormat/>
    <w:rPr>
      <w:sz w:val="16"/>
      <w:szCs w:val="16"/>
    </w:rPr>
  </w:style>
  <w:style w:type="character" w:customStyle="1" w:styleId="CommentaireCar">
    <w:name w:val="Commentaire Car"/>
    <w:basedOn w:val="Policepardfaut"/>
    <w:link w:val="Commentaire"/>
    <w:qFormat/>
    <w:rPr>
      <w:rFonts w:ascii="Times" w:hAnsi="Times"/>
      <w:lang w:eastAsia="ar-SA"/>
    </w:rPr>
  </w:style>
  <w:style w:type="character" w:customStyle="1" w:styleId="ObjetducommentaireCar">
    <w:name w:val="Objet du commentaire Car"/>
    <w:basedOn w:val="CommentaireCar"/>
    <w:link w:val="Objetducommentaire"/>
    <w:qFormat/>
    <w:rPr>
      <w:rFonts w:ascii="Times" w:hAnsi="Times"/>
      <w:b/>
      <w:bCs/>
      <w:lang w:eastAsia="ar-SA"/>
    </w:rPr>
  </w:style>
  <w:style w:type="character" w:customStyle="1" w:styleId="InternetLink1">
    <w:name w:val="Internet Link1"/>
    <w:qFormat/>
    <w:rPr>
      <w:color w:val="000080"/>
      <w:u w:val="single"/>
    </w:rPr>
  </w:style>
  <w:style w:type="character" w:customStyle="1" w:styleId="gmail-aucun">
    <w:name w:val="gmail-aucun"/>
    <w:basedOn w:val="Policepardfaut"/>
    <w:qFormat/>
  </w:style>
  <w:style w:type="character" w:customStyle="1" w:styleId="InternetLink2">
    <w:name w:val="Internet Link2"/>
    <w:qFormat/>
    <w:rPr>
      <w:color w:val="000080"/>
      <w:u w:val="single"/>
    </w:rPr>
  </w:style>
  <w:style w:type="character" w:customStyle="1" w:styleId="Puces">
    <w:name w:val="Puces"/>
    <w:qFormat/>
    <w:rPr>
      <w:rFonts w:ascii="OpenSymbol" w:eastAsia="OpenSymbol" w:hAnsi="OpenSymbol" w:cs="OpenSymbol"/>
    </w:rPr>
  </w:style>
  <w:style w:type="character" w:customStyle="1" w:styleId="InternetLink3">
    <w:name w:val="Internet Link3"/>
    <w:qFormat/>
    <w:rPr>
      <w:color w:val="000080"/>
      <w:u w:val="single"/>
    </w:rPr>
  </w:style>
  <w:style w:type="character" w:styleId="Lienhypertexte">
    <w:name w:val="Hyperlink"/>
    <w:rPr>
      <w:color w:val="000080"/>
      <w:u w:val="single"/>
    </w:rPr>
  </w:style>
  <w:style w:type="paragraph" w:styleId="Titre">
    <w:name w:val="Title"/>
    <w:basedOn w:val="Normal"/>
    <w:next w:val="Sous-titre"/>
    <w:link w:val="TitreCar1"/>
    <w:uiPriority w:val="10"/>
    <w:qFormat/>
    <w:pPr>
      <w:keepNext/>
      <w:spacing w:before="240" w:after="120"/>
    </w:pPr>
    <w:rPr>
      <w:rFonts w:ascii="Arial" w:eastAsia="SimSun" w:hAnsi="Arial"/>
      <w:sz w:val="28"/>
      <w:szCs w:val="28"/>
    </w:rPr>
  </w:style>
  <w:style w:type="paragraph" w:styleId="Corpsdetexte">
    <w:name w:val="Body Text"/>
    <w:basedOn w:val="Normal"/>
    <w:link w:val="CorpsdetexteCar1"/>
    <w:pPr>
      <w:jc w:val="both"/>
    </w:pPr>
  </w:style>
  <w:style w:type="paragraph" w:styleId="Liste">
    <w:name w:val="List"/>
    <w:basedOn w:val="Corpsdetexte"/>
    <w:rPr>
      <w:rFonts w:cs="Mangal"/>
    </w:rPr>
  </w:style>
  <w:style w:type="paragraph" w:styleId="Lgende">
    <w:name w:val="caption"/>
    <w:basedOn w:val="Normal"/>
    <w:qFormat/>
    <w:pPr>
      <w:suppressLineNumbers/>
      <w:spacing w:before="120" w:after="120"/>
    </w:pPr>
    <w:rPr>
      <w:rFonts w:cs="Mangal"/>
      <w:i/>
      <w:iCs/>
    </w:rPr>
  </w:style>
  <w:style w:type="paragraph" w:customStyle="1" w:styleId="Index">
    <w:name w:val="Index"/>
    <w:basedOn w:val="Normal"/>
    <w:qFormat/>
    <w:pPr>
      <w:suppressLineNumbers/>
    </w:pPr>
    <w:rPr>
      <w:rFonts w:cs="Mangal"/>
    </w:rPr>
  </w:style>
  <w:style w:type="paragraph" w:styleId="Sous-titre">
    <w:name w:val="Subtitle"/>
    <w:basedOn w:val="Titre"/>
    <w:next w:val="Corpsdetexte"/>
    <w:link w:val="Sous-titreCar"/>
    <w:uiPriority w:val="11"/>
    <w:qFormat/>
    <w:pPr>
      <w:jc w:val="center"/>
    </w:pPr>
    <w:rPr>
      <w:i/>
      <w:iCs/>
    </w:rPr>
  </w:style>
  <w:style w:type="paragraph" w:customStyle="1" w:styleId="HeaderandFooter">
    <w:name w:val="Header and Footer"/>
    <w:basedOn w:val="Normal"/>
    <w:qFormat/>
  </w:style>
  <w:style w:type="paragraph" w:styleId="En-tte">
    <w:name w:val="header"/>
    <w:basedOn w:val="Normal"/>
    <w:link w:val="En-tteCar1"/>
    <w:pPr>
      <w:tabs>
        <w:tab w:val="center" w:pos="4536"/>
        <w:tab w:val="right" w:pos="9072"/>
      </w:tabs>
    </w:pPr>
  </w:style>
  <w:style w:type="paragraph" w:customStyle="1" w:styleId="BodyTextIndented">
    <w:name w:val="Body Text;Indented"/>
    <w:basedOn w:val="Normal"/>
    <w:link w:val="RetraitcorpsdetexteCar1"/>
    <w:qFormat/>
    <w:pPr>
      <w:ind w:firstLine="284"/>
      <w:jc w:val="both"/>
    </w:pPr>
  </w:style>
  <w:style w:type="paragraph" w:styleId="Corpsdetexte3">
    <w:name w:val="Body Text 3"/>
    <w:basedOn w:val="Normal"/>
    <w:link w:val="Corpsdetexte3Car1"/>
    <w:qForma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pPr>
    <w:rPr>
      <w:color w:val="000000"/>
    </w:rPr>
  </w:style>
  <w:style w:type="paragraph" w:styleId="Retraitcorpsdetexte2">
    <w:name w:val="Body Text Indent 2"/>
    <w:basedOn w:val="Normal"/>
    <w:link w:val="Retraitcorpsdetexte2Car1"/>
    <w:qFormat/>
    <w:pPr>
      <w:pBdr>
        <w:top w:val="single" w:sz="4" w:space="1" w:color="000000"/>
        <w:left w:val="single" w:sz="4" w:space="4" w:color="000000"/>
        <w:bottom w:val="single" w:sz="4" w:space="1" w:color="000000"/>
        <w:right w:val="single" w:sz="4" w:space="4" w:color="000000"/>
      </w:pBdr>
      <w:ind w:firstLine="284"/>
      <w:jc w:val="both"/>
    </w:pPr>
  </w:style>
  <w:style w:type="paragraph" w:styleId="Pieddepage">
    <w:name w:val="footer"/>
    <w:basedOn w:val="Normal"/>
    <w:link w:val="PieddepageCar1"/>
    <w:pPr>
      <w:tabs>
        <w:tab w:val="center" w:pos="4536"/>
        <w:tab w:val="right" w:pos="9072"/>
      </w:tabs>
    </w:pPr>
  </w:style>
  <w:style w:type="paragraph" w:styleId="Retraitcorpsdetexte3">
    <w:name w:val="Body Text Indent 3"/>
    <w:basedOn w:val="Normal"/>
    <w:link w:val="Retraitcorpsdetexte3Car1"/>
    <w:qFormat/>
    <w:pPr>
      <w:pBdr>
        <w:top w:val="single" w:sz="4" w:space="1" w:color="000000"/>
        <w:left w:val="single" w:sz="4" w:space="4" w:color="000000"/>
        <w:bottom w:val="single" w:sz="4" w:space="1" w:color="000000"/>
        <w:right w:val="single" w:sz="4" w:space="4" w:color="000000"/>
      </w:pBdr>
      <w:ind w:firstLine="284"/>
      <w:jc w:val="both"/>
    </w:pPr>
    <w:rPr>
      <w:sz w:val="16"/>
    </w:rPr>
  </w:style>
  <w:style w:type="paragraph" w:customStyle="1" w:styleId="Paragraphedeliste1">
    <w:name w:val="Paragraphe de liste1"/>
    <w:basedOn w:val="Normal"/>
    <w:qFormat/>
    <w:pPr>
      <w:spacing w:line="276" w:lineRule="auto"/>
      <w:ind w:left="720"/>
    </w:pPr>
    <w:rPr>
      <w:rFonts w:ascii="Calibri" w:hAnsi="Calibri"/>
      <w:sz w:val="22"/>
      <w:szCs w:val="22"/>
    </w:rPr>
  </w:style>
  <w:style w:type="paragraph" w:styleId="Corpsdetexte2">
    <w:name w:val="Body Text 2"/>
    <w:basedOn w:val="Normal"/>
    <w:link w:val="Corpsdetexte2Car1"/>
    <w:qFormat/>
    <w:pPr>
      <w:spacing w:after="120" w:line="480" w:lineRule="auto"/>
    </w:pPr>
  </w:style>
  <w:style w:type="paragraph" w:customStyle="1" w:styleId="Listeclaire-Accent51">
    <w:name w:val="Liste claire - Accent 51"/>
    <w:basedOn w:val="Normal"/>
    <w:qFormat/>
    <w:pPr>
      <w:ind w:left="720"/>
    </w:pPr>
    <w:rPr>
      <w:rFonts w:ascii="Calibri" w:hAnsi="Calibri"/>
      <w:sz w:val="22"/>
      <w:szCs w:val="22"/>
    </w:rPr>
  </w:style>
  <w:style w:type="paragraph" w:customStyle="1" w:styleId="Titre26">
    <w:name w:val="Titre 26"/>
    <w:basedOn w:val="Normal"/>
    <w:qFormat/>
    <w:pPr>
      <w:spacing w:before="280" w:after="120"/>
    </w:pPr>
    <w:rPr>
      <w:rFonts w:ascii="Arial" w:hAnsi="Arial" w:cs="Arial"/>
      <w:b/>
      <w:bCs/>
      <w:color w:val="6A9EC3"/>
      <w:sz w:val="30"/>
      <w:szCs w:val="30"/>
    </w:rPr>
  </w:style>
  <w:style w:type="paragraph" w:styleId="Listepuces">
    <w:name w:val="List Bullet"/>
    <w:basedOn w:val="Normal"/>
    <w:pPr>
      <w:tabs>
        <w:tab w:val="left" w:pos="0"/>
      </w:tabs>
      <w:ind w:left="360" w:hanging="360"/>
    </w:pPr>
  </w:style>
  <w:style w:type="paragraph" w:customStyle="1" w:styleId="Normal11pt">
    <w:name w:val="Normal + 11 pt"/>
    <w:basedOn w:val="Normal"/>
    <w:qFormat/>
    <w:pPr>
      <w:tabs>
        <w:tab w:val="left" w:pos="5520"/>
      </w:tabs>
    </w:pPr>
    <w:rPr>
      <w:rFonts w:ascii="Arial" w:hAnsi="Arial"/>
      <w:sz w:val="22"/>
      <w:szCs w:val="22"/>
    </w:rPr>
  </w:style>
  <w:style w:type="paragraph" w:styleId="NormalWeb">
    <w:name w:val="Normal (Web)"/>
    <w:basedOn w:val="Normal"/>
    <w:uiPriority w:val="99"/>
    <w:qFormat/>
    <w:pPr>
      <w:spacing w:before="280" w:after="280"/>
    </w:pPr>
  </w:style>
  <w:style w:type="paragraph" w:customStyle="1" w:styleId="Sansinterligne1">
    <w:name w:val="Sans interligne1"/>
    <w:qFormat/>
    <w:pPr>
      <w:widowControl w:val="0"/>
    </w:pPr>
    <w:rPr>
      <w:rFonts w:ascii="Calibri" w:eastAsia="Calibri" w:hAnsi="Calibri"/>
      <w:sz w:val="22"/>
      <w:szCs w:val="22"/>
      <w:lang w:eastAsia="ar-SA"/>
    </w:rPr>
  </w:style>
  <w:style w:type="paragraph" w:customStyle="1" w:styleId="Default">
    <w:name w:val="Default"/>
    <w:qFormat/>
    <w:pPr>
      <w:widowControl w:val="0"/>
    </w:pPr>
    <w:rPr>
      <w:rFonts w:eastAsia="Arial"/>
      <w:color w:val="000000"/>
      <w:sz w:val="24"/>
      <w:szCs w:val="24"/>
      <w:lang w:eastAsia="ar-SA"/>
    </w:rPr>
  </w:style>
  <w:style w:type="paragraph" w:customStyle="1" w:styleId="PrformatHTML1">
    <w:name w:val="Préformaté HTML1"/>
    <w:basedOn w:val="Normal"/>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paragraph" w:customStyle="1" w:styleId="ecxmsonormal">
    <w:name w:val="ecxmsonormal"/>
    <w:basedOn w:val="Normal"/>
    <w:qFormat/>
    <w:pPr>
      <w:spacing w:after="324"/>
    </w:pPr>
    <w:rPr>
      <w:lang w:val="es-ES"/>
    </w:rPr>
  </w:style>
  <w:style w:type="paragraph" w:customStyle="1" w:styleId="spip">
    <w:name w:val="spip"/>
    <w:basedOn w:val="Normal"/>
    <w:qFormat/>
  </w:style>
  <w:style w:type="paragraph" w:customStyle="1" w:styleId="Contenudetableau">
    <w:name w:val="Contenu de tableau"/>
    <w:basedOn w:val="Normal"/>
    <w:qFormat/>
    <w:pPr>
      <w:suppressLineNumbers/>
    </w:pPr>
  </w:style>
  <w:style w:type="paragraph" w:customStyle="1" w:styleId="Grilleclaire-Accent51">
    <w:name w:val="Grille claire - Accent 51"/>
    <w:basedOn w:val="Normal"/>
    <w:qFormat/>
    <w:pPr>
      <w:spacing w:after="283"/>
      <w:ind w:left="567" w:right="567"/>
    </w:pPr>
  </w:style>
  <w:style w:type="paragraph" w:customStyle="1" w:styleId="Listecouleur-Accent11">
    <w:name w:val="Liste couleur - Accent 11"/>
    <w:basedOn w:val="Normal"/>
    <w:qFormat/>
    <w:pPr>
      <w:ind w:left="720"/>
    </w:pPr>
    <w:rPr>
      <w:rFonts w:ascii="Calibri" w:hAnsi="Calibri"/>
      <w:sz w:val="22"/>
      <w:szCs w:val="22"/>
    </w:rPr>
  </w:style>
  <w:style w:type="paragraph" w:customStyle="1" w:styleId="Contenuducadre">
    <w:name w:val="Contenu du cadre"/>
    <w:basedOn w:val="Corpsdetexte"/>
    <w:qFormat/>
  </w:style>
  <w:style w:type="paragraph" w:customStyle="1" w:styleId="Listemoyenne2-Accent41">
    <w:name w:val="Liste moyenne 2 - Accent 41"/>
    <w:basedOn w:val="Normal"/>
    <w:qFormat/>
    <w:pPr>
      <w:widowControl/>
      <w:suppressAutoHyphens w:val="0"/>
      <w:ind w:left="720"/>
    </w:pPr>
    <w:rPr>
      <w:rFonts w:ascii="Cambria" w:hAnsi="Cambria"/>
    </w:rPr>
  </w:style>
  <w:style w:type="paragraph" w:customStyle="1" w:styleId="paragraphes">
    <w:name w:val="paragraphes"/>
    <w:basedOn w:val="Normal"/>
    <w:qFormat/>
    <w:pPr>
      <w:spacing w:before="280" w:after="280"/>
    </w:pPr>
    <w:rPr>
      <w:rFonts w:eastAsia="SimSun" w:cs="Mangal"/>
      <w:kern w:val="2"/>
      <w:lang w:eastAsia="hi-IN" w:bidi="hi-IN"/>
    </w:rPr>
  </w:style>
  <w:style w:type="paragraph" w:customStyle="1" w:styleId="paragraphedeliste2">
    <w:name w:val="paragraphedeliste2"/>
    <w:basedOn w:val="Normal"/>
    <w:qFormat/>
    <w:pPr>
      <w:widowControl/>
      <w:suppressAutoHyphens w:val="0"/>
      <w:spacing w:before="280" w:after="280"/>
    </w:pPr>
  </w:style>
  <w:style w:type="paragraph" w:customStyle="1" w:styleId="Grilleclaire-Accent31">
    <w:name w:val="Grille claire - Accent 31"/>
    <w:basedOn w:val="Normal"/>
    <w:qFormat/>
    <w:pPr>
      <w:widowControl/>
      <w:suppressAutoHyphens w:val="0"/>
      <w:ind w:left="720"/>
    </w:pPr>
    <w:rPr>
      <w:rFonts w:ascii="Cambria" w:hAnsi="Cambria"/>
    </w:rPr>
  </w:style>
  <w:style w:type="paragraph" w:customStyle="1" w:styleId="Titredetableau">
    <w:name w:val="Titre de tableau"/>
    <w:basedOn w:val="Contenudetableau"/>
    <w:qFormat/>
    <w:pPr>
      <w:jc w:val="center"/>
    </w:pPr>
    <w:rPr>
      <w:b/>
      <w:bCs/>
    </w:rPr>
  </w:style>
  <w:style w:type="paragraph" w:customStyle="1" w:styleId="Grillemoyenne1-Accent21">
    <w:name w:val="Grille moyenne 1 - Accent 21"/>
    <w:basedOn w:val="Normal"/>
    <w:qFormat/>
    <w:pPr>
      <w:widowControl/>
      <w:suppressAutoHyphens w:val="0"/>
      <w:ind w:left="720"/>
    </w:pPr>
    <w:rPr>
      <w:rFonts w:ascii="Cambria" w:hAnsi="Cambria"/>
    </w:rPr>
  </w:style>
  <w:style w:type="paragraph" w:customStyle="1" w:styleId="Texteprformat">
    <w:name w:val="Texte préformaté"/>
    <w:basedOn w:val="Normal"/>
    <w:qFormat/>
    <w:rPr>
      <w:rFonts w:ascii="Courier New" w:eastAsia="NSimSun" w:hAnsi="Courier New" w:cs="Courier New"/>
      <w:sz w:val="20"/>
    </w:rPr>
  </w:style>
  <w:style w:type="paragraph" w:customStyle="1" w:styleId="Tramecouleur-Accent31">
    <w:name w:val="Trame couleur - Accent 31"/>
    <w:basedOn w:val="Normal"/>
    <w:qFormat/>
    <w:pPr>
      <w:widowControl/>
      <w:suppressAutoHyphens w:val="0"/>
      <w:ind w:left="720"/>
      <w:contextualSpacing/>
    </w:pPr>
    <w:rPr>
      <w:rFonts w:ascii="Cambria" w:hAnsi="Cambria"/>
    </w:rPr>
  </w:style>
  <w:style w:type="paragraph" w:customStyle="1" w:styleId="Listecouleur-Accent12">
    <w:name w:val="Liste couleur - Accent 12"/>
    <w:basedOn w:val="Normal"/>
    <w:qFormat/>
    <w:pPr>
      <w:widowControl/>
      <w:suppressAutoHyphens w:val="0"/>
      <w:ind w:left="720"/>
      <w:contextualSpacing/>
    </w:pPr>
    <w:rPr>
      <w:rFonts w:ascii="Cambria" w:eastAsia="Cambria" w:hAnsi="Cambria"/>
      <w:lang w:eastAsia="en-US"/>
    </w:rPr>
  </w:style>
  <w:style w:type="paragraph" w:customStyle="1" w:styleId="NormalTimesNewRoman">
    <w:name w:val="Normal + Times New Roman"/>
    <w:basedOn w:val="Normal"/>
    <w:qFormat/>
    <w:pPr>
      <w:jc w:val="both"/>
    </w:pPr>
    <w:rPr>
      <w:rFonts w:cs="Arial"/>
    </w:rPr>
  </w:style>
  <w:style w:type="paragraph" w:customStyle="1" w:styleId="Paragraphedeliste11">
    <w:name w:val="Paragraphe de liste11"/>
    <w:basedOn w:val="Normal"/>
    <w:qFormat/>
    <w:pPr>
      <w:spacing w:line="276" w:lineRule="auto"/>
      <w:ind w:left="720"/>
    </w:pPr>
    <w:rPr>
      <w:rFonts w:ascii="Calibri" w:hAnsi="Calibri"/>
      <w:sz w:val="22"/>
      <w:szCs w:val="22"/>
    </w:rPr>
  </w:style>
  <w:style w:type="paragraph" w:customStyle="1" w:styleId="Sansinterligne11">
    <w:name w:val="Sans interligne11"/>
    <w:qFormat/>
    <w:pPr>
      <w:widowControl w:val="0"/>
    </w:pPr>
    <w:rPr>
      <w:rFonts w:ascii="Calibri" w:eastAsia="Calibri" w:hAnsi="Calibri"/>
      <w:sz w:val="22"/>
      <w:szCs w:val="22"/>
      <w:lang w:eastAsia="ar-SA"/>
    </w:rPr>
  </w:style>
  <w:style w:type="paragraph" w:customStyle="1" w:styleId="HTMLprformat1">
    <w:name w:val="HTML préformaté1"/>
    <w:basedOn w:val="Normal"/>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paragraph" w:customStyle="1" w:styleId="Tramecouleur-Accent311">
    <w:name w:val="Trame couleur - Accent 311"/>
    <w:basedOn w:val="Normal"/>
    <w:qFormat/>
    <w:pPr>
      <w:widowControl/>
      <w:suppressAutoHyphens w:val="0"/>
      <w:ind w:left="720"/>
      <w:contextualSpacing/>
    </w:pPr>
    <w:rPr>
      <w:rFonts w:ascii="Cambria" w:hAnsi="Cambria"/>
    </w:rPr>
  </w:style>
  <w:style w:type="paragraph" w:customStyle="1" w:styleId="Listecouleur-Accent121">
    <w:name w:val="Liste couleur - Accent 121"/>
    <w:basedOn w:val="Normal"/>
    <w:qFormat/>
    <w:pPr>
      <w:widowControl/>
      <w:suppressAutoHyphens w:val="0"/>
      <w:ind w:left="720"/>
      <w:contextualSpacing/>
    </w:pPr>
    <w:rPr>
      <w:rFonts w:ascii="Cambria" w:eastAsia="Cambria" w:hAnsi="Cambria"/>
      <w:lang w:eastAsia="en-US"/>
    </w:rPr>
  </w:style>
  <w:style w:type="paragraph" w:styleId="Textebrut">
    <w:name w:val="Plain Text"/>
    <w:basedOn w:val="Normal"/>
    <w:link w:val="TextebrutCar"/>
    <w:qFormat/>
    <w:pPr>
      <w:widowControl/>
      <w:suppressAutoHyphens w:val="0"/>
    </w:pPr>
    <w:rPr>
      <w:rFonts w:ascii="Calibri" w:eastAsia="Calibri" w:hAnsi="Calibri"/>
      <w:sz w:val="22"/>
      <w:szCs w:val="21"/>
      <w:lang w:eastAsia="en-US"/>
    </w:rPr>
  </w:style>
  <w:style w:type="paragraph" w:customStyle="1" w:styleId="western">
    <w:name w:val="western"/>
    <w:basedOn w:val="Normal"/>
    <w:qFormat/>
    <w:pPr>
      <w:widowControl/>
      <w:suppressAutoHyphens w:val="0"/>
      <w:spacing w:before="280"/>
    </w:pPr>
    <w:rPr>
      <w:b/>
      <w:bCs/>
      <w:sz w:val="28"/>
      <w:szCs w:val="28"/>
    </w:rPr>
  </w:style>
  <w:style w:type="paragraph" w:customStyle="1" w:styleId="Textbody">
    <w:name w:val="Text body"/>
    <w:basedOn w:val="Normal"/>
    <w:qFormat/>
    <w:pPr>
      <w:spacing w:after="120"/>
      <w:textAlignment w:val="baseline"/>
    </w:pPr>
    <w:rPr>
      <w:rFonts w:eastAsia="SimSun" w:cs="Mangal"/>
      <w:kern w:val="2"/>
      <w:lang w:eastAsia="zh-CN" w:bidi="hi-IN"/>
    </w:rPr>
  </w:style>
  <w:style w:type="paragraph" w:styleId="Textedebulles">
    <w:name w:val="Balloon Text"/>
    <w:basedOn w:val="Normal"/>
    <w:link w:val="TextedebullesCar"/>
    <w:qFormat/>
    <w:rPr>
      <w:rFonts w:ascii="Tahoma" w:hAnsi="Tahoma"/>
      <w:sz w:val="16"/>
      <w:szCs w:val="16"/>
    </w:rPr>
  </w:style>
  <w:style w:type="paragraph" w:customStyle="1" w:styleId="PrformatHTML11">
    <w:name w:val="Préformaté HTML11"/>
    <w:basedOn w:val="Normal"/>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paragraph" w:customStyle="1" w:styleId="Listecouleur-Accent13">
    <w:name w:val="Liste couleur - Accent 13"/>
    <w:basedOn w:val="Normal"/>
    <w:qFormat/>
    <w:pPr>
      <w:widowControl/>
      <w:suppressAutoHyphens w:val="0"/>
      <w:ind w:left="720"/>
      <w:contextualSpacing/>
    </w:pPr>
    <w:rPr>
      <w:rFonts w:ascii="Calibri" w:hAnsi="Calibri"/>
    </w:rPr>
  </w:style>
  <w:style w:type="paragraph" w:customStyle="1" w:styleId="Listecouleur-Accent131">
    <w:name w:val="Liste couleur - Accent 131"/>
    <w:basedOn w:val="Normal"/>
    <w:qFormat/>
    <w:pPr>
      <w:widowControl/>
      <w:suppressAutoHyphens w:val="0"/>
      <w:ind w:left="720"/>
      <w:contextualSpacing/>
    </w:pPr>
    <w:rPr>
      <w:rFonts w:ascii="Cambria" w:eastAsia="Cambria" w:hAnsi="Cambria"/>
      <w:lang w:eastAsia="en-US"/>
    </w:rPr>
  </w:style>
  <w:style w:type="paragraph" w:customStyle="1" w:styleId="Sansinterligne2">
    <w:name w:val="Sans interligne2"/>
    <w:qFormat/>
    <w:rPr>
      <w:rFonts w:ascii="Calibri" w:eastAsia="Calibri" w:hAnsi="Calibri"/>
      <w:sz w:val="22"/>
      <w:szCs w:val="22"/>
      <w:lang w:val="en-US" w:eastAsia="en-US"/>
    </w:rPr>
  </w:style>
  <w:style w:type="paragraph" w:customStyle="1" w:styleId="yiv8215857789">
    <w:name w:val="yiv8215857789"/>
    <w:basedOn w:val="Normal"/>
    <w:qFormat/>
    <w:pPr>
      <w:widowControl/>
      <w:suppressAutoHyphens w:val="0"/>
      <w:spacing w:before="280" w:after="280"/>
    </w:pPr>
  </w:style>
  <w:style w:type="paragraph" w:customStyle="1" w:styleId="yiv8215857789msonormal">
    <w:name w:val="yiv8215857789msonormal"/>
    <w:basedOn w:val="Normal"/>
    <w:qFormat/>
    <w:pPr>
      <w:widowControl/>
      <w:suppressAutoHyphens w:val="0"/>
      <w:spacing w:before="280" w:after="280"/>
    </w:pPr>
  </w:style>
  <w:style w:type="paragraph" w:customStyle="1" w:styleId="sansinterligne">
    <w:name w:val="sansinterligne"/>
    <w:basedOn w:val="Normal"/>
    <w:qFormat/>
    <w:pPr>
      <w:widowControl/>
      <w:suppressAutoHyphens w:val="0"/>
      <w:spacing w:before="280" w:after="280"/>
    </w:pPr>
  </w:style>
  <w:style w:type="paragraph" w:styleId="Paragraphedeliste">
    <w:name w:val="List Paragraph"/>
    <w:basedOn w:val="Normal"/>
    <w:qFormat/>
    <w:pPr>
      <w:widowControl/>
      <w:suppressAutoHyphens w:val="0"/>
      <w:ind w:left="720"/>
      <w:contextualSpacing/>
    </w:pPr>
    <w:rPr>
      <w:rFonts w:ascii="Cambria" w:hAnsi="Cambria"/>
    </w:rPr>
  </w:style>
  <w:style w:type="paragraph" w:styleId="Sansinterligne0">
    <w:name w:val="No Spacing"/>
    <w:qFormat/>
    <w:rPr>
      <w:sz w:val="24"/>
      <w:szCs w:val="22"/>
      <w:lang w:eastAsia="en-US"/>
    </w:rPr>
  </w:style>
  <w:style w:type="paragraph" w:customStyle="1" w:styleId="yiv5064076410msonormal">
    <w:name w:val="yiv5064076410msonormal"/>
    <w:basedOn w:val="Normal"/>
    <w:qFormat/>
    <w:pPr>
      <w:widowControl/>
      <w:suppressAutoHyphens w:val="0"/>
      <w:spacing w:before="280" w:after="280"/>
    </w:pPr>
    <w:rPr>
      <w:sz w:val="20"/>
    </w:rPr>
  </w:style>
  <w:style w:type="paragraph" w:customStyle="1" w:styleId="yiv1715725215msoheader">
    <w:name w:val="yiv1715725215msoheader"/>
    <w:basedOn w:val="Normal"/>
    <w:qFormat/>
    <w:pPr>
      <w:widowControl/>
      <w:suppressAutoHyphens w:val="0"/>
      <w:spacing w:before="280" w:after="280"/>
    </w:pPr>
    <w:rPr>
      <w:sz w:val="20"/>
    </w:rPr>
  </w:style>
  <w:style w:type="paragraph" w:customStyle="1" w:styleId="yiv1715725215msonormal">
    <w:name w:val="yiv1715725215msonormal"/>
    <w:basedOn w:val="Normal"/>
    <w:qFormat/>
    <w:pPr>
      <w:widowControl/>
      <w:suppressAutoHyphens w:val="0"/>
      <w:spacing w:before="280" w:after="280"/>
    </w:pPr>
    <w:rPr>
      <w:sz w:val="20"/>
    </w:rPr>
  </w:style>
  <w:style w:type="paragraph" w:customStyle="1" w:styleId="Corpsdutexte20">
    <w:name w:val="Corps du texte (2)"/>
    <w:basedOn w:val="Normal"/>
    <w:link w:val="Corpsdutexte2"/>
    <w:qFormat/>
    <w:pPr>
      <w:shd w:val="clear" w:color="auto" w:fill="FFFFFF"/>
      <w:suppressAutoHyphens w:val="0"/>
      <w:spacing w:after="300" w:line="0" w:lineRule="atLeast"/>
      <w:jc w:val="center"/>
    </w:pPr>
    <w:rPr>
      <w:sz w:val="27"/>
      <w:szCs w:val="27"/>
    </w:rPr>
  </w:style>
  <w:style w:type="paragraph" w:customStyle="1" w:styleId="ydp94af70fyiv0505617700ydp8b071amsonormal">
    <w:name w:val="ydp94af70fyiv0505617700ydp8b071amsonormal"/>
    <w:basedOn w:val="Normal"/>
    <w:qFormat/>
    <w:pPr>
      <w:widowControl/>
      <w:suppressAutoHyphens w:val="0"/>
      <w:spacing w:before="280" w:after="280"/>
    </w:pPr>
  </w:style>
  <w:style w:type="paragraph" w:customStyle="1" w:styleId="ydp673e1ba2msonormal">
    <w:name w:val="ydp673e1ba2msonormal"/>
    <w:basedOn w:val="Normal"/>
    <w:qFormat/>
    <w:pPr>
      <w:widowControl/>
      <w:suppressAutoHyphens w:val="0"/>
      <w:spacing w:before="280" w:after="280"/>
    </w:pPr>
  </w:style>
  <w:style w:type="paragraph" w:customStyle="1" w:styleId="ydp1e74dabcmsonormal">
    <w:name w:val="ydp1e74dabcmsonormal"/>
    <w:basedOn w:val="Normal"/>
    <w:qFormat/>
    <w:pPr>
      <w:widowControl/>
      <w:suppressAutoHyphens w:val="0"/>
      <w:spacing w:before="280" w:after="280"/>
    </w:pPr>
  </w:style>
  <w:style w:type="paragraph" w:customStyle="1" w:styleId="ydp6ff1d66cyiv7660335842ydp5b898c03msonormal">
    <w:name w:val="ydp6ff1d66cyiv7660335842ydp5b898c03msonormal"/>
    <w:basedOn w:val="Normal"/>
    <w:qFormat/>
    <w:pPr>
      <w:widowControl/>
      <w:suppressAutoHyphens w:val="0"/>
      <w:spacing w:before="280" w:after="280"/>
    </w:pPr>
  </w:style>
  <w:style w:type="paragraph" w:customStyle="1" w:styleId="style1233">
    <w:name w:val="style1233"/>
    <w:basedOn w:val="Normal"/>
    <w:qFormat/>
    <w:pPr>
      <w:widowControl/>
      <w:suppressAutoHyphens w:val="0"/>
      <w:spacing w:before="280" w:after="280"/>
    </w:pPr>
  </w:style>
  <w:style w:type="paragraph" w:customStyle="1" w:styleId="ydpcf7abfe2msonormal">
    <w:name w:val="ydpcf7abfe2msonormal"/>
    <w:basedOn w:val="Normal"/>
    <w:qFormat/>
    <w:pPr>
      <w:widowControl/>
      <w:suppressAutoHyphens w:val="0"/>
      <w:spacing w:before="280" w:after="280"/>
    </w:pPr>
  </w:style>
  <w:style w:type="paragraph" w:customStyle="1" w:styleId="ydp60a7f884msonormal">
    <w:name w:val="ydp60a7f884msonormal"/>
    <w:basedOn w:val="Normal"/>
    <w:qFormat/>
    <w:pPr>
      <w:widowControl/>
      <w:suppressAutoHyphens w:val="0"/>
      <w:spacing w:before="280" w:after="280"/>
    </w:pPr>
  </w:style>
  <w:style w:type="paragraph" w:customStyle="1" w:styleId="titre10">
    <w:name w:val="titre1"/>
    <w:basedOn w:val="Normal"/>
    <w:qFormat/>
    <w:pPr>
      <w:widowControl/>
      <w:suppressAutoHyphens w:val="0"/>
      <w:spacing w:before="280" w:after="280"/>
      <w:jc w:val="center"/>
    </w:pPr>
    <w:rPr>
      <w:rFonts w:ascii="Verdana" w:hAnsi="Verdana"/>
      <w:b/>
      <w:bCs/>
      <w:i/>
      <w:iCs/>
      <w:color w:val="000099"/>
      <w:sz w:val="36"/>
      <w:szCs w:val="36"/>
    </w:rPr>
  </w:style>
  <w:style w:type="paragraph" w:customStyle="1" w:styleId="Date1">
    <w:name w:val="Date1"/>
    <w:basedOn w:val="Normal"/>
    <w:qFormat/>
    <w:pPr>
      <w:widowControl/>
      <w:suppressAutoHyphens w:val="0"/>
      <w:spacing w:before="280" w:after="280"/>
      <w:ind w:left="225"/>
    </w:pPr>
    <w:rPr>
      <w:rFonts w:ascii="Verdana" w:hAnsi="Verdana"/>
      <w:b/>
      <w:bCs/>
      <w:i/>
      <w:iCs/>
      <w:color w:val="4169E1"/>
      <w:sz w:val="27"/>
      <w:szCs w:val="27"/>
    </w:rPr>
  </w:style>
  <w:style w:type="paragraph" w:customStyle="1" w:styleId="TableParagraph">
    <w:name w:val="Table Paragraph"/>
    <w:basedOn w:val="Normal"/>
    <w:qFormat/>
    <w:pPr>
      <w:suppressAutoHyphens w:val="0"/>
      <w:spacing w:before="157"/>
      <w:ind w:left="71"/>
    </w:pPr>
    <w:rPr>
      <w:rFonts w:ascii="Comic Sans MS" w:eastAsia="Comic Sans MS" w:hAnsi="Comic Sans MS" w:cs="Comic Sans MS"/>
      <w:sz w:val="22"/>
      <w:szCs w:val="22"/>
      <w:lang w:eastAsia="en-US"/>
    </w:rPr>
  </w:style>
  <w:style w:type="paragraph" w:styleId="Commentaire">
    <w:name w:val="annotation text"/>
    <w:basedOn w:val="Normal"/>
    <w:link w:val="CommentaireCar"/>
    <w:rPr>
      <w:sz w:val="20"/>
    </w:rPr>
  </w:style>
  <w:style w:type="paragraph" w:styleId="Objetducommentaire">
    <w:name w:val="annotation subject"/>
    <w:basedOn w:val="Commentaire"/>
    <w:next w:val="Commentaire"/>
    <w:link w:val="ObjetducommentaireCar"/>
    <w:qFormat/>
    <w:rPr>
      <w:b/>
      <w:bCs/>
    </w:rPr>
  </w:style>
  <w:style w:type="paragraph" w:customStyle="1" w:styleId="Contenudecadre">
    <w:name w:val="Contenu de cadre"/>
    <w:basedOn w:val="Normal"/>
    <w:qFormat/>
  </w:style>
  <w:style w:type="paragraph" w:customStyle="1" w:styleId="Pucebleue">
    <w:name w:val="Puce bleue"/>
    <w:basedOn w:val="Normal"/>
    <w:qFormat/>
  </w:style>
  <w:style w:type="numbering" w:customStyle="1" w:styleId="Pasdeliste">
    <w:name w:val="Pas de liste"/>
    <w:qFormat/>
  </w:style>
  <w:style w:type="numbering" w:customStyle="1" w:styleId="Pucebleue2">
    <w:name w:val="Puce bleue2"/>
    <w:qFormat/>
  </w:style>
  <w:style w:type="paragraph" w:styleId="PrformatHTML">
    <w:name w:val="HTML Preformatted"/>
    <w:basedOn w:val="Normal"/>
    <w:link w:val="PrformatHTMLCar"/>
    <w:uiPriority w:val="99"/>
    <w:semiHidden/>
    <w:unhideWhenUsed/>
    <w:rsid w:val="00577A20"/>
    <w:rPr>
      <w:rFonts w:ascii="Consolas" w:hAnsi="Consolas"/>
      <w:sz w:val="20"/>
      <w:szCs w:val="20"/>
    </w:rPr>
  </w:style>
  <w:style w:type="character" w:customStyle="1" w:styleId="PrformatHTMLCar">
    <w:name w:val="Préformaté HTML Car"/>
    <w:basedOn w:val="Policepardfaut"/>
    <w:link w:val="PrformatHTML"/>
    <w:uiPriority w:val="99"/>
    <w:semiHidden/>
    <w:rsid w:val="00577A20"/>
    <w:rPr>
      <w:rFonts w:ascii="Consolas" w:hAnsi="Consolas"/>
    </w:rPr>
  </w:style>
  <w:style w:type="paragraph" w:customStyle="1" w:styleId="ydp90358b8msonormal">
    <w:name w:val="ydp90358b8msonormal"/>
    <w:basedOn w:val="Normal"/>
    <w:rsid w:val="00042759"/>
    <w:pPr>
      <w:widowControl/>
      <w:suppressAutoHyphens w:val="0"/>
      <w:spacing w:before="100" w:beforeAutospacing="1" w:after="100" w:afterAutospacing="1"/>
    </w:pPr>
  </w:style>
  <w:style w:type="character" w:customStyle="1" w:styleId="versenumber">
    <w:name w:val="verse_number"/>
    <w:basedOn w:val="Policepardfaut"/>
    <w:rsid w:val="00F17965"/>
  </w:style>
  <w:style w:type="paragraph" w:styleId="Notedebasdepage">
    <w:name w:val="footnote text"/>
    <w:basedOn w:val="Normal"/>
    <w:link w:val="NotedebasdepageCar"/>
    <w:uiPriority w:val="99"/>
    <w:semiHidden/>
    <w:unhideWhenUsed/>
    <w:rsid w:val="00962B35"/>
    <w:rPr>
      <w:sz w:val="20"/>
      <w:szCs w:val="20"/>
    </w:rPr>
  </w:style>
  <w:style w:type="character" w:customStyle="1" w:styleId="NotedebasdepageCar">
    <w:name w:val="Note de bas de page Car"/>
    <w:basedOn w:val="Policepardfaut"/>
    <w:link w:val="Notedebasdepage"/>
    <w:uiPriority w:val="99"/>
    <w:semiHidden/>
    <w:rsid w:val="00962B35"/>
  </w:style>
  <w:style w:type="character" w:customStyle="1" w:styleId="gmaildefault">
    <w:name w:val="gmail_default"/>
    <w:basedOn w:val="Policepardfaut"/>
    <w:rsid w:val="00212F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1132330">
      <w:bodyDiv w:val="1"/>
      <w:marLeft w:val="0"/>
      <w:marRight w:val="0"/>
      <w:marTop w:val="0"/>
      <w:marBottom w:val="0"/>
      <w:divBdr>
        <w:top w:val="none" w:sz="0" w:space="0" w:color="auto"/>
        <w:left w:val="none" w:sz="0" w:space="0" w:color="auto"/>
        <w:bottom w:val="none" w:sz="0" w:space="0" w:color="auto"/>
        <w:right w:val="none" w:sz="0" w:space="0" w:color="auto"/>
      </w:divBdr>
    </w:div>
    <w:div w:id="57214205">
      <w:bodyDiv w:val="1"/>
      <w:marLeft w:val="0"/>
      <w:marRight w:val="0"/>
      <w:marTop w:val="0"/>
      <w:marBottom w:val="0"/>
      <w:divBdr>
        <w:top w:val="none" w:sz="0" w:space="0" w:color="auto"/>
        <w:left w:val="none" w:sz="0" w:space="0" w:color="auto"/>
        <w:bottom w:val="none" w:sz="0" w:space="0" w:color="auto"/>
        <w:right w:val="none" w:sz="0" w:space="0" w:color="auto"/>
      </w:divBdr>
    </w:div>
    <w:div w:id="130905339">
      <w:bodyDiv w:val="1"/>
      <w:marLeft w:val="0"/>
      <w:marRight w:val="0"/>
      <w:marTop w:val="0"/>
      <w:marBottom w:val="0"/>
      <w:divBdr>
        <w:top w:val="none" w:sz="0" w:space="0" w:color="auto"/>
        <w:left w:val="none" w:sz="0" w:space="0" w:color="auto"/>
        <w:bottom w:val="none" w:sz="0" w:space="0" w:color="auto"/>
        <w:right w:val="none" w:sz="0" w:space="0" w:color="auto"/>
      </w:divBdr>
      <w:divsChild>
        <w:div w:id="88503736">
          <w:marLeft w:val="0"/>
          <w:marRight w:val="0"/>
          <w:marTop w:val="0"/>
          <w:marBottom w:val="0"/>
          <w:divBdr>
            <w:top w:val="none" w:sz="0" w:space="0" w:color="auto"/>
            <w:left w:val="none" w:sz="0" w:space="0" w:color="auto"/>
            <w:bottom w:val="none" w:sz="0" w:space="0" w:color="auto"/>
            <w:right w:val="none" w:sz="0" w:space="0" w:color="auto"/>
          </w:divBdr>
        </w:div>
        <w:div w:id="220798922">
          <w:marLeft w:val="0"/>
          <w:marRight w:val="0"/>
          <w:marTop w:val="0"/>
          <w:marBottom w:val="0"/>
          <w:divBdr>
            <w:top w:val="none" w:sz="0" w:space="0" w:color="auto"/>
            <w:left w:val="none" w:sz="0" w:space="0" w:color="auto"/>
            <w:bottom w:val="none" w:sz="0" w:space="0" w:color="auto"/>
            <w:right w:val="none" w:sz="0" w:space="0" w:color="auto"/>
          </w:divBdr>
        </w:div>
        <w:div w:id="522548100">
          <w:marLeft w:val="0"/>
          <w:marRight w:val="0"/>
          <w:marTop w:val="0"/>
          <w:marBottom w:val="0"/>
          <w:divBdr>
            <w:top w:val="none" w:sz="0" w:space="0" w:color="auto"/>
            <w:left w:val="none" w:sz="0" w:space="0" w:color="auto"/>
            <w:bottom w:val="none" w:sz="0" w:space="0" w:color="auto"/>
            <w:right w:val="none" w:sz="0" w:space="0" w:color="auto"/>
          </w:divBdr>
        </w:div>
        <w:div w:id="616104624">
          <w:marLeft w:val="0"/>
          <w:marRight w:val="0"/>
          <w:marTop w:val="0"/>
          <w:marBottom w:val="0"/>
          <w:divBdr>
            <w:top w:val="none" w:sz="0" w:space="0" w:color="auto"/>
            <w:left w:val="none" w:sz="0" w:space="0" w:color="auto"/>
            <w:bottom w:val="none" w:sz="0" w:space="0" w:color="auto"/>
            <w:right w:val="none" w:sz="0" w:space="0" w:color="auto"/>
          </w:divBdr>
        </w:div>
        <w:div w:id="638462791">
          <w:marLeft w:val="0"/>
          <w:marRight w:val="0"/>
          <w:marTop w:val="0"/>
          <w:marBottom w:val="0"/>
          <w:divBdr>
            <w:top w:val="none" w:sz="0" w:space="0" w:color="auto"/>
            <w:left w:val="none" w:sz="0" w:space="0" w:color="auto"/>
            <w:bottom w:val="none" w:sz="0" w:space="0" w:color="auto"/>
            <w:right w:val="none" w:sz="0" w:space="0" w:color="auto"/>
          </w:divBdr>
        </w:div>
        <w:div w:id="776296196">
          <w:marLeft w:val="0"/>
          <w:marRight w:val="0"/>
          <w:marTop w:val="0"/>
          <w:marBottom w:val="0"/>
          <w:divBdr>
            <w:top w:val="none" w:sz="0" w:space="0" w:color="auto"/>
            <w:left w:val="none" w:sz="0" w:space="0" w:color="auto"/>
            <w:bottom w:val="none" w:sz="0" w:space="0" w:color="auto"/>
            <w:right w:val="none" w:sz="0" w:space="0" w:color="auto"/>
          </w:divBdr>
        </w:div>
        <w:div w:id="887376126">
          <w:marLeft w:val="0"/>
          <w:marRight w:val="0"/>
          <w:marTop w:val="0"/>
          <w:marBottom w:val="0"/>
          <w:divBdr>
            <w:top w:val="none" w:sz="0" w:space="0" w:color="auto"/>
            <w:left w:val="none" w:sz="0" w:space="0" w:color="auto"/>
            <w:bottom w:val="none" w:sz="0" w:space="0" w:color="auto"/>
            <w:right w:val="none" w:sz="0" w:space="0" w:color="auto"/>
          </w:divBdr>
        </w:div>
        <w:div w:id="899481823">
          <w:marLeft w:val="0"/>
          <w:marRight w:val="0"/>
          <w:marTop w:val="0"/>
          <w:marBottom w:val="0"/>
          <w:divBdr>
            <w:top w:val="none" w:sz="0" w:space="0" w:color="auto"/>
            <w:left w:val="none" w:sz="0" w:space="0" w:color="auto"/>
            <w:bottom w:val="none" w:sz="0" w:space="0" w:color="auto"/>
            <w:right w:val="none" w:sz="0" w:space="0" w:color="auto"/>
          </w:divBdr>
        </w:div>
        <w:div w:id="969359212">
          <w:marLeft w:val="0"/>
          <w:marRight w:val="0"/>
          <w:marTop w:val="0"/>
          <w:marBottom w:val="0"/>
          <w:divBdr>
            <w:top w:val="none" w:sz="0" w:space="0" w:color="auto"/>
            <w:left w:val="none" w:sz="0" w:space="0" w:color="auto"/>
            <w:bottom w:val="none" w:sz="0" w:space="0" w:color="auto"/>
            <w:right w:val="none" w:sz="0" w:space="0" w:color="auto"/>
          </w:divBdr>
        </w:div>
        <w:div w:id="993487295">
          <w:marLeft w:val="0"/>
          <w:marRight w:val="0"/>
          <w:marTop w:val="0"/>
          <w:marBottom w:val="0"/>
          <w:divBdr>
            <w:top w:val="none" w:sz="0" w:space="0" w:color="auto"/>
            <w:left w:val="none" w:sz="0" w:space="0" w:color="auto"/>
            <w:bottom w:val="none" w:sz="0" w:space="0" w:color="auto"/>
            <w:right w:val="none" w:sz="0" w:space="0" w:color="auto"/>
          </w:divBdr>
        </w:div>
        <w:div w:id="1022434994">
          <w:marLeft w:val="0"/>
          <w:marRight w:val="0"/>
          <w:marTop w:val="0"/>
          <w:marBottom w:val="0"/>
          <w:divBdr>
            <w:top w:val="none" w:sz="0" w:space="0" w:color="auto"/>
            <w:left w:val="none" w:sz="0" w:space="0" w:color="auto"/>
            <w:bottom w:val="none" w:sz="0" w:space="0" w:color="auto"/>
            <w:right w:val="none" w:sz="0" w:space="0" w:color="auto"/>
          </w:divBdr>
        </w:div>
        <w:div w:id="1074201299">
          <w:marLeft w:val="0"/>
          <w:marRight w:val="0"/>
          <w:marTop w:val="0"/>
          <w:marBottom w:val="0"/>
          <w:divBdr>
            <w:top w:val="none" w:sz="0" w:space="0" w:color="auto"/>
            <w:left w:val="none" w:sz="0" w:space="0" w:color="auto"/>
            <w:bottom w:val="none" w:sz="0" w:space="0" w:color="auto"/>
            <w:right w:val="none" w:sz="0" w:space="0" w:color="auto"/>
          </w:divBdr>
        </w:div>
        <w:div w:id="1110197885">
          <w:marLeft w:val="0"/>
          <w:marRight w:val="0"/>
          <w:marTop w:val="0"/>
          <w:marBottom w:val="0"/>
          <w:divBdr>
            <w:top w:val="none" w:sz="0" w:space="0" w:color="auto"/>
            <w:left w:val="none" w:sz="0" w:space="0" w:color="auto"/>
            <w:bottom w:val="none" w:sz="0" w:space="0" w:color="auto"/>
            <w:right w:val="none" w:sz="0" w:space="0" w:color="auto"/>
          </w:divBdr>
        </w:div>
        <w:div w:id="1194997733">
          <w:marLeft w:val="0"/>
          <w:marRight w:val="0"/>
          <w:marTop w:val="0"/>
          <w:marBottom w:val="0"/>
          <w:divBdr>
            <w:top w:val="none" w:sz="0" w:space="0" w:color="auto"/>
            <w:left w:val="none" w:sz="0" w:space="0" w:color="auto"/>
            <w:bottom w:val="none" w:sz="0" w:space="0" w:color="auto"/>
            <w:right w:val="none" w:sz="0" w:space="0" w:color="auto"/>
          </w:divBdr>
        </w:div>
        <w:div w:id="1277446838">
          <w:marLeft w:val="0"/>
          <w:marRight w:val="0"/>
          <w:marTop w:val="0"/>
          <w:marBottom w:val="0"/>
          <w:divBdr>
            <w:top w:val="none" w:sz="0" w:space="0" w:color="auto"/>
            <w:left w:val="none" w:sz="0" w:space="0" w:color="auto"/>
            <w:bottom w:val="none" w:sz="0" w:space="0" w:color="auto"/>
            <w:right w:val="none" w:sz="0" w:space="0" w:color="auto"/>
          </w:divBdr>
        </w:div>
        <w:div w:id="1329283282">
          <w:marLeft w:val="0"/>
          <w:marRight w:val="0"/>
          <w:marTop w:val="0"/>
          <w:marBottom w:val="0"/>
          <w:divBdr>
            <w:top w:val="none" w:sz="0" w:space="0" w:color="auto"/>
            <w:left w:val="none" w:sz="0" w:space="0" w:color="auto"/>
            <w:bottom w:val="none" w:sz="0" w:space="0" w:color="auto"/>
            <w:right w:val="none" w:sz="0" w:space="0" w:color="auto"/>
          </w:divBdr>
        </w:div>
        <w:div w:id="1450588933">
          <w:marLeft w:val="0"/>
          <w:marRight w:val="0"/>
          <w:marTop w:val="0"/>
          <w:marBottom w:val="0"/>
          <w:divBdr>
            <w:top w:val="none" w:sz="0" w:space="0" w:color="auto"/>
            <w:left w:val="none" w:sz="0" w:space="0" w:color="auto"/>
            <w:bottom w:val="none" w:sz="0" w:space="0" w:color="auto"/>
            <w:right w:val="none" w:sz="0" w:space="0" w:color="auto"/>
          </w:divBdr>
        </w:div>
        <w:div w:id="1507477773">
          <w:marLeft w:val="0"/>
          <w:marRight w:val="0"/>
          <w:marTop w:val="0"/>
          <w:marBottom w:val="0"/>
          <w:divBdr>
            <w:top w:val="none" w:sz="0" w:space="0" w:color="auto"/>
            <w:left w:val="none" w:sz="0" w:space="0" w:color="auto"/>
            <w:bottom w:val="none" w:sz="0" w:space="0" w:color="auto"/>
            <w:right w:val="none" w:sz="0" w:space="0" w:color="auto"/>
          </w:divBdr>
        </w:div>
        <w:div w:id="1517617387">
          <w:marLeft w:val="0"/>
          <w:marRight w:val="0"/>
          <w:marTop w:val="0"/>
          <w:marBottom w:val="0"/>
          <w:divBdr>
            <w:top w:val="none" w:sz="0" w:space="0" w:color="auto"/>
            <w:left w:val="none" w:sz="0" w:space="0" w:color="auto"/>
            <w:bottom w:val="none" w:sz="0" w:space="0" w:color="auto"/>
            <w:right w:val="none" w:sz="0" w:space="0" w:color="auto"/>
          </w:divBdr>
        </w:div>
        <w:div w:id="1567841349">
          <w:marLeft w:val="0"/>
          <w:marRight w:val="0"/>
          <w:marTop w:val="0"/>
          <w:marBottom w:val="0"/>
          <w:divBdr>
            <w:top w:val="none" w:sz="0" w:space="0" w:color="auto"/>
            <w:left w:val="none" w:sz="0" w:space="0" w:color="auto"/>
            <w:bottom w:val="none" w:sz="0" w:space="0" w:color="auto"/>
            <w:right w:val="none" w:sz="0" w:space="0" w:color="auto"/>
          </w:divBdr>
        </w:div>
        <w:div w:id="1664044343">
          <w:marLeft w:val="0"/>
          <w:marRight w:val="0"/>
          <w:marTop w:val="0"/>
          <w:marBottom w:val="0"/>
          <w:divBdr>
            <w:top w:val="none" w:sz="0" w:space="0" w:color="auto"/>
            <w:left w:val="none" w:sz="0" w:space="0" w:color="auto"/>
            <w:bottom w:val="none" w:sz="0" w:space="0" w:color="auto"/>
            <w:right w:val="none" w:sz="0" w:space="0" w:color="auto"/>
          </w:divBdr>
        </w:div>
        <w:div w:id="1840536877">
          <w:marLeft w:val="0"/>
          <w:marRight w:val="0"/>
          <w:marTop w:val="0"/>
          <w:marBottom w:val="0"/>
          <w:divBdr>
            <w:top w:val="none" w:sz="0" w:space="0" w:color="auto"/>
            <w:left w:val="none" w:sz="0" w:space="0" w:color="auto"/>
            <w:bottom w:val="none" w:sz="0" w:space="0" w:color="auto"/>
            <w:right w:val="none" w:sz="0" w:space="0" w:color="auto"/>
          </w:divBdr>
        </w:div>
        <w:div w:id="2002854861">
          <w:marLeft w:val="0"/>
          <w:marRight w:val="0"/>
          <w:marTop w:val="0"/>
          <w:marBottom w:val="0"/>
          <w:divBdr>
            <w:top w:val="none" w:sz="0" w:space="0" w:color="auto"/>
            <w:left w:val="none" w:sz="0" w:space="0" w:color="auto"/>
            <w:bottom w:val="none" w:sz="0" w:space="0" w:color="auto"/>
            <w:right w:val="none" w:sz="0" w:space="0" w:color="auto"/>
          </w:divBdr>
        </w:div>
      </w:divsChild>
    </w:div>
    <w:div w:id="201287766">
      <w:bodyDiv w:val="1"/>
      <w:marLeft w:val="0"/>
      <w:marRight w:val="0"/>
      <w:marTop w:val="0"/>
      <w:marBottom w:val="0"/>
      <w:divBdr>
        <w:top w:val="none" w:sz="0" w:space="0" w:color="auto"/>
        <w:left w:val="none" w:sz="0" w:space="0" w:color="auto"/>
        <w:bottom w:val="none" w:sz="0" w:space="0" w:color="auto"/>
        <w:right w:val="none" w:sz="0" w:space="0" w:color="auto"/>
      </w:divBdr>
      <w:divsChild>
        <w:div w:id="172303426">
          <w:marLeft w:val="0"/>
          <w:marRight w:val="0"/>
          <w:marTop w:val="0"/>
          <w:marBottom w:val="0"/>
          <w:divBdr>
            <w:top w:val="none" w:sz="0" w:space="0" w:color="auto"/>
            <w:left w:val="none" w:sz="0" w:space="0" w:color="auto"/>
            <w:bottom w:val="none" w:sz="0" w:space="0" w:color="auto"/>
            <w:right w:val="none" w:sz="0" w:space="0" w:color="auto"/>
          </w:divBdr>
        </w:div>
        <w:div w:id="351424392">
          <w:marLeft w:val="0"/>
          <w:marRight w:val="0"/>
          <w:marTop w:val="0"/>
          <w:marBottom w:val="0"/>
          <w:divBdr>
            <w:top w:val="none" w:sz="0" w:space="0" w:color="auto"/>
            <w:left w:val="none" w:sz="0" w:space="0" w:color="auto"/>
            <w:bottom w:val="none" w:sz="0" w:space="0" w:color="auto"/>
            <w:right w:val="none" w:sz="0" w:space="0" w:color="auto"/>
          </w:divBdr>
        </w:div>
        <w:div w:id="402877267">
          <w:marLeft w:val="0"/>
          <w:marRight w:val="0"/>
          <w:marTop w:val="0"/>
          <w:marBottom w:val="0"/>
          <w:divBdr>
            <w:top w:val="none" w:sz="0" w:space="0" w:color="auto"/>
            <w:left w:val="none" w:sz="0" w:space="0" w:color="auto"/>
            <w:bottom w:val="none" w:sz="0" w:space="0" w:color="auto"/>
            <w:right w:val="none" w:sz="0" w:space="0" w:color="auto"/>
          </w:divBdr>
        </w:div>
        <w:div w:id="402945293">
          <w:marLeft w:val="0"/>
          <w:marRight w:val="0"/>
          <w:marTop w:val="0"/>
          <w:marBottom w:val="0"/>
          <w:divBdr>
            <w:top w:val="none" w:sz="0" w:space="0" w:color="auto"/>
            <w:left w:val="none" w:sz="0" w:space="0" w:color="auto"/>
            <w:bottom w:val="none" w:sz="0" w:space="0" w:color="auto"/>
            <w:right w:val="none" w:sz="0" w:space="0" w:color="auto"/>
          </w:divBdr>
        </w:div>
        <w:div w:id="650599634">
          <w:marLeft w:val="0"/>
          <w:marRight w:val="0"/>
          <w:marTop w:val="0"/>
          <w:marBottom w:val="0"/>
          <w:divBdr>
            <w:top w:val="none" w:sz="0" w:space="0" w:color="auto"/>
            <w:left w:val="none" w:sz="0" w:space="0" w:color="auto"/>
            <w:bottom w:val="none" w:sz="0" w:space="0" w:color="auto"/>
            <w:right w:val="none" w:sz="0" w:space="0" w:color="auto"/>
          </w:divBdr>
        </w:div>
      </w:divsChild>
    </w:div>
    <w:div w:id="468786627">
      <w:bodyDiv w:val="1"/>
      <w:marLeft w:val="0"/>
      <w:marRight w:val="0"/>
      <w:marTop w:val="0"/>
      <w:marBottom w:val="0"/>
      <w:divBdr>
        <w:top w:val="none" w:sz="0" w:space="0" w:color="auto"/>
        <w:left w:val="none" w:sz="0" w:space="0" w:color="auto"/>
        <w:bottom w:val="none" w:sz="0" w:space="0" w:color="auto"/>
        <w:right w:val="none" w:sz="0" w:space="0" w:color="auto"/>
      </w:divBdr>
    </w:div>
    <w:div w:id="481430783">
      <w:bodyDiv w:val="1"/>
      <w:marLeft w:val="0"/>
      <w:marRight w:val="0"/>
      <w:marTop w:val="0"/>
      <w:marBottom w:val="0"/>
      <w:divBdr>
        <w:top w:val="none" w:sz="0" w:space="0" w:color="auto"/>
        <w:left w:val="none" w:sz="0" w:space="0" w:color="auto"/>
        <w:bottom w:val="none" w:sz="0" w:space="0" w:color="auto"/>
        <w:right w:val="none" w:sz="0" w:space="0" w:color="auto"/>
      </w:divBdr>
      <w:divsChild>
        <w:div w:id="270284568">
          <w:marLeft w:val="0"/>
          <w:marRight w:val="0"/>
          <w:marTop w:val="0"/>
          <w:marBottom w:val="0"/>
          <w:divBdr>
            <w:top w:val="none" w:sz="0" w:space="0" w:color="auto"/>
            <w:left w:val="none" w:sz="0" w:space="0" w:color="auto"/>
            <w:bottom w:val="none" w:sz="0" w:space="0" w:color="auto"/>
            <w:right w:val="none" w:sz="0" w:space="0" w:color="auto"/>
          </w:divBdr>
        </w:div>
        <w:div w:id="371226249">
          <w:marLeft w:val="0"/>
          <w:marRight w:val="0"/>
          <w:marTop w:val="0"/>
          <w:marBottom w:val="0"/>
          <w:divBdr>
            <w:top w:val="none" w:sz="0" w:space="0" w:color="auto"/>
            <w:left w:val="none" w:sz="0" w:space="0" w:color="auto"/>
            <w:bottom w:val="none" w:sz="0" w:space="0" w:color="auto"/>
            <w:right w:val="none" w:sz="0" w:space="0" w:color="auto"/>
          </w:divBdr>
        </w:div>
        <w:div w:id="1086338804">
          <w:marLeft w:val="0"/>
          <w:marRight w:val="0"/>
          <w:marTop w:val="0"/>
          <w:marBottom w:val="0"/>
          <w:divBdr>
            <w:top w:val="none" w:sz="0" w:space="0" w:color="auto"/>
            <w:left w:val="none" w:sz="0" w:space="0" w:color="auto"/>
            <w:bottom w:val="none" w:sz="0" w:space="0" w:color="auto"/>
            <w:right w:val="none" w:sz="0" w:space="0" w:color="auto"/>
          </w:divBdr>
        </w:div>
        <w:div w:id="1284310996">
          <w:marLeft w:val="0"/>
          <w:marRight w:val="0"/>
          <w:marTop w:val="0"/>
          <w:marBottom w:val="0"/>
          <w:divBdr>
            <w:top w:val="none" w:sz="0" w:space="0" w:color="auto"/>
            <w:left w:val="none" w:sz="0" w:space="0" w:color="auto"/>
            <w:bottom w:val="none" w:sz="0" w:space="0" w:color="auto"/>
            <w:right w:val="none" w:sz="0" w:space="0" w:color="auto"/>
          </w:divBdr>
        </w:div>
        <w:div w:id="1825075709">
          <w:marLeft w:val="0"/>
          <w:marRight w:val="0"/>
          <w:marTop w:val="0"/>
          <w:marBottom w:val="0"/>
          <w:divBdr>
            <w:top w:val="none" w:sz="0" w:space="0" w:color="auto"/>
            <w:left w:val="none" w:sz="0" w:space="0" w:color="auto"/>
            <w:bottom w:val="none" w:sz="0" w:space="0" w:color="auto"/>
            <w:right w:val="none" w:sz="0" w:space="0" w:color="auto"/>
          </w:divBdr>
        </w:div>
        <w:div w:id="2125464521">
          <w:marLeft w:val="0"/>
          <w:marRight w:val="0"/>
          <w:marTop w:val="0"/>
          <w:marBottom w:val="0"/>
          <w:divBdr>
            <w:top w:val="none" w:sz="0" w:space="0" w:color="auto"/>
            <w:left w:val="none" w:sz="0" w:space="0" w:color="auto"/>
            <w:bottom w:val="none" w:sz="0" w:space="0" w:color="auto"/>
            <w:right w:val="none" w:sz="0" w:space="0" w:color="auto"/>
          </w:divBdr>
        </w:div>
      </w:divsChild>
    </w:div>
    <w:div w:id="529532275">
      <w:bodyDiv w:val="1"/>
      <w:marLeft w:val="0"/>
      <w:marRight w:val="0"/>
      <w:marTop w:val="0"/>
      <w:marBottom w:val="0"/>
      <w:divBdr>
        <w:top w:val="none" w:sz="0" w:space="0" w:color="auto"/>
        <w:left w:val="none" w:sz="0" w:space="0" w:color="auto"/>
        <w:bottom w:val="none" w:sz="0" w:space="0" w:color="auto"/>
        <w:right w:val="none" w:sz="0" w:space="0" w:color="auto"/>
      </w:divBdr>
    </w:div>
    <w:div w:id="529535132">
      <w:bodyDiv w:val="1"/>
      <w:marLeft w:val="0"/>
      <w:marRight w:val="0"/>
      <w:marTop w:val="0"/>
      <w:marBottom w:val="0"/>
      <w:divBdr>
        <w:top w:val="none" w:sz="0" w:space="0" w:color="auto"/>
        <w:left w:val="none" w:sz="0" w:space="0" w:color="auto"/>
        <w:bottom w:val="none" w:sz="0" w:space="0" w:color="auto"/>
        <w:right w:val="none" w:sz="0" w:space="0" w:color="auto"/>
      </w:divBdr>
    </w:div>
    <w:div w:id="557327830">
      <w:bodyDiv w:val="1"/>
      <w:marLeft w:val="0"/>
      <w:marRight w:val="0"/>
      <w:marTop w:val="0"/>
      <w:marBottom w:val="0"/>
      <w:divBdr>
        <w:top w:val="none" w:sz="0" w:space="0" w:color="auto"/>
        <w:left w:val="none" w:sz="0" w:space="0" w:color="auto"/>
        <w:bottom w:val="none" w:sz="0" w:space="0" w:color="auto"/>
        <w:right w:val="none" w:sz="0" w:space="0" w:color="auto"/>
      </w:divBdr>
    </w:div>
    <w:div w:id="561328844">
      <w:bodyDiv w:val="1"/>
      <w:marLeft w:val="0"/>
      <w:marRight w:val="0"/>
      <w:marTop w:val="0"/>
      <w:marBottom w:val="0"/>
      <w:divBdr>
        <w:top w:val="none" w:sz="0" w:space="0" w:color="auto"/>
        <w:left w:val="none" w:sz="0" w:space="0" w:color="auto"/>
        <w:bottom w:val="none" w:sz="0" w:space="0" w:color="auto"/>
        <w:right w:val="none" w:sz="0" w:space="0" w:color="auto"/>
      </w:divBdr>
    </w:div>
    <w:div w:id="569657558">
      <w:bodyDiv w:val="1"/>
      <w:marLeft w:val="0"/>
      <w:marRight w:val="0"/>
      <w:marTop w:val="0"/>
      <w:marBottom w:val="0"/>
      <w:divBdr>
        <w:top w:val="none" w:sz="0" w:space="0" w:color="auto"/>
        <w:left w:val="none" w:sz="0" w:space="0" w:color="auto"/>
        <w:bottom w:val="none" w:sz="0" w:space="0" w:color="auto"/>
        <w:right w:val="none" w:sz="0" w:space="0" w:color="auto"/>
      </w:divBdr>
      <w:divsChild>
        <w:div w:id="688987970">
          <w:marLeft w:val="0"/>
          <w:marRight w:val="0"/>
          <w:marTop w:val="0"/>
          <w:marBottom w:val="0"/>
          <w:divBdr>
            <w:top w:val="none" w:sz="0" w:space="0" w:color="auto"/>
            <w:left w:val="none" w:sz="0" w:space="0" w:color="auto"/>
            <w:bottom w:val="none" w:sz="0" w:space="0" w:color="auto"/>
            <w:right w:val="none" w:sz="0" w:space="0" w:color="auto"/>
          </w:divBdr>
        </w:div>
        <w:div w:id="992441910">
          <w:marLeft w:val="0"/>
          <w:marRight w:val="0"/>
          <w:marTop w:val="0"/>
          <w:marBottom w:val="0"/>
          <w:divBdr>
            <w:top w:val="none" w:sz="0" w:space="0" w:color="auto"/>
            <w:left w:val="none" w:sz="0" w:space="0" w:color="auto"/>
            <w:bottom w:val="none" w:sz="0" w:space="0" w:color="auto"/>
            <w:right w:val="none" w:sz="0" w:space="0" w:color="auto"/>
          </w:divBdr>
        </w:div>
        <w:div w:id="1069229865">
          <w:marLeft w:val="0"/>
          <w:marRight w:val="0"/>
          <w:marTop w:val="0"/>
          <w:marBottom w:val="0"/>
          <w:divBdr>
            <w:top w:val="none" w:sz="0" w:space="0" w:color="auto"/>
            <w:left w:val="none" w:sz="0" w:space="0" w:color="auto"/>
            <w:bottom w:val="none" w:sz="0" w:space="0" w:color="auto"/>
            <w:right w:val="none" w:sz="0" w:space="0" w:color="auto"/>
          </w:divBdr>
        </w:div>
        <w:div w:id="1659383430">
          <w:marLeft w:val="0"/>
          <w:marRight w:val="0"/>
          <w:marTop w:val="0"/>
          <w:marBottom w:val="0"/>
          <w:divBdr>
            <w:top w:val="none" w:sz="0" w:space="0" w:color="auto"/>
            <w:left w:val="none" w:sz="0" w:space="0" w:color="auto"/>
            <w:bottom w:val="none" w:sz="0" w:space="0" w:color="auto"/>
            <w:right w:val="none" w:sz="0" w:space="0" w:color="auto"/>
          </w:divBdr>
        </w:div>
        <w:div w:id="1670062917">
          <w:marLeft w:val="0"/>
          <w:marRight w:val="0"/>
          <w:marTop w:val="0"/>
          <w:marBottom w:val="0"/>
          <w:divBdr>
            <w:top w:val="none" w:sz="0" w:space="0" w:color="auto"/>
            <w:left w:val="none" w:sz="0" w:space="0" w:color="auto"/>
            <w:bottom w:val="none" w:sz="0" w:space="0" w:color="auto"/>
            <w:right w:val="none" w:sz="0" w:space="0" w:color="auto"/>
          </w:divBdr>
        </w:div>
      </w:divsChild>
    </w:div>
    <w:div w:id="584077505">
      <w:bodyDiv w:val="1"/>
      <w:marLeft w:val="0"/>
      <w:marRight w:val="0"/>
      <w:marTop w:val="0"/>
      <w:marBottom w:val="0"/>
      <w:divBdr>
        <w:top w:val="none" w:sz="0" w:space="0" w:color="auto"/>
        <w:left w:val="none" w:sz="0" w:space="0" w:color="auto"/>
        <w:bottom w:val="none" w:sz="0" w:space="0" w:color="auto"/>
        <w:right w:val="none" w:sz="0" w:space="0" w:color="auto"/>
      </w:divBdr>
      <w:divsChild>
        <w:div w:id="46337807">
          <w:marLeft w:val="0"/>
          <w:marRight w:val="0"/>
          <w:marTop w:val="0"/>
          <w:marBottom w:val="0"/>
          <w:divBdr>
            <w:top w:val="none" w:sz="0" w:space="0" w:color="auto"/>
            <w:left w:val="none" w:sz="0" w:space="0" w:color="auto"/>
            <w:bottom w:val="none" w:sz="0" w:space="0" w:color="auto"/>
            <w:right w:val="none" w:sz="0" w:space="0" w:color="auto"/>
          </w:divBdr>
        </w:div>
        <w:div w:id="848133722">
          <w:marLeft w:val="0"/>
          <w:marRight w:val="0"/>
          <w:marTop w:val="0"/>
          <w:marBottom w:val="0"/>
          <w:divBdr>
            <w:top w:val="none" w:sz="0" w:space="0" w:color="auto"/>
            <w:left w:val="none" w:sz="0" w:space="0" w:color="auto"/>
            <w:bottom w:val="none" w:sz="0" w:space="0" w:color="auto"/>
            <w:right w:val="none" w:sz="0" w:space="0" w:color="auto"/>
          </w:divBdr>
        </w:div>
        <w:div w:id="854852909">
          <w:marLeft w:val="0"/>
          <w:marRight w:val="0"/>
          <w:marTop w:val="0"/>
          <w:marBottom w:val="0"/>
          <w:divBdr>
            <w:top w:val="none" w:sz="0" w:space="0" w:color="auto"/>
            <w:left w:val="none" w:sz="0" w:space="0" w:color="auto"/>
            <w:bottom w:val="none" w:sz="0" w:space="0" w:color="auto"/>
            <w:right w:val="none" w:sz="0" w:space="0" w:color="auto"/>
          </w:divBdr>
        </w:div>
        <w:div w:id="1172404821">
          <w:marLeft w:val="0"/>
          <w:marRight w:val="0"/>
          <w:marTop w:val="0"/>
          <w:marBottom w:val="0"/>
          <w:divBdr>
            <w:top w:val="none" w:sz="0" w:space="0" w:color="auto"/>
            <w:left w:val="none" w:sz="0" w:space="0" w:color="auto"/>
            <w:bottom w:val="none" w:sz="0" w:space="0" w:color="auto"/>
            <w:right w:val="none" w:sz="0" w:space="0" w:color="auto"/>
          </w:divBdr>
        </w:div>
        <w:div w:id="1740787035">
          <w:marLeft w:val="0"/>
          <w:marRight w:val="0"/>
          <w:marTop w:val="0"/>
          <w:marBottom w:val="0"/>
          <w:divBdr>
            <w:top w:val="none" w:sz="0" w:space="0" w:color="auto"/>
            <w:left w:val="none" w:sz="0" w:space="0" w:color="auto"/>
            <w:bottom w:val="none" w:sz="0" w:space="0" w:color="auto"/>
            <w:right w:val="none" w:sz="0" w:space="0" w:color="auto"/>
          </w:divBdr>
        </w:div>
      </w:divsChild>
    </w:div>
    <w:div w:id="587693853">
      <w:bodyDiv w:val="1"/>
      <w:marLeft w:val="0"/>
      <w:marRight w:val="0"/>
      <w:marTop w:val="0"/>
      <w:marBottom w:val="0"/>
      <w:divBdr>
        <w:top w:val="none" w:sz="0" w:space="0" w:color="auto"/>
        <w:left w:val="none" w:sz="0" w:space="0" w:color="auto"/>
        <w:bottom w:val="none" w:sz="0" w:space="0" w:color="auto"/>
        <w:right w:val="none" w:sz="0" w:space="0" w:color="auto"/>
      </w:divBdr>
    </w:div>
    <w:div w:id="642273364">
      <w:bodyDiv w:val="1"/>
      <w:marLeft w:val="0"/>
      <w:marRight w:val="0"/>
      <w:marTop w:val="0"/>
      <w:marBottom w:val="0"/>
      <w:divBdr>
        <w:top w:val="none" w:sz="0" w:space="0" w:color="auto"/>
        <w:left w:val="none" w:sz="0" w:space="0" w:color="auto"/>
        <w:bottom w:val="none" w:sz="0" w:space="0" w:color="auto"/>
        <w:right w:val="none" w:sz="0" w:space="0" w:color="auto"/>
      </w:divBdr>
      <w:divsChild>
        <w:div w:id="212739223">
          <w:marLeft w:val="0"/>
          <w:marRight w:val="0"/>
          <w:marTop w:val="0"/>
          <w:marBottom w:val="0"/>
          <w:divBdr>
            <w:top w:val="none" w:sz="0" w:space="0" w:color="auto"/>
            <w:left w:val="none" w:sz="0" w:space="0" w:color="auto"/>
            <w:bottom w:val="none" w:sz="0" w:space="0" w:color="auto"/>
            <w:right w:val="none" w:sz="0" w:space="0" w:color="auto"/>
          </w:divBdr>
        </w:div>
        <w:div w:id="230847898">
          <w:marLeft w:val="0"/>
          <w:marRight w:val="0"/>
          <w:marTop w:val="0"/>
          <w:marBottom w:val="0"/>
          <w:divBdr>
            <w:top w:val="none" w:sz="0" w:space="0" w:color="auto"/>
            <w:left w:val="none" w:sz="0" w:space="0" w:color="auto"/>
            <w:bottom w:val="none" w:sz="0" w:space="0" w:color="auto"/>
            <w:right w:val="none" w:sz="0" w:space="0" w:color="auto"/>
          </w:divBdr>
        </w:div>
        <w:div w:id="265775162">
          <w:marLeft w:val="0"/>
          <w:marRight w:val="0"/>
          <w:marTop w:val="0"/>
          <w:marBottom w:val="0"/>
          <w:divBdr>
            <w:top w:val="none" w:sz="0" w:space="0" w:color="auto"/>
            <w:left w:val="none" w:sz="0" w:space="0" w:color="auto"/>
            <w:bottom w:val="none" w:sz="0" w:space="0" w:color="auto"/>
            <w:right w:val="none" w:sz="0" w:space="0" w:color="auto"/>
          </w:divBdr>
        </w:div>
        <w:div w:id="328338957">
          <w:marLeft w:val="0"/>
          <w:marRight w:val="0"/>
          <w:marTop w:val="0"/>
          <w:marBottom w:val="0"/>
          <w:divBdr>
            <w:top w:val="none" w:sz="0" w:space="0" w:color="auto"/>
            <w:left w:val="none" w:sz="0" w:space="0" w:color="auto"/>
            <w:bottom w:val="none" w:sz="0" w:space="0" w:color="auto"/>
            <w:right w:val="none" w:sz="0" w:space="0" w:color="auto"/>
          </w:divBdr>
        </w:div>
        <w:div w:id="1018235922">
          <w:marLeft w:val="0"/>
          <w:marRight w:val="0"/>
          <w:marTop w:val="0"/>
          <w:marBottom w:val="0"/>
          <w:divBdr>
            <w:top w:val="none" w:sz="0" w:space="0" w:color="auto"/>
            <w:left w:val="none" w:sz="0" w:space="0" w:color="auto"/>
            <w:bottom w:val="none" w:sz="0" w:space="0" w:color="auto"/>
            <w:right w:val="none" w:sz="0" w:space="0" w:color="auto"/>
          </w:divBdr>
        </w:div>
        <w:div w:id="1433665767">
          <w:marLeft w:val="0"/>
          <w:marRight w:val="0"/>
          <w:marTop w:val="0"/>
          <w:marBottom w:val="0"/>
          <w:divBdr>
            <w:top w:val="none" w:sz="0" w:space="0" w:color="auto"/>
            <w:left w:val="none" w:sz="0" w:space="0" w:color="auto"/>
            <w:bottom w:val="none" w:sz="0" w:space="0" w:color="auto"/>
            <w:right w:val="none" w:sz="0" w:space="0" w:color="auto"/>
          </w:divBdr>
        </w:div>
        <w:div w:id="2123762496">
          <w:marLeft w:val="0"/>
          <w:marRight w:val="0"/>
          <w:marTop w:val="0"/>
          <w:marBottom w:val="0"/>
          <w:divBdr>
            <w:top w:val="none" w:sz="0" w:space="0" w:color="auto"/>
            <w:left w:val="none" w:sz="0" w:space="0" w:color="auto"/>
            <w:bottom w:val="none" w:sz="0" w:space="0" w:color="auto"/>
            <w:right w:val="none" w:sz="0" w:space="0" w:color="auto"/>
          </w:divBdr>
        </w:div>
      </w:divsChild>
    </w:div>
    <w:div w:id="792405967">
      <w:bodyDiv w:val="1"/>
      <w:marLeft w:val="0"/>
      <w:marRight w:val="0"/>
      <w:marTop w:val="0"/>
      <w:marBottom w:val="0"/>
      <w:divBdr>
        <w:top w:val="none" w:sz="0" w:space="0" w:color="auto"/>
        <w:left w:val="none" w:sz="0" w:space="0" w:color="auto"/>
        <w:bottom w:val="none" w:sz="0" w:space="0" w:color="auto"/>
        <w:right w:val="none" w:sz="0" w:space="0" w:color="auto"/>
      </w:divBdr>
      <w:divsChild>
        <w:div w:id="405228869">
          <w:marLeft w:val="0"/>
          <w:marRight w:val="0"/>
          <w:marTop w:val="0"/>
          <w:marBottom w:val="0"/>
          <w:divBdr>
            <w:top w:val="none" w:sz="0" w:space="0" w:color="auto"/>
            <w:left w:val="none" w:sz="0" w:space="0" w:color="auto"/>
            <w:bottom w:val="none" w:sz="0" w:space="0" w:color="auto"/>
            <w:right w:val="none" w:sz="0" w:space="0" w:color="auto"/>
          </w:divBdr>
        </w:div>
        <w:div w:id="442388467">
          <w:marLeft w:val="0"/>
          <w:marRight w:val="0"/>
          <w:marTop w:val="0"/>
          <w:marBottom w:val="0"/>
          <w:divBdr>
            <w:top w:val="none" w:sz="0" w:space="0" w:color="auto"/>
            <w:left w:val="none" w:sz="0" w:space="0" w:color="auto"/>
            <w:bottom w:val="none" w:sz="0" w:space="0" w:color="auto"/>
            <w:right w:val="none" w:sz="0" w:space="0" w:color="auto"/>
          </w:divBdr>
        </w:div>
        <w:div w:id="600378453">
          <w:marLeft w:val="0"/>
          <w:marRight w:val="0"/>
          <w:marTop w:val="0"/>
          <w:marBottom w:val="0"/>
          <w:divBdr>
            <w:top w:val="none" w:sz="0" w:space="0" w:color="auto"/>
            <w:left w:val="none" w:sz="0" w:space="0" w:color="auto"/>
            <w:bottom w:val="none" w:sz="0" w:space="0" w:color="auto"/>
            <w:right w:val="none" w:sz="0" w:space="0" w:color="auto"/>
          </w:divBdr>
        </w:div>
        <w:div w:id="814874845">
          <w:marLeft w:val="0"/>
          <w:marRight w:val="0"/>
          <w:marTop w:val="0"/>
          <w:marBottom w:val="0"/>
          <w:divBdr>
            <w:top w:val="none" w:sz="0" w:space="0" w:color="auto"/>
            <w:left w:val="none" w:sz="0" w:space="0" w:color="auto"/>
            <w:bottom w:val="none" w:sz="0" w:space="0" w:color="auto"/>
            <w:right w:val="none" w:sz="0" w:space="0" w:color="auto"/>
          </w:divBdr>
        </w:div>
        <w:div w:id="1900746084">
          <w:marLeft w:val="0"/>
          <w:marRight w:val="0"/>
          <w:marTop w:val="0"/>
          <w:marBottom w:val="0"/>
          <w:divBdr>
            <w:top w:val="none" w:sz="0" w:space="0" w:color="auto"/>
            <w:left w:val="none" w:sz="0" w:space="0" w:color="auto"/>
            <w:bottom w:val="none" w:sz="0" w:space="0" w:color="auto"/>
            <w:right w:val="none" w:sz="0" w:space="0" w:color="auto"/>
          </w:divBdr>
        </w:div>
      </w:divsChild>
    </w:div>
    <w:div w:id="841356032">
      <w:bodyDiv w:val="1"/>
      <w:marLeft w:val="0"/>
      <w:marRight w:val="0"/>
      <w:marTop w:val="0"/>
      <w:marBottom w:val="0"/>
      <w:divBdr>
        <w:top w:val="none" w:sz="0" w:space="0" w:color="auto"/>
        <w:left w:val="none" w:sz="0" w:space="0" w:color="auto"/>
        <w:bottom w:val="none" w:sz="0" w:space="0" w:color="auto"/>
        <w:right w:val="none" w:sz="0" w:space="0" w:color="auto"/>
      </w:divBdr>
    </w:div>
    <w:div w:id="914054012">
      <w:bodyDiv w:val="1"/>
      <w:marLeft w:val="0"/>
      <w:marRight w:val="0"/>
      <w:marTop w:val="0"/>
      <w:marBottom w:val="0"/>
      <w:divBdr>
        <w:top w:val="none" w:sz="0" w:space="0" w:color="auto"/>
        <w:left w:val="none" w:sz="0" w:space="0" w:color="auto"/>
        <w:bottom w:val="none" w:sz="0" w:space="0" w:color="auto"/>
        <w:right w:val="none" w:sz="0" w:space="0" w:color="auto"/>
      </w:divBdr>
      <w:divsChild>
        <w:div w:id="1518113">
          <w:marLeft w:val="0"/>
          <w:marRight w:val="0"/>
          <w:marTop w:val="0"/>
          <w:marBottom w:val="0"/>
          <w:divBdr>
            <w:top w:val="none" w:sz="0" w:space="0" w:color="auto"/>
            <w:left w:val="none" w:sz="0" w:space="0" w:color="auto"/>
            <w:bottom w:val="none" w:sz="0" w:space="0" w:color="auto"/>
            <w:right w:val="none" w:sz="0" w:space="0" w:color="auto"/>
          </w:divBdr>
        </w:div>
        <w:div w:id="1275405083">
          <w:marLeft w:val="0"/>
          <w:marRight w:val="0"/>
          <w:marTop w:val="0"/>
          <w:marBottom w:val="0"/>
          <w:divBdr>
            <w:top w:val="none" w:sz="0" w:space="0" w:color="auto"/>
            <w:left w:val="none" w:sz="0" w:space="0" w:color="auto"/>
            <w:bottom w:val="none" w:sz="0" w:space="0" w:color="auto"/>
            <w:right w:val="none" w:sz="0" w:space="0" w:color="auto"/>
          </w:divBdr>
        </w:div>
        <w:div w:id="1450465775">
          <w:marLeft w:val="0"/>
          <w:marRight w:val="0"/>
          <w:marTop w:val="0"/>
          <w:marBottom w:val="0"/>
          <w:divBdr>
            <w:top w:val="none" w:sz="0" w:space="0" w:color="auto"/>
            <w:left w:val="none" w:sz="0" w:space="0" w:color="auto"/>
            <w:bottom w:val="none" w:sz="0" w:space="0" w:color="auto"/>
            <w:right w:val="none" w:sz="0" w:space="0" w:color="auto"/>
          </w:divBdr>
        </w:div>
        <w:div w:id="1644114277">
          <w:marLeft w:val="0"/>
          <w:marRight w:val="0"/>
          <w:marTop w:val="0"/>
          <w:marBottom w:val="0"/>
          <w:divBdr>
            <w:top w:val="none" w:sz="0" w:space="0" w:color="auto"/>
            <w:left w:val="none" w:sz="0" w:space="0" w:color="auto"/>
            <w:bottom w:val="none" w:sz="0" w:space="0" w:color="auto"/>
            <w:right w:val="none" w:sz="0" w:space="0" w:color="auto"/>
          </w:divBdr>
        </w:div>
        <w:div w:id="1852598105">
          <w:marLeft w:val="0"/>
          <w:marRight w:val="0"/>
          <w:marTop w:val="0"/>
          <w:marBottom w:val="0"/>
          <w:divBdr>
            <w:top w:val="none" w:sz="0" w:space="0" w:color="auto"/>
            <w:left w:val="none" w:sz="0" w:space="0" w:color="auto"/>
            <w:bottom w:val="none" w:sz="0" w:space="0" w:color="auto"/>
            <w:right w:val="none" w:sz="0" w:space="0" w:color="auto"/>
          </w:divBdr>
        </w:div>
      </w:divsChild>
    </w:div>
    <w:div w:id="968166184">
      <w:bodyDiv w:val="1"/>
      <w:marLeft w:val="0"/>
      <w:marRight w:val="0"/>
      <w:marTop w:val="0"/>
      <w:marBottom w:val="0"/>
      <w:divBdr>
        <w:top w:val="none" w:sz="0" w:space="0" w:color="auto"/>
        <w:left w:val="none" w:sz="0" w:space="0" w:color="auto"/>
        <w:bottom w:val="none" w:sz="0" w:space="0" w:color="auto"/>
        <w:right w:val="none" w:sz="0" w:space="0" w:color="auto"/>
      </w:divBdr>
    </w:div>
    <w:div w:id="1000505124">
      <w:bodyDiv w:val="1"/>
      <w:marLeft w:val="0"/>
      <w:marRight w:val="0"/>
      <w:marTop w:val="0"/>
      <w:marBottom w:val="0"/>
      <w:divBdr>
        <w:top w:val="none" w:sz="0" w:space="0" w:color="auto"/>
        <w:left w:val="none" w:sz="0" w:space="0" w:color="auto"/>
        <w:bottom w:val="none" w:sz="0" w:space="0" w:color="auto"/>
        <w:right w:val="none" w:sz="0" w:space="0" w:color="auto"/>
      </w:divBdr>
      <w:divsChild>
        <w:div w:id="697974083">
          <w:marLeft w:val="0"/>
          <w:marRight w:val="0"/>
          <w:marTop w:val="0"/>
          <w:marBottom w:val="0"/>
          <w:divBdr>
            <w:top w:val="none" w:sz="0" w:space="0" w:color="auto"/>
            <w:left w:val="none" w:sz="0" w:space="0" w:color="auto"/>
            <w:bottom w:val="none" w:sz="0" w:space="0" w:color="auto"/>
            <w:right w:val="none" w:sz="0" w:space="0" w:color="auto"/>
          </w:divBdr>
        </w:div>
        <w:div w:id="750084254">
          <w:marLeft w:val="0"/>
          <w:marRight w:val="0"/>
          <w:marTop w:val="0"/>
          <w:marBottom w:val="0"/>
          <w:divBdr>
            <w:top w:val="none" w:sz="0" w:space="0" w:color="auto"/>
            <w:left w:val="none" w:sz="0" w:space="0" w:color="auto"/>
            <w:bottom w:val="none" w:sz="0" w:space="0" w:color="auto"/>
            <w:right w:val="none" w:sz="0" w:space="0" w:color="auto"/>
          </w:divBdr>
        </w:div>
        <w:div w:id="1151872400">
          <w:marLeft w:val="0"/>
          <w:marRight w:val="0"/>
          <w:marTop w:val="0"/>
          <w:marBottom w:val="0"/>
          <w:divBdr>
            <w:top w:val="none" w:sz="0" w:space="0" w:color="auto"/>
            <w:left w:val="none" w:sz="0" w:space="0" w:color="auto"/>
            <w:bottom w:val="none" w:sz="0" w:space="0" w:color="auto"/>
            <w:right w:val="none" w:sz="0" w:space="0" w:color="auto"/>
          </w:divBdr>
        </w:div>
        <w:div w:id="1254778939">
          <w:marLeft w:val="0"/>
          <w:marRight w:val="0"/>
          <w:marTop w:val="0"/>
          <w:marBottom w:val="0"/>
          <w:divBdr>
            <w:top w:val="none" w:sz="0" w:space="0" w:color="auto"/>
            <w:left w:val="none" w:sz="0" w:space="0" w:color="auto"/>
            <w:bottom w:val="none" w:sz="0" w:space="0" w:color="auto"/>
            <w:right w:val="none" w:sz="0" w:space="0" w:color="auto"/>
          </w:divBdr>
        </w:div>
        <w:div w:id="2029990266">
          <w:marLeft w:val="0"/>
          <w:marRight w:val="0"/>
          <w:marTop w:val="0"/>
          <w:marBottom w:val="0"/>
          <w:divBdr>
            <w:top w:val="none" w:sz="0" w:space="0" w:color="auto"/>
            <w:left w:val="none" w:sz="0" w:space="0" w:color="auto"/>
            <w:bottom w:val="none" w:sz="0" w:space="0" w:color="auto"/>
            <w:right w:val="none" w:sz="0" w:space="0" w:color="auto"/>
          </w:divBdr>
        </w:div>
      </w:divsChild>
    </w:div>
    <w:div w:id="1014768287">
      <w:bodyDiv w:val="1"/>
      <w:marLeft w:val="0"/>
      <w:marRight w:val="0"/>
      <w:marTop w:val="0"/>
      <w:marBottom w:val="0"/>
      <w:divBdr>
        <w:top w:val="none" w:sz="0" w:space="0" w:color="auto"/>
        <w:left w:val="none" w:sz="0" w:space="0" w:color="auto"/>
        <w:bottom w:val="none" w:sz="0" w:space="0" w:color="auto"/>
        <w:right w:val="none" w:sz="0" w:space="0" w:color="auto"/>
      </w:divBdr>
      <w:divsChild>
        <w:div w:id="118382307">
          <w:marLeft w:val="0"/>
          <w:marRight w:val="0"/>
          <w:marTop w:val="0"/>
          <w:marBottom w:val="0"/>
          <w:divBdr>
            <w:top w:val="none" w:sz="0" w:space="0" w:color="auto"/>
            <w:left w:val="none" w:sz="0" w:space="0" w:color="auto"/>
            <w:bottom w:val="none" w:sz="0" w:space="0" w:color="auto"/>
            <w:right w:val="none" w:sz="0" w:space="0" w:color="auto"/>
          </w:divBdr>
        </w:div>
        <w:div w:id="271668109">
          <w:marLeft w:val="0"/>
          <w:marRight w:val="0"/>
          <w:marTop w:val="0"/>
          <w:marBottom w:val="0"/>
          <w:divBdr>
            <w:top w:val="none" w:sz="0" w:space="0" w:color="auto"/>
            <w:left w:val="none" w:sz="0" w:space="0" w:color="auto"/>
            <w:bottom w:val="none" w:sz="0" w:space="0" w:color="auto"/>
            <w:right w:val="none" w:sz="0" w:space="0" w:color="auto"/>
          </w:divBdr>
        </w:div>
        <w:div w:id="296296698">
          <w:marLeft w:val="0"/>
          <w:marRight w:val="0"/>
          <w:marTop w:val="0"/>
          <w:marBottom w:val="0"/>
          <w:divBdr>
            <w:top w:val="none" w:sz="0" w:space="0" w:color="auto"/>
            <w:left w:val="none" w:sz="0" w:space="0" w:color="auto"/>
            <w:bottom w:val="none" w:sz="0" w:space="0" w:color="auto"/>
            <w:right w:val="none" w:sz="0" w:space="0" w:color="auto"/>
          </w:divBdr>
        </w:div>
        <w:div w:id="939219261">
          <w:marLeft w:val="0"/>
          <w:marRight w:val="0"/>
          <w:marTop w:val="0"/>
          <w:marBottom w:val="0"/>
          <w:divBdr>
            <w:top w:val="none" w:sz="0" w:space="0" w:color="auto"/>
            <w:left w:val="none" w:sz="0" w:space="0" w:color="auto"/>
            <w:bottom w:val="none" w:sz="0" w:space="0" w:color="auto"/>
            <w:right w:val="none" w:sz="0" w:space="0" w:color="auto"/>
          </w:divBdr>
        </w:div>
        <w:div w:id="958294010">
          <w:marLeft w:val="0"/>
          <w:marRight w:val="0"/>
          <w:marTop w:val="0"/>
          <w:marBottom w:val="0"/>
          <w:divBdr>
            <w:top w:val="none" w:sz="0" w:space="0" w:color="auto"/>
            <w:left w:val="none" w:sz="0" w:space="0" w:color="auto"/>
            <w:bottom w:val="none" w:sz="0" w:space="0" w:color="auto"/>
            <w:right w:val="none" w:sz="0" w:space="0" w:color="auto"/>
          </w:divBdr>
        </w:div>
        <w:div w:id="1398087910">
          <w:marLeft w:val="0"/>
          <w:marRight w:val="0"/>
          <w:marTop w:val="0"/>
          <w:marBottom w:val="0"/>
          <w:divBdr>
            <w:top w:val="none" w:sz="0" w:space="0" w:color="auto"/>
            <w:left w:val="none" w:sz="0" w:space="0" w:color="auto"/>
            <w:bottom w:val="none" w:sz="0" w:space="0" w:color="auto"/>
            <w:right w:val="none" w:sz="0" w:space="0" w:color="auto"/>
          </w:divBdr>
        </w:div>
        <w:div w:id="1478836077">
          <w:marLeft w:val="0"/>
          <w:marRight w:val="0"/>
          <w:marTop w:val="0"/>
          <w:marBottom w:val="0"/>
          <w:divBdr>
            <w:top w:val="none" w:sz="0" w:space="0" w:color="auto"/>
            <w:left w:val="none" w:sz="0" w:space="0" w:color="auto"/>
            <w:bottom w:val="none" w:sz="0" w:space="0" w:color="auto"/>
            <w:right w:val="none" w:sz="0" w:space="0" w:color="auto"/>
          </w:divBdr>
        </w:div>
      </w:divsChild>
    </w:div>
    <w:div w:id="1112898324">
      <w:bodyDiv w:val="1"/>
      <w:marLeft w:val="0"/>
      <w:marRight w:val="0"/>
      <w:marTop w:val="0"/>
      <w:marBottom w:val="0"/>
      <w:divBdr>
        <w:top w:val="none" w:sz="0" w:space="0" w:color="auto"/>
        <w:left w:val="none" w:sz="0" w:space="0" w:color="auto"/>
        <w:bottom w:val="none" w:sz="0" w:space="0" w:color="auto"/>
        <w:right w:val="none" w:sz="0" w:space="0" w:color="auto"/>
      </w:divBdr>
      <w:divsChild>
        <w:div w:id="276717493">
          <w:marLeft w:val="0"/>
          <w:marRight w:val="0"/>
          <w:marTop w:val="0"/>
          <w:marBottom w:val="0"/>
          <w:divBdr>
            <w:top w:val="none" w:sz="0" w:space="0" w:color="auto"/>
            <w:left w:val="none" w:sz="0" w:space="0" w:color="auto"/>
            <w:bottom w:val="none" w:sz="0" w:space="0" w:color="auto"/>
            <w:right w:val="none" w:sz="0" w:space="0" w:color="auto"/>
          </w:divBdr>
        </w:div>
        <w:div w:id="396707049">
          <w:marLeft w:val="0"/>
          <w:marRight w:val="0"/>
          <w:marTop w:val="0"/>
          <w:marBottom w:val="0"/>
          <w:divBdr>
            <w:top w:val="none" w:sz="0" w:space="0" w:color="auto"/>
            <w:left w:val="none" w:sz="0" w:space="0" w:color="auto"/>
            <w:bottom w:val="none" w:sz="0" w:space="0" w:color="auto"/>
            <w:right w:val="none" w:sz="0" w:space="0" w:color="auto"/>
          </w:divBdr>
        </w:div>
        <w:div w:id="1043023297">
          <w:marLeft w:val="0"/>
          <w:marRight w:val="0"/>
          <w:marTop w:val="0"/>
          <w:marBottom w:val="0"/>
          <w:divBdr>
            <w:top w:val="none" w:sz="0" w:space="0" w:color="auto"/>
            <w:left w:val="none" w:sz="0" w:space="0" w:color="auto"/>
            <w:bottom w:val="none" w:sz="0" w:space="0" w:color="auto"/>
            <w:right w:val="none" w:sz="0" w:space="0" w:color="auto"/>
          </w:divBdr>
        </w:div>
      </w:divsChild>
    </w:div>
    <w:div w:id="1113549143">
      <w:bodyDiv w:val="1"/>
      <w:marLeft w:val="0"/>
      <w:marRight w:val="0"/>
      <w:marTop w:val="0"/>
      <w:marBottom w:val="0"/>
      <w:divBdr>
        <w:top w:val="none" w:sz="0" w:space="0" w:color="auto"/>
        <w:left w:val="none" w:sz="0" w:space="0" w:color="auto"/>
        <w:bottom w:val="none" w:sz="0" w:space="0" w:color="auto"/>
        <w:right w:val="none" w:sz="0" w:space="0" w:color="auto"/>
      </w:divBdr>
    </w:div>
    <w:div w:id="1190071914">
      <w:bodyDiv w:val="1"/>
      <w:marLeft w:val="0"/>
      <w:marRight w:val="0"/>
      <w:marTop w:val="0"/>
      <w:marBottom w:val="0"/>
      <w:divBdr>
        <w:top w:val="none" w:sz="0" w:space="0" w:color="auto"/>
        <w:left w:val="none" w:sz="0" w:space="0" w:color="auto"/>
        <w:bottom w:val="none" w:sz="0" w:space="0" w:color="auto"/>
        <w:right w:val="none" w:sz="0" w:space="0" w:color="auto"/>
      </w:divBdr>
    </w:div>
    <w:div w:id="1201285254">
      <w:bodyDiv w:val="1"/>
      <w:marLeft w:val="0"/>
      <w:marRight w:val="0"/>
      <w:marTop w:val="0"/>
      <w:marBottom w:val="0"/>
      <w:divBdr>
        <w:top w:val="none" w:sz="0" w:space="0" w:color="auto"/>
        <w:left w:val="none" w:sz="0" w:space="0" w:color="auto"/>
        <w:bottom w:val="none" w:sz="0" w:space="0" w:color="auto"/>
        <w:right w:val="none" w:sz="0" w:space="0" w:color="auto"/>
      </w:divBdr>
      <w:divsChild>
        <w:div w:id="602538120">
          <w:marLeft w:val="0"/>
          <w:marRight w:val="0"/>
          <w:marTop w:val="0"/>
          <w:marBottom w:val="0"/>
          <w:divBdr>
            <w:top w:val="none" w:sz="0" w:space="0" w:color="auto"/>
            <w:left w:val="none" w:sz="0" w:space="0" w:color="auto"/>
            <w:bottom w:val="none" w:sz="0" w:space="0" w:color="auto"/>
            <w:right w:val="none" w:sz="0" w:space="0" w:color="auto"/>
          </w:divBdr>
        </w:div>
        <w:div w:id="1240359264">
          <w:marLeft w:val="0"/>
          <w:marRight w:val="0"/>
          <w:marTop w:val="0"/>
          <w:marBottom w:val="0"/>
          <w:divBdr>
            <w:top w:val="none" w:sz="0" w:space="0" w:color="auto"/>
            <w:left w:val="none" w:sz="0" w:space="0" w:color="auto"/>
            <w:bottom w:val="none" w:sz="0" w:space="0" w:color="auto"/>
            <w:right w:val="none" w:sz="0" w:space="0" w:color="auto"/>
          </w:divBdr>
        </w:div>
        <w:div w:id="1465151838">
          <w:marLeft w:val="0"/>
          <w:marRight w:val="0"/>
          <w:marTop w:val="0"/>
          <w:marBottom w:val="0"/>
          <w:divBdr>
            <w:top w:val="none" w:sz="0" w:space="0" w:color="auto"/>
            <w:left w:val="none" w:sz="0" w:space="0" w:color="auto"/>
            <w:bottom w:val="none" w:sz="0" w:space="0" w:color="auto"/>
            <w:right w:val="none" w:sz="0" w:space="0" w:color="auto"/>
          </w:divBdr>
        </w:div>
        <w:div w:id="1699351061">
          <w:marLeft w:val="0"/>
          <w:marRight w:val="0"/>
          <w:marTop w:val="0"/>
          <w:marBottom w:val="0"/>
          <w:divBdr>
            <w:top w:val="none" w:sz="0" w:space="0" w:color="auto"/>
            <w:left w:val="none" w:sz="0" w:space="0" w:color="auto"/>
            <w:bottom w:val="none" w:sz="0" w:space="0" w:color="auto"/>
            <w:right w:val="none" w:sz="0" w:space="0" w:color="auto"/>
          </w:divBdr>
        </w:div>
        <w:div w:id="1734619827">
          <w:marLeft w:val="0"/>
          <w:marRight w:val="0"/>
          <w:marTop w:val="0"/>
          <w:marBottom w:val="0"/>
          <w:divBdr>
            <w:top w:val="none" w:sz="0" w:space="0" w:color="auto"/>
            <w:left w:val="none" w:sz="0" w:space="0" w:color="auto"/>
            <w:bottom w:val="none" w:sz="0" w:space="0" w:color="auto"/>
            <w:right w:val="none" w:sz="0" w:space="0" w:color="auto"/>
          </w:divBdr>
        </w:div>
      </w:divsChild>
    </w:div>
    <w:div w:id="1334379750">
      <w:bodyDiv w:val="1"/>
      <w:marLeft w:val="0"/>
      <w:marRight w:val="0"/>
      <w:marTop w:val="0"/>
      <w:marBottom w:val="0"/>
      <w:divBdr>
        <w:top w:val="none" w:sz="0" w:space="0" w:color="auto"/>
        <w:left w:val="none" w:sz="0" w:space="0" w:color="auto"/>
        <w:bottom w:val="none" w:sz="0" w:space="0" w:color="auto"/>
        <w:right w:val="none" w:sz="0" w:space="0" w:color="auto"/>
      </w:divBdr>
      <w:divsChild>
        <w:div w:id="1205142037">
          <w:marLeft w:val="0"/>
          <w:marRight w:val="0"/>
          <w:marTop w:val="0"/>
          <w:marBottom w:val="0"/>
          <w:divBdr>
            <w:top w:val="none" w:sz="0" w:space="0" w:color="auto"/>
            <w:left w:val="none" w:sz="0" w:space="0" w:color="auto"/>
            <w:bottom w:val="none" w:sz="0" w:space="0" w:color="auto"/>
            <w:right w:val="none" w:sz="0" w:space="0" w:color="auto"/>
          </w:divBdr>
        </w:div>
        <w:div w:id="1507673114">
          <w:marLeft w:val="0"/>
          <w:marRight w:val="0"/>
          <w:marTop w:val="0"/>
          <w:marBottom w:val="0"/>
          <w:divBdr>
            <w:top w:val="none" w:sz="0" w:space="0" w:color="auto"/>
            <w:left w:val="none" w:sz="0" w:space="0" w:color="auto"/>
            <w:bottom w:val="none" w:sz="0" w:space="0" w:color="auto"/>
            <w:right w:val="none" w:sz="0" w:space="0" w:color="auto"/>
          </w:divBdr>
        </w:div>
        <w:div w:id="1690066172">
          <w:marLeft w:val="0"/>
          <w:marRight w:val="0"/>
          <w:marTop w:val="0"/>
          <w:marBottom w:val="0"/>
          <w:divBdr>
            <w:top w:val="none" w:sz="0" w:space="0" w:color="auto"/>
            <w:left w:val="none" w:sz="0" w:space="0" w:color="auto"/>
            <w:bottom w:val="none" w:sz="0" w:space="0" w:color="auto"/>
            <w:right w:val="none" w:sz="0" w:space="0" w:color="auto"/>
          </w:divBdr>
        </w:div>
        <w:div w:id="2056345234">
          <w:marLeft w:val="0"/>
          <w:marRight w:val="0"/>
          <w:marTop w:val="0"/>
          <w:marBottom w:val="0"/>
          <w:divBdr>
            <w:top w:val="none" w:sz="0" w:space="0" w:color="auto"/>
            <w:left w:val="none" w:sz="0" w:space="0" w:color="auto"/>
            <w:bottom w:val="none" w:sz="0" w:space="0" w:color="auto"/>
            <w:right w:val="none" w:sz="0" w:space="0" w:color="auto"/>
          </w:divBdr>
        </w:div>
      </w:divsChild>
    </w:div>
    <w:div w:id="1412435588">
      <w:bodyDiv w:val="1"/>
      <w:marLeft w:val="0"/>
      <w:marRight w:val="0"/>
      <w:marTop w:val="0"/>
      <w:marBottom w:val="0"/>
      <w:divBdr>
        <w:top w:val="none" w:sz="0" w:space="0" w:color="auto"/>
        <w:left w:val="none" w:sz="0" w:space="0" w:color="auto"/>
        <w:bottom w:val="none" w:sz="0" w:space="0" w:color="auto"/>
        <w:right w:val="none" w:sz="0" w:space="0" w:color="auto"/>
      </w:divBdr>
    </w:div>
    <w:div w:id="1476989795">
      <w:bodyDiv w:val="1"/>
      <w:marLeft w:val="0"/>
      <w:marRight w:val="0"/>
      <w:marTop w:val="0"/>
      <w:marBottom w:val="0"/>
      <w:divBdr>
        <w:top w:val="none" w:sz="0" w:space="0" w:color="auto"/>
        <w:left w:val="none" w:sz="0" w:space="0" w:color="auto"/>
        <w:bottom w:val="none" w:sz="0" w:space="0" w:color="auto"/>
        <w:right w:val="none" w:sz="0" w:space="0" w:color="auto"/>
      </w:divBdr>
      <w:divsChild>
        <w:div w:id="412044730">
          <w:marLeft w:val="0"/>
          <w:marRight w:val="0"/>
          <w:marTop w:val="0"/>
          <w:marBottom w:val="0"/>
          <w:divBdr>
            <w:top w:val="none" w:sz="0" w:space="0" w:color="auto"/>
            <w:left w:val="none" w:sz="0" w:space="0" w:color="auto"/>
            <w:bottom w:val="none" w:sz="0" w:space="0" w:color="auto"/>
            <w:right w:val="none" w:sz="0" w:space="0" w:color="auto"/>
          </w:divBdr>
        </w:div>
        <w:div w:id="699890659">
          <w:marLeft w:val="0"/>
          <w:marRight w:val="0"/>
          <w:marTop w:val="0"/>
          <w:marBottom w:val="0"/>
          <w:divBdr>
            <w:top w:val="none" w:sz="0" w:space="0" w:color="auto"/>
            <w:left w:val="none" w:sz="0" w:space="0" w:color="auto"/>
            <w:bottom w:val="none" w:sz="0" w:space="0" w:color="auto"/>
            <w:right w:val="none" w:sz="0" w:space="0" w:color="auto"/>
          </w:divBdr>
        </w:div>
        <w:div w:id="1183284030">
          <w:marLeft w:val="0"/>
          <w:marRight w:val="0"/>
          <w:marTop w:val="0"/>
          <w:marBottom w:val="0"/>
          <w:divBdr>
            <w:top w:val="none" w:sz="0" w:space="0" w:color="auto"/>
            <w:left w:val="none" w:sz="0" w:space="0" w:color="auto"/>
            <w:bottom w:val="none" w:sz="0" w:space="0" w:color="auto"/>
            <w:right w:val="none" w:sz="0" w:space="0" w:color="auto"/>
          </w:divBdr>
        </w:div>
        <w:div w:id="1597860947">
          <w:marLeft w:val="0"/>
          <w:marRight w:val="0"/>
          <w:marTop w:val="0"/>
          <w:marBottom w:val="0"/>
          <w:divBdr>
            <w:top w:val="none" w:sz="0" w:space="0" w:color="auto"/>
            <w:left w:val="none" w:sz="0" w:space="0" w:color="auto"/>
            <w:bottom w:val="none" w:sz="0" w:space="0" w:color="auto"/>
            <w:right w:val="none" w:sz="0" w:space="0" w:color="auto"/>
          </w:divBdr>
        </w:div>
        <w:div w:id="1714958542">
          <w:marLeft w:val="0"/>
          <w:marRight w:val="0"/>
          <w:marTop w:val="0"/>
          <w:marBottom w:val="0"/>
          <w:divBdr>
            <w:top w:val="none" w:sz="0" w:space="0" w:color="auto"/>
            <w:left w:val="none" w:sz="0" w:space="0" w:color="auto"/>
            <w:bottom w:val="none" w:sz="0" w:space="0" w:color="auto"/>
            <w:right w:val="none" w:sz="0" w:space="0" w:color="auto"/>
          </w:divBdr>
        </w:div>
      </w:divsChild>
    </w:div>
    <w:div w:id="1506625621">
      <w:bodyDiv w:val="1"/>
      <w:marLeft w:val="0"/>
      <w:marRight w:val="0"/>
      <w:marTop w:val="0"/>
      <w:marBottom w:val="0"/>
      <w:divBdr>
        <w:top w:val="none" w:sz="0" w:space="0" w:color="auto"/>
        <w:left w:val="none" w:sz="0" w:space="0" w:color="auto"/>
        <w:bottom w:val="none" w:sz="0" w:space="0" w:color="auto"/>
        <w:right w:val="none" w:sz="0" w:space="0" w:color="auto"/>
      </w:divBdr>
      <w:divsChild>
        <w:div w:id="448858342">
          <w:marLeft w:val="0"/>
          <w:marRight w:val="0"/>
          <w:marTop w:val="0"/>
          <w:marBottom w:val="0"/>
          <w:divBdr>
            <w:top w:val="none" w:sz="0" w:space="0" w:color="auto"/>
            <w:left w:val="none" w:sz="0" w:space="0" w:color="auto"/>
            <w:bottom w:val="none" w:sz="0" w:space="0" w:color="auto"/>
            <w:right w:val="none" w:sz="0" w:space="0" w:color="auto"/>
          </w:divBdr>
        </w:div>
        <w:div w:id="631983175">
          <w:marLeft w:val="0"/>
          <w:marRight w:val="0"/>
          <w:marTop w:val="0"/>
          <w:marBottom w:val="0"/>
          <w:divBdr>
            <w:top w:val="none" w:sz="0" w:space="0" w:color="auto"/>
            <w:left w:val="none" w:sz="0" w:space="0" w:color="auto"/>
            <w:bottom w:val="none" w:sz="0" w:space="0" w:color="auto"/>
            <w:right w:val="none" w:sz="0" w:space="0" w:color="auto"/>
          </w:divBdr>
        </w:div>
        <w:div w:id="775639588">
          <w:marLeft w:val="0"/>
          <w:marRight w:val="0"/>
          <w:marTop w:val="0"/>
          <w:marBottom w:val="0"/>
          <w:divBdr>
            <w:top w:val="none" w:sz="0" w:space="0" w:color="auto"/>
            <w:left w:val="none" w:sz="0" w:space="0" w:color="auto"/>
            <w:bottom w:val="none" w:sz="0" w:space="0" w:color="auto"/>
            <w:right w:val="none" w:sz="0" w:space="0" w:color="auto"/>
          </w:divBdr>
        </w:div>
        <w:div w:id="1544174867">
          <w:marLeft w:val="0"/>
          <w:marRight w:val="0"/>
          <w:marTop w:val="0"/>
          <w:marBottom w:val="0"/>
          <w:divBdr>
            <w:top w:val="none" w:sz="0" w:space="0" w:color="auto"/>
            <w:left w:val="none" w:sz="0" w:space="0" w:color="auto"/>
            <w:bottom w:val="none" w:sz="0" w:space="0" w:color="auto"/>
            <w:right w:val="none" w:sz="0" w:space="0" w:color="auto"/>
          </w:divBdr>
        </w:div>
        <w:div w:id="1630160258">
          <w:marLeft w:val="0"/>
          <w:marRight w:val="0"/>
          <w:marTop w:val="0"/>
          <w:marBottom w:val="0"/>
          <w:divBdr>
            <w:top w:val="none" w:sz="0" w:space="0" w:color="auto"/>
            <w:left w:val="none" w:sz="0" w:space="0" w:color="auto"/>
            <w:bottom w:val="none" w:sz="0" w:space="0" w:color="auto"/>
            <w:right w:val="none" w:sz="0" w:space="0" w:color="auto"/>
          </w:divBdr>
        </w:div>
        <w:div w:id="1780833686">
          <w:marLeft w:val="0"/>
          <w:marRight w:val="0"/>
          <w:marTop w:val="0"/>
          <w:marBottom w:val="0"/>
          <w:divBdr>
            <w:top w:val="none" w:sz="0" w:space="0" w:color="auto"/>
            <w:left w:val="none" w:sz="0" w:space="0" w:color="auto"/>
            <w:bottom w:val="none" w:sz="0" w:space="0" w:color="auto"/>
            <w:right w:val="none" w:sz="0" w:space="0" w:color="auto"/>
          </w:divBdr>
        </w:div>
      </w:divsChild>
    </w:div>
    <w:div w:id="1559589086">
      <w:bodyDiv w:val="1"/>
      <w:marLeft w:val="0"/>
      <w:marRight w:val="0"/>
      <w:marTop w:val="0"/>
      <w:marBottom w:val="0"/>
      <w:divBdr>
        <w:top w:val="none" w:sz="0" w:space="0" w:color="auto"/>
        <w:left w:val="none" w:sz="0" w:space="0" w:color="auto"/>
        <w:bottom w:val="none" w:sz="0" w:space="0" w:color="auto"/>
        <w:right w:val="none" w:sz="0" w:space="0" w:color="auto"/>
      </w:divBdr>
    </w:div>
    <w:div w:id="1580366641">
      <w:bodyDiv w:val="1"/>
      <w:marLeft w:val="0"/>
      <w:marRight w:val="0"/>
      <w:marTop w:val="0"/>
      <w:marBottom w:val="0"/>
      <w:divBdr>
        <w:top w:val="none" w:sz="0" w:space="0" w:color="auto"/>
        <w:left w:val="none" w:sz="0" w:space="0" w:color="auto"/>
        <w:bottom w:val="none" w:sz="0" w:space="0" w:color="auto"/>
        <w:right w:val="none" w:sz="0" w:space="0" w:color="auto"/>
      </w:divBdr>
    </w:div>
    <w:div w:id="1618096296">
      <w:bodyDiv w:val="1"/>
      <w:marLeft w:val="0"/>
      <w:marRight w:val="0"/>
      <w:marTop w:val="0"/>
      <w:marBottom w:val="0"/>
      <w:divBdr>
        <w:top w:val="none" w:sz="0" w:space="0" w:color="auto"/>
        <w:left w:val="none" w:sz="0" w:space="0" w:color="auto"/>
        <w:bottom w:val="none" w:sz="0" w:space="0" w:color="auto"/>
        <w:right w:val="none" w:sz="0" w:space="0" w:color="auto"/>
      </w:divBdr>
    </w:div>
    <w:div w:id="1700155798">
      <w:bodyDiv w:val="1"/>
      <w:marLeft w:val="0"/>
      <w:marRight w:val="0"/>
      <w:marTop w:val="0"/>
      <w:marBottom w:val="0"/>
      <w:divBdr>
        <w:top w:val="none" w:sz="0" w:space="0" w:color="auto"/>
        <w:left w:val="none" w:sz="0" w:space="0" w:color="auto"/>
        <w:bottom w:val="none" w:sz="0" w:space="0" w:color="auto"/>
        <w:right w:val="none" w:sz="0" w:space="0" w:color="auto"/>
      </w:divBdr>
    </w:div>
    <w:div w:id="1709407287">
      <w:bodyDiv w:val="1"/>
      <w:marLeft w:val="0"/>
      <w:marRight w:val="0"/>
      <w:marTop w:val="0"/>
      <w:marBottom w:val="0"/>
      <w:divBdr>
        <w:top w:val="none" w:sz="0" w:space="0" w:color="auto"/>
        <w:left w:val="none" w:sz="0" w:space="0" w:color="auto"/>
        <w:bottom w:val="none" w:sz="0" w:space="0" w:color="auto"/>
        <w:right w:val="none" w:sz="0" w:space="0" w:color="auto"/>
      </w:divBdr>
      <w:divsChild>
        <w:div w:id="71590394">
          <w:marLeft w:val="0"/>
          <w:marRight w:val="0"/>
          <w:marTop w:val="0"/>
          <w:marBottom w:val="0"/>
          <w:divBdr>
            <w:top w:val="none" w:sz="0" w:space="0" w:color="auto"/>
            <w:left w:val="none" w:sz="0" w:space="0" w:color="auto"/>
            <w:bottom w:val="none" w:sz="0" w:space="0" w:color="auto"/>
            <w:right w:val="none" w:sz="0" w:space="0" w:color="auto"/>
          </w:divBdr>
        </w:div>
        <w:div w:id="76100830">
          <w:marLeft w:val="0"/>
          <w:marRight w:val="0"/>
          <w:marTop w:val="0"/>
          <w:marBottom w:val="0"/>
          <w:divBdr>
            <w:top w:val="none" w:sz="0" w:space="0" w:color="auto"/>
            <w:left w:val="none" w:sz="0" w:space="0" w:color="auto"/>
            <w:bottom w:val="none" w:sz="0" w:space="0" w:color="auto"/>
            <w:right w:val="none" w:sz="0" w:space="0" w:color="auto"/>
          </w:divBdr>
        </w:div>
        <w:div w:id="1052268933">
          <w:marLeft w:val="0"/>
          <w:marRight w:val="0"/>
          <w:marTop w:val="0"/>
          <w:marBottom w:val="0"/>
          <w:divBdr>
            <w:top w:val="none" w:sz="0" w:space="0" w:color="auto"/>
            <w:left w:val="none" w:sz="0" w:space="0" w:color="auto"/>
            <w:bottom w:val="none" w:sz="0" w:space="0" w:color="auto"/>
            <w:right w:val="none" w:sz="0" w:space="0" w:color="auto"/>
          </w:divBdr>
        </w:div>
        <w:div w:id="1782677136">
          <w:marLeft w:val="0"/>
          <w:marRight w:val="0"/>
          <w:marTop w:val="0"/>
          <w:marBottom w:val="0"/>
          <w:divBdr>
            <w:top w:val="none" w:sz="0" w:space="0" w:color="auto"/>
            <w:left w:val="none" w:sz="0" w:space="0" w:color="auto"/>
            <w:bottom w:val="none" w:sz="0" w:space="0" w:color="auto"/>
            <w:right w:val="none" w:sz="0" w:space="0" w:color="auto"/>
          </w:divBdr>
        </w:div>
        <w:div w:id="2026596142">
          <w:marLeft w:val="0"/>
          <w:marRight w:val="0"/>
          <w:marTop w:val="0"/>
          <w:marBottom w:val="0"/>
          <w:divBdr>
            <w:top w:val="none" w:sz="0" w:space="0" w:color="auto"/>
            <w:left w:val="none" w:sz="0" w:space="0" w:color="auto"/>
            <w:bottom w:val="none" w:sz="0" w:space="0" w:color="auto"/>
            <w:right w:val="none" w:sz="0" w:space="0" w:color="auto"/>
          </w:divBdr>
        </w:div>
      </w:divsChild>
    </w:div>
    <w:div w:id="1746952168">
      <w:bodyDiv w:val="1"/>
      <w:marLeft w:val="0"/>
      <w:marRight w:val="0"/>
      <w:marTop w:val="0"/>
      <w:marBottom w:val="0"/>
      <w:divBdr>
        <w:top w:val="none" w:sz="0" w:space="0" w:color="auto"/>
        <w:left w:val="none" w:sz="0" w:space="0" w:color="auto"/>
        <w:bottom w:val="none" w:sz="0" w:space="0" w:color="auto"/>
        <w:right w:val="none" w:sz="0" w:space="0" w:color="auto"/>
      </w:divBdr>
    </w:div>
    <w:div w:id="1770807272">
      <w:bodyDiv w:val="1"/>
      <w:marLeft w:val="0"/>
      <w:marRight w:val="0"/>
      <w:marTop w:val="0"/>
      <w:marBottom w:val="0"/>
      <w:divBdr>
        <w:top w:val="none" w:sz="0" w:space="0" w:color="auto"/>
        <w:left w:val="none" w:sz="0" w:space="0" w:color="auto"/>
        <w:bottom w:val="none" w:sz="0" w:space="0" w:color="auto"/>
        <w:right w:val="none" w:sz="0" w:space="0" w:color="auto"/>
      </w:divBdr>
    </w:div>
    <w:div w:id="1772358305">
      <w:bodyDiv w:val="1"/>
      <w:marLeft w:val="0"/>
      <w:marRight w:val="0"/>
      <w:marTop w:val="0"/>
      <w:marBottom w:val="0"/>
      <w:divBdr>
        <w:top w:val="none" w:sz="0" w:space="0" w:color="auto"/>
        <w:left w:val="none" w:sz="0" w:space="0" w:color="auto"/>
        <w:bottom w:val="none" w:sz="0" w:space="0" w:color="auto"/>
        <w:right w:val="none" w:sz="0" w:space="0" w:color="auto"/>
      </w:divBdr>
    </w:div>
    <w:div w:id="1804957944">
      <w:bodyDiv w:val="1"/>
      <w:marLeft w:val="0"/>
      <w:marRight w:val="0"/>
      <w:marTop w:val="0"/>
      <w:marBottom w:val="0"/>
      <w:divBdr>
        <w:top w:val="none" w:sz="0" w:space="0" w:color="auto"/>
        <w:left w:val="none" w:sz="0" w:space="0" w:color="auto"/>
        <w:bottom w:val="none" w:sz="0" w:space="0" w:color="auto"/>
        <w:right w:val="none" w:sz="0" w:space="0" w:color="auto"/>
      </w:divBdr>
    </w:div>
    <w:div w:id="1865705303">
      <w:bodyDiv w:val="1"/>
      <w:marLeft w:val="0"/>
      <w:marRight w:val="0"/>
      <w:marTop w:val="0"/>
      <w:marBottom w:val="0"/>
      <w:divBdr>
        <w:top w:val="none" w:sz="0" w:space="0" w:color="auto"/>
        <w:left w:val="none" w:sz="0" w:space="0" w:color="auto"/>
        <w:bottom w:val="none" w:sz="0" w:space="0" w:color="auto"/>
        <w:right w:val="none" w:sz="0" w:space="0" w:color="auto"/>
      </w:divBdr>
      <w:divsChild>
        <w:div w:id="364793074">
          <w:marLeft w:val="0"/>
          <w:marRight w:val="0"/>
          <w:marTop w:val="0"/>
          <w:marBottom w:val="0"/>
          <w:divBdr>
            <w:top w:val="none" w:sz="0" w:space="0" w:color="auto"/>
            <w:left w:val="none" w:sz="0" w:space="0" w:color="auto"/>
            <w:bottom w:val="none" w:sz="0" w:space="0" w:color="auto"/>
            <w:right w:val="none" w:sz="0" w:space="0" w:color="auto"/>
          </w:divBdr>
        </w:div>
        <w:div w:id="427505562">
          <w:marLeft w:val="0"/>
          <w:marRight w:val="0"/>
          <w:marTop w:val="0"/>
          <w:marBottom w:val="0"/>
          <w:divBdr>
            <w:top w:val="none" w:sz="0" w:space="0" w:color="auto"/>
            <w:left w:val="none" w:sz="0" w:space="0" w:color="auto"/>
            <w:bottom w:val="none" w:sz="0" w:space="0" w:color="auto"/>
            <w:right w:val="none" w:sz="0" w:space="0" w:color="auto"/>
          </w:divBdr>
        </w:div>
        <w:div w:id="585042716">
          <w:marLeft w:val="0"/>
          <w:marRight w:val="0"/>
          <w:marTop w:val="0"/>
          <w:marBottom w:val="0"/>
          <w:divBdr>
            <w:top w:val="none" w:sz="0" w:space="0" w:color="auto"/>
            <w:left w:val="none" w:sz="0" w:space="0" w:color="auto"/>
            <w:bottom w:val="none" w:sz="0" w:space="0" w:color="auto"/>
            <w:right w:val="none" w:sz="0" w:space="0" w:color="auto"/>
          </w:divBdr>
        </w:div>
        <w:div w:id="671686318">
          <w:marLeft w:val="0"/>
          <w:marRight w:val="0"/>
          <w:marTop w:val="0"/>
          <w:marBottom w:val="0"/>
          <w:divBdr>
            <w:top w:val="none" w:sz="0" w:space="0" w:color="auto"/>
            <w:left w:val="none" w:sz="0" w:space="0" w:color="auto"/>
            <w:bottom w:val="none" w:sz="0" w:space="0" w:color="auto"/>
            <w:right w:val="none" w:sz="0" w:space="0" w:color="auto"/>
          </w:divBdr>
        </w:div>
        <w:div w:id="1209027983">
          <w:marLeft w:val="0"/>
          <w:marRight w:val="0"/>
          <w:marTop w:val="0"/>
          <w:marBottom w:val="0"/>
          <w:divBdr>
            <w:top w:val="none" w:sz="0" w:space="0" w:color="auto"/>
            <w:left w:val="none" w:sz="0" w:space="0" w:color="auto"/>
            <w:bottom w:val="none" w:sz="0" w:space="0" w:color="auto"/>
            <w:right w:val="none" w:sz="0" w:space="0" w:color="auto"/>
          </w:divBdr>
        </w:div>
        <w:div w:id="2020426354">
          <w:marLeft w:val="0"/>
          <w:marRight w:val="0"/>
          <w:marTop w:val="0"/>
          <w:marBottom w:val="0"/>
          <w:divBdr>
            <w:top w:val="none" w:sz="0" w:space="0" w:color="auto"/>
            <w:left w:val="none" w:sz="0" w:space="0" w:color="auto"/>
            <w:bottom w:val="none" w:sz="0" w:space="0" w:color="auto"/>
            <w:right w:val="none" w:sz="0" w:space="0" w:color="auto"/>
          </w:divBdr>
        </w:div>
        <w:div w:id="2114663365">
          <w:marLeft w:val="0"/>
          <w:marRight w:val="0"/>
          <w:marTop w:val="0"/>
          <w:marBottom w:val="0"/>
          <w:divBdr>
            <w:top w:val="none" w:sz="0" w:space="0" w:color="auto"/>
            <w:left w:val="none" w:sz="0" w:space="0" w:color="auto"/>
            <w:bottom w:val="none" w:sz="0" w:space="0" w:color="auto"/>
            <w:right w:val="none" w:sz="0" w:space="0" w:color="auto"/>
          </w:divBdr>
        </w:div>
      </w:divsChild>
    </w:div>
    <w:div w:id="1970012305">
      <w:bodyDiv w:val="1"/>
      <w:marLeft w:val="0"/>
      <w:marRight w:val="0"/>
      <w:marTop w:val="0"/>
      <w:marBottom w:val="0"/>
      <w:divBdr>
        <w:top w:val="none" w:sz="0" w:space="0" w:color="auto"/>
        <w:left w:val="none" w:sz="0" w:space="0" w:color="auto"/>
        <w:bottom w:val="none" w:sz="0" w:space="0" w:color="auto"/>
        <w:right w:val="none" w:sz="0" w:space="0" w:color="auto"/>
      </w:divBdr>
      <w:divsChild>
        <w:div w:id="39214414">
          <w:marLeft w:val="0"/>
          <w:marRight w:val="0"/>
          <w:marTop w:val="0"/>
          <w:marBottom w:val="0"/>
          <w:divBdr>
            <w:top w:val="none" w:sz="0" w:space="0" w:color="auto"/>
            <w:left w:val="none" w:sz="0" w:space="0" w:color="auto"/>
            <w:bottom w:val="none" w:sz="0" w:space="0" w:color="auto"/>
            <w:right w:val="none" w:sz="0" w:space="0" w:color="auto"/>
          </w:divBdr>
        </w:div>
        <w:div w:id="295532890">
          <w:marLeft w:val="0"/>
          <w:marRight w:val="0"/>
          <w:marTop w:val="0"/>
          <w:marBottom w:val="0"/>
          <w:divBdr>
            <w:top w:val="none" w:sz="0" w:space="0" w:color="auto"/>
            <w:left w:val="none" w:sz="0" w:space="0" w:color="auto"/>
            <w:bottom w:val="none" w:sz="0" w:space="0" w:color="auto"/>
            <w:right w:val="none" w:sz="0" w:space="0" w:color="auto"/>
          </w:divBdr>
        </w:div>
        <w:div w:id="626162620">
          <w:marLeft w:val="0"/>
          <w:marRight w:val="0"/>
          <w:marTop w:val="0"/>
          <w:marBottom w:val="0"/>
          <w:divBdr>
            <w:top w:val="none" w:sz="0" w:space="0" w:color="auto"/>
            <w:left w:val="none" w:sz="0" w:space="0" w:color="auto"/>
            <w:bottom w:val="none" w:sz="0" w:space="0" w:color="auto"/>
            <w:right w:val="none" w:sz="0" w:space="0" w:color="auto"/>
          </w:divBdr>
        </w:div>
        <w:div w:id="2015374049">
          <w:marLeft w:val="0"/>
          <w:marRight w:val="0"/>
          <w:marTop w:val="0"/>
          <w:marBottom w:val="0"/>
          <w:divBdr>
            <w:top w:val="none" w:sz="0" w:space="0" w:color="auto"/>
            <w:left w:val="none" w:sz="0" w:space="0" w:color="auto"/>
            <w:bottom w:val="none" w:sz="0" w:space="0" w:color="auto"/>
            <w:right w:val="none" w:sz="0" w:space="0" w:color="auto"/>
          </w:divBdr>
        </w:div>
        <w:div w:id="2124181912">
          <w:marLeft w:val="0"/>
          <w:marRight w:val="0"/>
          <w:marTop w:val="0"/>
          <w:marBottom w:val="0"/>
          <w:divBdr>
            <w:top w:val="none" w:sz="0" w:space="0" w:color="auto"/>
            <w:left w:val="none" w:sz="0" w:space="0" w:color="auto"/>
            <w:bottom w:val="none" w:sz="0" w:space="0" w:color="auto"/>
            <w:right w:val="none" w:sz="0" w:space="0" w:color="auto"/>
          </w:divBdr>
        </w:div>
      </w:divsChild>
    </w:div>
    <w:div w:id="2001880935">
      <w:bodyDiv w:val="1"/>
      <w:marLeft w:val="0"/>
      <w:marRight w:val="0"/>
      <w:marTop w:val="0"/>
      <w:marBottom w:val="0"/>
      <w:divBdr>
        <w:top w:val="none" w:sz="0" w:space="0" w:color="auto"/>
        <w:left w:val="none" w:sz="0" w:space="0" w:color="auto"/>
        <w:bottom w:val="none" w:sz="0" w:space="0" w:color="auto"/>
        <w:right w:val="none" w:sz="0" w:space="0" w:color="auto"/>
      </w:divBdr>
    </w:div>
    <w:div w:id="2011331449">
      <w:bodyDiv w:val="1"/>
      <w:marLeft w:val="0"/>
      <w:marRight w:val="0"/>
      <w:marTop w:val="0"/>
      <w:marBottom w:val="0"/>
      <w:divBdr>
        <w:top w:val="none" w:sz="0" w:space="0" w:color="auto"/>
        <w:left w:val="none" w:sz="0" w:space="0" w:color="auto"/>
        <w:bottom w:val="none" w:sz="0" w:space="0" w:color="auto"/>
        <w:right w:val="none" w:sz="0" w:space="0" w:color="auto"/>
      </w:divBdr>
      <w:divsChild>
        <w:div w:id="381947818">
          <w:marLeft w:val="0"/>
          <w:marRight w:val="0"/>
          <w:marTop w:val="0"/>
          <w:marBottom w:val="0"/>
          <w:divBdr>
            <w:top w:val="none" w:sz="0" w:space="0" w:color="auto"/>
            <w:left w:val="none" w:sz="0" w:space="0" w:color="auto"/>
            <w:bottom w:val="none" w:sz="0" w:space="0" w:color="auto"/>
            <w:right w:val="none" w:sz="0" w:space="0" w:color="auto"/>
          </w:divBdr>
        </w:div>
        <w:div w:id="583759110">
          <w:marLeft w:val="0"/>
          <w:marRight w:val="0"/>
          <w:marTop w:val="0"/>
          <w:marBottom w:val="0"/>
          <w:divBdr>
            <w:top w:val="none" w:sz="0" w:space="0" w:color="auto"/>
            <w:left w:val="none" w:sz="0" w:space="0" w:color="auto"/>
            <w:bottom w:val="none" w:sz="0" w:space="0" w:color="auto"/>
            <w:right w:val="none" w:sz="0" w:space="0" w:color="auto"/>
          </w:divBdr>
        </w:div>
        <w:div w:id="1719088683">
          <w:marLeft w:val="0"/>
          <w:marRight w:val="0"/>
          <w:marTop w:val="0"/>
          <w:marBottom w:val="0"/>
          <w:divBdr>
            <w:top w:val="none" w:sz="0" w:space="0" w:color="auto"/>
            <w:left w:val="none" w:sz="0" w:space="0" w:color="auto"/>
            <w:bottom w:val="none" w:sz="0" w:space="0" w:color="auto"/>
            <w:right w:val="none" w:sz="0" w:space="0" w:color="auto"/>
          </w:divBdr>
        </w:div>
        <w:div w:id="1797412359">
          <w:marLeft w:val="0"/>
          <w:marRight w:val="0"/>
          <w:marTop w:val="0"/>
          <w:marBottom w:val="0"/>
          <w:divBdr>
            <w:top w:val="none" w:sz="0" w:space="0" w:color="auto"/>
            <w:left w:val="none" w:sz="0" w:space="0" w:color="auto"/>
            <w:bottom w:val="none" w:sz="0" w:space="0" w:color="auto"/>
            <w:right w:val="none" w:sz="0" w:space="0" w:color="auto"/>
          </w:divBdr>
        </w:div>
      </w:divsChild>
    </w:div>
    <w:div w:id="2053915363">
      <w:bodyDiv w:val="1"/>
      <w:marLeft w:val="0"/>
      <w:marRight w:val="0"/>
      <w:marTop w:val="0"/>
      <w:marBottom w:val="0"/>
      <w:divBdr>
        <w:top w:val="none" w:sz="0" w:space="0" w:color="auto"/>
        <w:left w:val="none" w:sz="0" w:space="0" w:color="auto"/>
        <w:bottom w:val="none" w:sz="0" w:space="0" w:color="auto"/>
        <w:right w:val="none" w:sz="0" w:space="0" w:color="auto"/>
      </w:divBdr>
      <w:divsChild>
        <w:div w:id="342391659">
          <w:marLeft w:val="0"/>
          <w:marRight w:val="0"/>
          <w:marTop w:val="0"/>
          <w:marBottom w:val="0"/>
          <w:divBdr>
            <w:top w:val="none" w:sz="0" w:space="0" w:color="auto"/>
            <w:left w:val="none" w:sz="0" w:space="0" w:color="auto"/>
            <w:bottom w:val="none" w:sz="0" w:space="0" w:color="auto"/>
            <w:right w:val="none" w:sz="0" w:space="0" w:color="auto"/>
          </w:divBdr>
        </w:div>
        <w:div w:id="1544487476">
          <w:marLeft w:val="0"/>
          <w:marRight w:val="0"/>
          <w:marTop w:val="0"/>
          <w:marBottom w:val="0"/>
          <w:divBdr>
            <w:top w:val="none" w:sz="0" w:space="0" w:color="auto"/>
            <w:left w:val="none" w:sz="0" w:space="0" w:color="auto"/>
            <w:bottom w:val="none" w:sz="0" w:space="0" w:color="auto"/>
            <w:right w:val="none" w:sz="0" w:space="0" w:color="auto"/>
          </w:divBdr>
        </w:div>
        <w:div w:id="1963723743">
          <w:marLeft w:val="0"/>
          <w:marRight w:val="0"/>
          <w:marTop w:val="0"/>
          <w:marBottom w:val="0"/>
          <w:divBdr>
            <w:top w:val="none" w:sz="0" w:space="0" w:color="auto"/>
            <w:left w:val="none" w:sz="0" w:space="0" w:color="auto"/>
            <w:bottom w:val="none" w:sz="0" w:space="0" w:color="auto"/>
            <w:right w:val="none" w:sz="0" w:space="0" w:color="auto"/>
          </w:divBdr>
        </w:div>
        <w:div w:id="2084251104">
          <w:marLeft w:val="0"/>
          <w:marRight w:val="0"/>
          <w:marTop w:val="0"/>
          <w:marBottom w:val="0"/>
          <w:divBdr>
            <w:top w:val="none" w:sz="0" w:space="0" w:color="auto"/>
            <w:left w:val="none" w:sz="0" w:space="0" w:color="auto"/>
            <w:bottom w:val="none" w:sz="0" w:space="0" w:color="auto"/>
            <w:right w:val="none" w:sz="0" w:space="0" w:color="auto"/>
          </w:divBdr>
        </w:div>
      </w:divsChild>
    </w:div>
    <w:div w:id="2105609115">
      <w:bodyDiv w:val="1"/>
      <w:marLeft w:val="0"/>
      <w:marRight w:val="0"/>
      <w:marTop w:val="0"/>
      <w:marBottom w:val="0"/>
      <w:divBdr>
        <w:top w:val="none" w:sz="0" w:space="0" w:color="auto"/>
        <w:left w:val="none" w:sz="0" w:space="0" w:color="auto"/>
        <w:bottom w:val="none" w:sz="0" w:space="0" w:color="auto"/>
        <w:right w:val="none" w:sz="0" w:space="0" w:color="auto"/>
      </w:divBdr>
    </w:div>
    <w:div w:id="21068062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radiomarianotehau.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hyperlink" Target="https://www.catholic.pf/" TargetMode="External"/><Relationship Id="rId1" Type="http://schemas.openxmlformats.org/officeDocument/2006/relationships/hyperlink" Target="https://www.catholic.pf/"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https://www.catholic.pf/" TargetMode="External"/><Relationship Id="rId1" Type="http://schemas.openxmlformats.org/officeDocument/2006/relationships/hyperlink" Target="https://www.catholic.pf/" TargetMode="External"/></Relationships>
</file>

<file path=word/theme/theme1.xml><?xml version="1.0" encoding="utf-8"?>
<a:theme xmlns:a="http://schemas.openxmlformats.org/drawingml/2006/main" name="Thème Office">
  <a:themeElements>
    <a:clrScheme name="Bureau">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C7264E-9303-43A3-A44B-3161213C15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2287</TotalTime>
  <Pages>5</Pages>
  <Words>1978</Words>
  <Characters>9890</Characters>
  <Application>Microsoft Office Word</Application>
  <DocSecurity>0</DocSecurity>
  <Lines>282</Lines>
  <Paragraphs>142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vaima</dc:creator>
  <cp:keywords/>
  <dc:description/>
  <cp:lastModifiedBy>PAROISSE CATHÉDRALE</cp:lastModifiedBy>
  <cp:revision>405</cp:revision>
  <cp:lastPrinted>2026-05-28T00:56:00Z</cp:lastPrinted>
  <dcterms:created xsi:type="dcterms:W3CDTF">2026-06-25T00:39:00Z</dcterms:created>
  <dcterms:modified xsi:type="dcterms:W3CDTF">2026-10-28T02:09:00Z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2024-09-04T19:26:00Z</dcterms:created>
  <dc:creator>Secrétariat</dc:creator>
  <dc:description/>
  <dc:language>fr-FR</dc:language>
  <cp:lastModifiedBy/>
  <cp:lastPrinted>2025-02-05T13:02:15Z</cp:lastPrinted>
  <dcterms:modified xsi:type="dcterms:W3CDTF">2025-02-05T13:02:43Z</dcterms:modified>
  <cp:revision>373</cp:revision>
  <dc:subject/>
  <dc:title>Mission Catholique</dc:title>
</cp:coreProperties>
</file>