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DA790D" w14:textId="76FD7D52" w:rsidR="000C00B5" w:rsidRPr="000C00B5" w:rsidRDefault="000C00B5" w:rsidP="00A62F6B">
      <w:pPr>
        <w:pBdr>
          <w:top w:val="single" w:sz="4" w:space="1" w:color="000000"/>
          <w:left w:val="single" w:sz="4" w:space="0" w:color="000000"/>
          <w:bottom w:val="single" w:sz="4" w:space="1" w:color="000000"/>
          <w:right w:val="single" w:sz="4" w:space="8" w:color="000000"/>
        </w:pBdr>
        <w:tabs>
          <w:tab w:val="left" w:pos="3828"/>
          <w:tab w:val="center" w:pos="4524"/>
          <w:tab w:val="left" w:pos="7840"/>
          <w:tab w:val="left" w:pos="9781"/>
        </w:tabs>
        <w:ind w:left="-142" w:right="141"/>
        <w:jc w:val="center"/>
        <w:rPr>
          <w:rFonts w:ascii="Times" w:hAnsi="Times"/>
          <w:b/>
          <w:szCs w:val="20"/>
          <w:lang w:eastAsia="ar-SA"/>
        </w:rPr>
      </w:pPr>
      <w:r w:rsidRPr="000C00B5">
        <w:rPr>
          <w:rFonts w:ascii="Times" w:hAnsi="Times"/>
          <w:noProof/>
          <w:szCs w:val="20"/>
          <w:lang w:eastAsia="ar-SA"/>
        </w:rPr>
        <w:drawing>
          <wp:anchor distT="0" distB="0" distL="0" distR="0" simplePos="0" relativeHeight="251681792" behindDoc="1" locked="0" layoutInCell="0" allowOverlap="1" wp14:anchorId="486B7818" wp14:editId="5DEB14E5">
            <wp:simplePos x="0" y="0"/>
            <wp:positionH relativeFrom="margin">
              <wp:align>left</wp:align>
            </wp:positionH>
            <wp:positionV relativeFrom="paragraph">
              <wp:posOffset>4445</wp:posOffset>
            </wp:positionV>
            <wp:extent cx="673100" cy="775335"/>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8"/>
                    <a:stretch>
                      <a:fillRect/>
                    </a:stretch>
                  </pic:blipFill>
                  <pic:spPr bwMode="auto">
                    <a:xfrm>
                      <a:off x="0" y="0"/>
                      <a:ext cx="673100" cy="775335"/>
                    </a:xfrm>
                    <a:prstGeom prst="rect">
                      <a:avLst/>
                    </a:prstGeom>
                  </pic:spPr>
                </pic:pic>
              </a:graphicData>
            </a:graphic>
          </wp:anchor>
        </w:drawing>
      </w:r>
      <w:r w:rsidRPr="000C00B5">
        <w:rPr>
          <w:rFonts w:ascii="Times" w:hAnsi="Times"/>
          <w:b/>
          <w:szCs w:val="20"/>
          <w:lang w:eastAsia="ar-SA"/>
        </w:rPr>
        <w:t>Mission Catholique</w:t>
      </w:r>
    </w:p>
    <w:p w14:paraId="2362C935" w14:textId="77777777" w:rsidR="000C00B5" w:rsidRPr="000C00B5" w:rsidRDefault="000C00B5" w:rsidP="00083A2E">
      <w:pPr>
        <w:pBdr>
          <w:top w:val="single" w:sz="4" w:space="1" w:color="000000"/>
          <w:left w:val="single" w:sz="4" w:space="0" w:color="000000"/>
          <w:bottom w:val="single" w:sz="4" w:space="1" w:color="000000"/>
          <w:right w:val="single" w:sz="4" w:space="8" w:color="000000"/>
        </w:pBdr>
        <w:tabs>
          <w:tab w:val="left" w:pos="3828"/>
          <w:tab w:val="center" w:pos="4524"/>
          <w:tab w:val="center" w:pos="5026"/>
          <w:tab w:val="left" w:pos="7840"/>
        </w:tabs>
        <w:ind w:left="-142" w:right="141"/>
        <w:jc w:val="center"/>
        <w:rPr>
          <w:rFonts w:ascii="Times" w:hAnsi="Times"/>
          <w:b/>
          <w:szCs w:val="20"/>
          <w:lang w:eastAsia="ar-SA"/>
        </w:rPr>
      </w:pPr>
      <w:r w:rsidRPr="000C00B5">
        <w:rPr>
          <w:rFonts w:ascii="Times" w:hAnsi="Times"/>
          <w:b/>
          <w:szCs w:val="20"/>
          <w:lang w:eastAsia="ar-SA"/>
        </w:rPr>
        <w:t>Communiqué d’information</w:t>
      </w:r>
    </w:p>
    <w:p w14:paraId="1FCDB5CC" w14:textId="7D882410" w:rsidR="000C00B5" w:rsidRPr="000C00B5" w:rsidRDefault="000C00B5" w:rsidP="00083A2E">
      <w:pPr>
        <w:pBdr>
          <w:top w:val="single" w:sz="4" w:space="1" w:color="000000"/>
          <w:left w:val="single" w:sz="4" w:space="0" w:color="000000"/>
          <w:bottom w:val="single" w:sz="4" w:space="1" w:color="000000"/>
          <w:right w:val="single" w:sz="4" w:space="8" w:color="000000"/>
        </w:pBdr>
        <w:tabs>
          <w:tab w:val="left" w:pos="3828"/>
          <w:tab w:val="center" w:pos="4524"/>
          <w:tab w:val="center" w:pos="5026"/>
          <w:tab w:val="left" w:pos="7840"/>
          <w:tab w:val="left" w:pos="9781"/>
          <w:tab w:val="right" w:pos="10053"/>
        </w:tabs>
        <w:ind w:left="-142" w:right="141"/>
        <w:jc w:val="center"/>
        <w:rPr>
          <w:rFonts w:ascii="Times" w:hAnsi="Times"/>
          <w:b/>
          <w:szCs w:val="20"/>
          <w:lang w:eastAsia="ar-SA"/>
        </w:rPr>
      </w:pPr>
      <w:proofErr w:type="gramStart"/>
      <w:r w:rsidRPr="000C00B5">
        <w:rPr>
          <w:rFonts w:ascii="Times" w:hAnsi="Times"/>
          <w:b/>
          <w:szCs w:val="20"/>
          <w:lang w:eastAsia="ar-SA"/>
        </w:rPr>
        <w:t>du</w:t>
      </w:r>
      <w:proofErr w:type="gramEnd"/>
      <w:r w:rsidRPr="000C00B5">
        <w:rPr>
          <w:rFonts w:ascii="Times" w:hAnsi="Times"/>
          <w:b/>
          <w:szCs w:val="20"/>
          <w:lang w:eastAsia="ar-SA"/>
        </w:rPr>
        <w:t xml:space="preserve"> </w:t>
      </w:r>
      <w:r>
        <w:rPr>
          <w:rFonts w:ascii="Times" w:hAnsi="Times"/>
          <w:b/>
          <w:szCs w:val="20"/>
          <w:lang w:eastAsia="ar-SA"/>
        </w:rPr>
        <w:t>m</w:t>
      </w:r>
      <w:r w:rsidRPr="000C00B5">
        <w:rPr>
          <w:rFonts w:ascii="Times" w:hAnsi="Times"/>
          <w:b/>
          <w:szCs w:val="20"/>
          <w:lang w:eastAsia="ar-SA"/>
        </w:rPr>
        <w:t>ercredi</w:t>
      </w:r>
      <w:r w:rsidR="009573B9">
        <w:rPr>
          <w:rFonts w:ascii="Times" w:hAnsi="Times"/>
          <w:b/>
          <w:szCs w:val="20"/>
          <w:lang w:eastAsia="ar-SA"/>
        </w:rPr>
        <w:t> </w:t>
      </w:r>
      <w:r w:rsidR="00002CBE">
        <w:rPr>
          <w:rFonts w:ascii="Times" w:hAnsi="Times"/>
          <w:b/>
          <w:szCs w:val="20"/>
          <w:lang w:eastAsia="ar-SA"/>
        </w:rPr>
        <w:t>05 ao</w:t>
      </w:r>
      <w:r w:rsidR="008B0EBD">
        <w:rPr>
          <w:rFonts w:ascii="Times" w:hAnsi="Times"/>
          <w:b/>
          <w:szCs w:val="20"/>
          <w:lang w:eastAsia="ar-SA"/>
        </w:rPr>
        <w:t>û</w:t>
      </w:r>
      <w:r w:rsidR="00002CBE">
        <w:rPr>
          <w:rFonts w:ascii="Times" w:hAnsi="Times"/>
          <w:b/>
          <w:szCs w:val="20"/>
          <w:lang w:eastAsia="ar-SA"/>
        </w:rPr>
        <w:t>t</w:t>
      </w:r>
      <w:r w:rsidR="00AF4B63">
        <w:rPr>
          <w:rFonts w:ascii="Times" w:hAnsi="Times"/>
          <w:b/>
          <w:szCs w:val="20"/>
          <w:lang w:eastAsia="ar-SA"/>
        </w:rPr>
        <w:t> </w:t>
      </w:r>
      <w:r w:rsidR="00B563CC">
        <w:rPr>
          <w:rFonts w:ascii="Times" w:hAnsi="Times"/>
          <w:b/>
          <w:szCs w:val="20"/>
          <w:lang w:eastAsia="ar-SA"/>
        </w:rPr>
        <w:t>2026</w:t>
      </w:r>
    </w:p>
    <w:p w14:paraId="31C407C9" w14:textId="2F5F6885" w:rsidR="000C00B5" w:rsidRPr="000C00B5" w:rsidRDefault="00702901" w:rsidP="00AF4B63">
      <w:pPr>
        <w:pBdr>
          <w:top w:val="single" w:sz="4" w:space="1" w:color="000000"/>
          <w:left w:val="single" w:sz="4" w:space="0" w:color="000000"/>
          <w:bottom w:val="single" w:sz="4" w:space="1" w:color="000000"/>
          <w:right w:val="single" w:sz="4" w:space="8" w:color="000000"/>
        </w:pBdr>
        <w:tabs>
          <w:tab w:val="left" w:pos="1134"/>
          <w:tab w:val="right" w:pos="10206"/>
        </w:tabs>
        <w:ind w:left="-142" w:right="141"/>
        <w:rPr>
          <w:rFonts w:ascii="Times" w:hAnsi="Times"/>
          <w:b/>
          <w:szCs w:val="20"/>
          <w:lang w:eastAsia="ar-SA"/>
        </w:rPr>
      </w:pPr>
      <w:r>
        <w:rPr>
          <w:rFonts w:ascii="Times" w:hAnsi="Times"/>
          <w:b/>
          <w:szCs w:val="20"/>
          <w:lang w:eastAsia="ar-SA"/>
        </w:rPr>
        <w:tab/>
      </w:r>
      <w:r w:rsidR="000C00B5" w:rsidRPr="000C00B5">
        <w:rPr>
          <w:rFonts w:ascii="Times" w:hAnsi="Times"/>
          <w:b/>
          <w:szCs w:val="20"/>
          <w:lang w:eastAsia="ar-SA"/>
        </w:rPr>
        <w:t>5</w:t>
      </w:r>
      <w:r w:rsidR="00B563CC">
        <w:rPr>
          <w:rFonts w:ascii="Times" w:hAnsi="Times"/>
          <w:b/>
          <w:szCs w:val="20"/>
          <w:lang w:eastAsia="ar-SA"/>
        </w:rPr>
        <w:t>5</w:t>
      </w:r>
      <w:r w:rsidR="000C00B5" w:rsidRPr="000C00B5">
        <w:rPr>
          <w:rFonts w:ascii="Times" w:hAnsi="Times"/>
          <w:b/>
          <w:szCs w:val="20"/>
          <w:vertAlign w:val="superscript"/>
          <w:lang w:eastAsia="ar-SA"/>
        </w:rPr>
        <w:t>e</w:t>
      </w:r>
      <w:r w:rsidR="00A71C57">
        <w:rPr>
          <w:rFonts w:ascii="Times" w:hAnsi="Times"/>
          <w:b/>
          <w:szCs w:val="20"/>
          <w:lang w:eastAsia="ar-SA"/>
        </w:rPr>
        <w:t> </w:t>
      </w:r>
      <w:r w:rsidR="000C00B5" w:rsidRPr="000C00B5">
        <w:rPr>
          <w:rFonts w:ascii="Times" w:hAnsi="Times"/>
          <w:b/>
          <w:szCs w:val="20"/>
          <w:lang w:eastAsia="ar-SA"/>
        </w:rPr>
        <w:t>année</w:t>
      </w:r>
      <w:r w:rsidR="00AF4B63">
        <w:rPr>
          <w:rFonts w:ascii="Times" w:hAnsi="Times"/>
          <w:b/>
          <w:szCs w:val="20"/>
          <w:lang w:eastAsia="ar-SA"/>
        </w:rPr>
        <w:tab/>
      </w:r>
      <w:r w:rsidR="000C00B5" w:rsidRPr="000C00B5">
        <w:rPr>
          <w:rFonts w:ascii="Times" w:hAnsi="Times"/>
          <w:b/>
          <w:szCs w:val="20"/>
          <w:lang w:eastAsia="ar-SA"/>
        </w:rPr>
        <w:t>N.</w:t>
      </w:r>
      <w:r w:rsidR="00A71C57">
        <w:rPr>
          <w:rFonts w:ascii="Times" w:hAnsi="Times"/>
          <w:b/>
          <w:szCs w:val="20"/>
          <w:lang w:eastAsia="ar-SA"/>
        </w:rPr>
        <w:t> </w:t>
      </w:r>
      <w:r w:rsidR="00D00176">
        <w:rPr>
          <w:rFonts w:ascii="Times" w:hAnsi="Times"/>
          <w:b/>
          <w:szCs w:val="20"/>
          <w:lang w:eastAsia="ar-SA"/>
        </w:rPr>
        <w:t>3</w:t>
      </w:r>
      <w:r w:rsidR="00002CBE">
        <w:rPr>
          <w:rFonts w:ascii="Times" w:hAnsi="Times"/>
          <w:b/>
          <w:szCs w:val="20"/>
          <w:lang w:eastAsia="ar-SA"/>
        </w:rPr>
        <w:t>1</w:t>
      </w:r>
    </w:p>
    <w:tbl>
      <w:tblPr>
        <w:tblW w:w="10490" w:type="dxa"/>
        <w:tblInd w:w="-147" w:type="dxa"/>
        <w:tblLayout w:type="fixed"/>
        <w:tblLook w:val="04A0" w:firstRow="1" w:lastRow="0" w:firstColumn="1" w:lastColumn="0" w:noHBand="0" w:noVBand="1"/>
      </w:tblPr>
      <w:tblGrid>
        <w:gridCol w:w="10490"/>
      </w:tblGrid>
      <w:tr w:rsidR="007E525D" w14:paraId="2ADAA219" w14:textId="77777777" w:rsidTr="007B06AC">
        <w:trPr>
          <w:trHeight w:val="614"/>
        </w:trPr>
        <w:tc>
          <w:tcPr>
            <w:tcW w:w="10490" w:type="dxa"/>
            <w:tcBorders>
              <w:top w:val="single" w:sz="4" w:space="0" w:color="000000"/>
              <w:left w:val="single" w:sz="4" w:space="0" w:color="000000"/>
              <w:bottom w:val="single" w:sz="4" w:space="0" w:color="000000"/>
              <w:right w:val="single" w:sz="4" w:space="0" w:color="000000"/>
            </w:tcBorders>
          </w:tcPr>
          <w:p w14:paraId="515541EB" w14:textId="0535178B" w:rsidR="00D037F3" w:rsidRPr="00685FCC" w:rsidRDefault="007701E8" w:rsidP="0016263E">
            <w:pPr>
              <w:widowControl/>
              <w:tabs>
                <w:tab w:val="left" w:pos="4048"/>
                <w:tab w:val="center" w:pos="4910"/>
              </w:tabs>
              <w:snapToGrid w:val="0"/>
              <w:spacing w:before="60" w:after="120"/>
              <w:jc w:val="center"/>
              <w:rPr>
                <w:b/>
                <w:bCs/>
                <w:caps/>
              </w:rPr>
            </w:pPr>
            <w:r w:rsidRPr="00243AE7">
              <w:rPr>
                <w:b/>
                <w:bCs/>
              </w:rPr>
              <w:t>REGARD SUR L’ACTUALIT</w:t>
            </w:r>
            <w:r w:rsidRPr="00243AE7">
              <w:rPr>
                <w:b/>
                <w:bCs/>
                <w:caps/>
              </w:rPr>
              <w:t>É</w:t>
            </w:r>
            <w:bookmarkStart w:id="0" w:name="_Hlk208770878"/>
          </w:p>
          <w:bookmarkEnd w:id="0"/>
          <w:p w14:paraId="71542616" w14:textId="40EFA231" w:rsidR="00C01F0E" w:rsidRDefault="00C01F0E" w:rsidP="0016263E">
            <w:pPr>
              <w:shd w:val="clear" w:color="auto" w:fill="FFFFFF"/>
              <w:spacing w:after="120"/>
              <w:jc w:val="center"/>
              <w:rPr>
                <w:b/>
                <w:bCs/>
                <w:color w:val="0000FF"/>
              </w:rPr>
            </w:pPr>
            <w:r w:rsidRPr="00C01F0E">
              <w:rPr>
                <w:b/>
                <w:bCs/>
                <w:color w:val="0000FF"/>
              </w:rPr>
              <w:t>POUR QUE LE MONDE CROIE</w:t>
            </w:r>
            <w:r w:rsidR="00D00208">
              <w:rPr>
                <w:b/>
                <w:bCs/>
                <w:color w:val="0000FF"/>
              </w:rPr>
              <w:t> </w:t>
            </w:r>
            <w:r w:rsidRPr="00C01F0E">
              <w:rPr>
                <w:b/>
                <w:bCs/>
                <w:color w:val="0000FF"/>
              </w:rPr>
              <w:t>!</w:t>
            </w:r>
          </w:p>
          <w:p w14:paraId="3EEE9EC7" w14:textId="1E637C7D" w:rsidR="00C01F0E" w:rsidRPr="00DD6909" w:rsidRDefault="00C01F0E" w:rsidP="0016263E">
            <w:pPr>
              <w:pStyle w:val="NormalWeb"/>
              <w:spacing w:before="0" w:after="0"/>
              <w:jc w:val="both"/>
            </w:pPr>
            <w:r>
              <w:t>Nous avons célébré Samedi</w:t>
            </w:r>
            <w:r w:rsidRPr="00DD6909">
              <w:t xml:space="preserve"> les 60</w:t>
            </w:r>
            <w:r w:rsidR="00D00208">
              <w:t> </w:t>
            </w:r>
            <w:r w:rsidRPr="00DD6909">
              <w:t xml:space="preserve">ans de notre diocèse </w:t>
            </w:r>
            <w:r w:rsidR="00DB7AB3">
              <w:t>et</w:t>
            </w:r>
            <w:r w:rsidRPr="00DD6909">
              <w:t xml:space="preserve"> pour nous une occasion de nous tourner vers le Seigneur, à la fois pour lui rendre grâce pour le chemin parcouru et pour nous confier à sa bienveillance et à sa miséricorde pour le chemin que nous avons encore à parcourir. Et quelle meilleure façon de nous tourner vers lui que de le rejoindre lorsqu’il prie non seulement pour ceux qui sont avec lui au soir du Jeudi Saint, mais encore pour ceux qui, au fil des siècles, croiront en lui.</w:t>
            </w:r>
          </w:p>
          <w:p w14:paraId="634E1726" w14:textId="1D31001D" w:rsidR="00C01F0E" w:rsidRPr="00DD6909" w:rsidRDefault="00C01F0E" w:rsidP="00DB7AB3">
            <w:pPr>
              <w:pStyle w:val="NormalWeb"/>
              <w:spacing w:before="0" w:after="0"/>
              <w:jc w:val="both"/>
            </w:pPr>
            <w:r w:rsidRPr="00DD6909">
              <w:t>Et que dit Jésus dans sa prière</w:t>
            </w:r>
            <w:r w:rsidR="00D00208">
              <w:t> </w:t>
            </w:r>
            <w:r w:rsidRPr="00DD6909">
              <w:t xml:space="preserve">? Que </w:t>
            </w:r>
            <w:r w:rsidR="008B0EBD" w:rsidRPr="00DD6909">
              <w:t>demande-t-il</w:t>
            </w:r>
            <w:r w:rsidRPr="00DD6909">
              <w:t xml:space="preserve"> à son Père pour nous aujourd’hui, en cette date anniversaire</w:t>
            </w:r>
            <w:r w:rsidR="00D00208">
              <w:t> </w:t>
            </w:r>
            <w:r w:rsidRPr="00DD6909">
              <w:t>? D’abord “</w:t>
            </w:r>
            <w:r w:rsidRPr="00DD6909">
              <w:rPr>
                <w:i/>
                <w:iCs/>
              </w:rPr>
              <w:t>Que tous soient UN</w:t>
            </w:r>
            <w:r w:rsidRPr="00DD6909">
              <w:t>”, puis “</w:t>
            </w:r>
            <w:r w:rsidRPr="00DD6909">
              <w:rPr>
                <w:i/>
                <w:iCs/>
              </w:rPr>
              <w:t>Qu’ils soient UN en nous</w:t>
            </w:r>
            <w:r w:rsidRPr="00DD6909">
              <w:t>”, puis “</w:t>
            </w:r>
            <w:r w:rsidRPr="00DD6909">
              <w:rPr>
                <w:i/>
                <w:iCs/>
              </w:rPr>
              <w:t>Qu’ils soient UN comme nous sommes UN</w:t>
            </w:r>
            <w:r w:rsidRPr="00DD6909">
              <w:t>” et enfin “</w:t>
            </w:r>
            <w:r w:rsidRPr="00DD6909">
              <w:rPr>
                <w:i/>
                <w:iCs/>
              </w:rPr>
              <w:t>Qu’ils deviennent parfaitement UN</w:t>
            </w:r>
            <w:r w:rsidR="00D00208">
              <w:t> </w:t>
            </w:r>
            <w:r w:rsidRPr="00DD6909">
              <w:t>!” L’insistance de Jésus sur cette unité nous révèle et nous fait comprendre combien cette dimension est vitale, car elle est le meilleur moyen pour signifier et témoigner devant le monde de ce que doit être la communauté des disciples, et donc</w:t>
            </w:r>
            <w:r>
              <w:t xml:space="preserve">, </w:t>
            </w:r>
            <w:r w:rsidRPr="00DD6909">
              <w:t>notre communauté diocésaine</w:t>
            </w:r>
            <w:r w:rsidR="00D00208">
              <w:t> </w:t>
            </w:r>
            <w:r w:rsidRPr="00DD6909">
              <w:t xml:space="preserve">: </w:t>
            </w:r>
            <w:r>
              <w:t>q</w:t>
            </w:r>
            <w:r w:rsidRPr="00DD6909">
              <w:t>ue nous soyons UN comme le Christ et son Père sont UN.</w:t>
            </w:r>
          </w:p>
          <w:p w14:paraId="45DB0B5C" w14:textId="116B5629" w:rsidR="00C01F0E" w:rsidRDefault="00C01F0E" w:rsidP="00DB7AB3">
            <w:pPr>
              <w:jc w:val="both"/>
            </w:pPr>
            <w:r w:rsidRPr="00DD6909">
              <w:t>Comme le Père et le Fils sont unis, et cela même au temps de l’épreuve, jusqu’au cœur de la Passion, ainsi nous aussi, sommes invités à vivre parfaitement de cette communion</w:t>
            </w:r>
            <w:r>
              <w:t>. Nous savons pourtant que c’est difficile et que les sources de division ne manquent pas</w:t>
            </w:r>
            <w:r w:rsidR="00D00208">
              <w:t> </w:t>
            </w:r>
            <w:r>
              <w:t xml:space="preserve">! Ce sont </w:t>
            </w:r>
            <w:r w:rsidRPr="00DD6909">
              <w:t>nos rivalités</w:t>
            </w:r>
            <w:r>
              <w:t xml:space="preserve"> et nos ambitions qui</w:t>
            </w:r>
            <w:r w:rsidRPr="00DD6909">
              <w:t xml:space="preserve"> font disparaitre l</w:t>
            </w:r>
            <w:r>
              <w:t>e respect de l’autre, nos prétentions à nous croire supérieurs aux autres, et qui nous replient sur nous-mêmes, nos intolérances qui aboutissent à l’exclusion et au jugement, nos désirs d’être seuls à tout décider, à tout contrôler et à refuser toute collaboration, etc</w:t>
            </w:r>
            <w:r w:rsidRPr="00DD6909">
              <w:t>... Pour c</w:t>
            </w:r>
            <w:r>
              <w:t xml:space="preserve">ombattre ces marques de péché qui menacent nos communautés, </w:t>
            </w:r>
            <w:r w:rsidRPr="00DD6909">
              <w:t xml:space="preserve">l’amour du Père et du Fils doit devenir le ciment de nos relations communautaires. Comme le Christ est uni au Père, de même le Fils est en union avec ses disciples : </w:t>
            </w:r>
            <w:r w:rsidRPr="00DD6909">
              <w:rPr>
                <w:rStyle w:val="Accentuation"/>
              </w:rPr>
              <w:t xml:space="preserve">moi en eux, et toi en moi. </w:t>
            </w:r>
            <w:r w:rsidRPr="00DD6909">
              <w:t xml:space="preserve">Cette unité si importante </w:t>
            </w:r>
            <w:r>
              <w:t>est un don du Christ et un appel de l’Esprit Saint qui invite à la conversion du cœur, au renouveau des modes de relation dans l’Église, à la prière en commun et à une connaissance mutuelle moins superficielle de son prochain.</w:t>
            </w:r>
          </w:p>
          <w:p w14:paraId="7F4F9A3D" w14:textId="388AB61C" w:rsidR="00C01F0E" w:rsidRPr="00272631" w:rsidRDefault="00C01F0E" w:rsidP="00DB7AB3">
            <w:pPr>
              <w:jc w:val="both"/>
            </w:pPr>
            <w:r>
              <w:t xml:space="preserve">Plus encore, l’unité de nos communautés </w:t>
            </w:r>
            <w:r w:rsidRPr="00DD6909">
              <w:t>représente le témoignage missionnaire de l</w:t>
            </w:r>
            <w:r>
              <w:t>’Église</w:t>
            </w:r>
            <w:r w:rsidRPr="00DD6909">
              <w:t> : “</w:t>
            </w:r>
            <w:r w:rsidRPr="00272631">
              <w:rPr>
                <w:i/>
                <w:iCs/>
              </w:rPr>
              <w:t>Qu’ils soient UN en nous</w:t>
            </w:r>
            <w:r>
              <w:t xml:space="preserve"> </w:t>
            </w:r>
            <w:r w:rsidRPr="00DD6909">
              <w:rPr>
                <w:i/>
                <w:iCs/>
              </w:rPr>
              <w:t>pour que le monde croie que tu m’as envoyé</w:t>
            </w:r>
            <w:r w:rsidRPr="00DD6909">
              <w:t xml:space="preserve">, </w:t>
            </w:r>
            <w:r w:rsidRPr="00DD6909">
              <w:rPr>
                <w:i/>
                <w:iCs/>
              </w:rPr>
              <w:t>afin que le monde sache que tu m’as envoyé</w:t>
            </w:r>
            <w:r w:rsidR="00D00208">
              <w:t>”</w:t>
            </w:r>
            <w:r w:rsidRPr="00DD6909">
              <w:t xml:space="preserve"> (</w:t>
            </w:r>
            <w:proofErr w:type="spellStart"/>
            <w:r>
              <w:t>Jn</w:t>
            </w:r>
            <w:proofErr w:type="spellEnd"/>
            <w:r w:rsidR="00D00208">
              <w:t> </w:t>
            </w:r>
            <w:r>
              <w:t>17,</w:t>
            </w:r>
            <w:r w:rsidRPr="00DD6909">
              <w:t>23). L’unité des disciples n’est donc pas une option. Car cette unité nous</w:t>
            </w:r>
            <w:r>
              <w:t xml:space="preserve"> donne</w:t>
            </w:r>
            <w:r w:rsidRPr="00DD6909">
              <w:t xml:space="preserve"> le moyen d’être sel de la terre et lumière du monde, chemin d’espérance dans un monde divisé.</w:t>
            </w:r>
          </w:p>
          <w:p w14:paraId="2BDD23DA" w14:textId="1689C266" w:rsidR="00C01F0E" w:rsidRPr="00DD6909" w:rsidRDefault="00C01F0E" w:rsidP="00DB7AB3">
            <w:pPr>
              <w:jc w:val="both"/>
            </w:pPr>
            <w:r w:rsidRPr="00DD6909">
              <w:t xml:space="preserve">Pour construire cette unité entre nous, souvenons-nous que </w:t>
            </w:r>
            <w:r>
              <w:t>l</w:t>
            </w:r>
            <w:r w:rsidRPr="00DD6909">
              <w:t xml:space="preserve">es différences de vocation, d'âge, de sexe, de profession, de condition et d’appartenance sociale, présentes dans toute communauté chrétienne ne doivent plus être des différences qui divisent et excluent, mais une richesse grâce à laquelle se construit l’unité de nos communautés. Quelles que soient </w:t>
            </w:r>
            <w:r>
              <w:t>nos</w:t>
            </w:r>
            <w:r w:rsidRPr="00DD6909">
              <w:t xml:space="preserve"> origines, </w:t>
            </w:r>
            <w:r>
              <w:t xml:space="preserve">nous sommes </w:t>
            </w:r>
            <w:r w:rsidRPr="00DD6909">
              <w:t xml:space="preserve">unis autour du même Christ Seigneur et </w:t>
            </w:r>
            <w:r w:rsidR="00D00208">
              <w:t>S</w:t>
            </w:r>
            <w:r w:rsidRPr="00DD6909">
              <w:t>auveur, tous appelés à une même communion avec le Père, le Fils, l’Esprit Saint, et les uns avec les autres. La démarche synodale, par le thème de la communion, nous rappelle que ce n’est pas en se refermant sur lui-même, en s’isolant que le vrai disciple réalise sa vocation, mais c’est en se mettant en relation avec les autres et avec Dieu. Et cette unité voulue par le Christ ne peut se réaliser que grâce à l’amour mutuel, ce commandement nouveau laissé par Jésus</w:t>
            </w:r>
            <w:r w:rsidR="00D00208">
              <w:t> </w:t>
            </w:r>
            <w:r w:rsidRPr="00DD6909">
              <w:t>: “</w:t>
            </w:r>
            <w:r>
              <w:rPr>
                <w:i/>
                <w:iCs/>
              </w:rPr>
              <w:t>A</w:t>
            </w:r>
            <w:r w:rsidRPr="00FB5C8A">
              <w:rPr>
                <w:i/>
                <w:iCs/>
              </w:rPr>
              <w:t>imez-vous comme je vous ai aimés</w:t>
            </w:r>
            <w:r w:rsidRPr="00DD6909">
              <w:t>”.</w:t>
            </w:r>
          </w:p>
          <w:p w14:paraId="5DB52840" w14:textId="3DF38298" w:rsidR="00C01F0E" w:rsidRPr="00DD6909" w:rsidRDefault="00C01F0E" w:rsidP="00C01F0E">
            <w:pPr>
              <w:jc w:val="both"/>
            </w:pPr>
            <w:r w:rsidRPr="00DD6909">
              <w:t>Souvenons-nous enfin que c’est l’Esprit Saint qui construit notre unité dans la Foi et qui fait de nos diversités une richesse, nous rendant ainsi capables de construire l’Église dans l’harmonie, capables de vaincre nos rivalités, nos luttes de pouvoir, nos ambitions et nos jalousies. Quand nous sommes tentés de construire des barrières, des clans et des frontières qui excluent, l’Esprit Saint nous invite à bâtir des ponts et ouvrir des fenêtres, à tisser des liens. Pour rendre notre Église toujours plus ouverte et accueillante, il oriente nos regards vers le Christ qui nous unit comme les membres d’un seul corps</w:t>
            </w:r>
            <w:r>
              <w:t>.</w:t>
            </w:r>
          </w:p>
          <w:p w14:paraId="0AE85CC4" w14:textId="4F8BBE98" w:rsidR="00002CBE" w:rsidRPr="0016263E" w:rsidRDefault="00C01F0E" w:rsidP="00DB7AB3">
            <w:pPr>
              <w:spacing w:after="120"/>
              <w:jc w:val="both"/>
            </w:pPr>
            <w:r w:rsidRPr="00DD6909">
              <w:t>“</w:t>
            </w:r>
            <w:r w:rsidRPr="00DD6909">
              <w:rPr>
                <w:i/>
                <w:iCs/>
              </w:rPr>
              <w:t>Qu’ils soient UN comme nous sommes UN</w:t>
            </w:r>
            <w:r w:rsidR="00D00208">
              <w:t> </w:t>
            </w:r>
            <w:r w:rsidRPr="00DD6909">
              <w:t>!” Le chemin est difficile</w:t>
            </w:r>
            <w:r w:rsidR="00D00208">
              <w:t> </w:t>
            </w:r>
            <w:r w:rsidRPr="00DD6909">
              <w:t>? L’unité semble encore loin</w:t>
            </w:r>
            <w:r w:rsidR="00D00208">
              <w:t> </w:t>
            </w:r>
            <w:r w:rsidRPr="00DD6909">
              <w:t>? L’avenir peu rassurant</w:t>
            </w:r>
            <w:r w:rsidR="00D00208">
              <w:t> </w:t>
            </w:r>
            <w:r w:rsidRPr="00DD6909">
              <w:t xml:space="preserve">? </w:t>
            </w:r>
            <w:r>
              <w:t>“</w:t>
            </w:r>
            <w:r w:rsidRPr="00FB5C8A">
              <w:rPr>
                <w:i/>
                <w:iCs/>
              </w:rPr>
              <w:t>Hommes de peu de foi</w:t>
            </w:r>
            <w:r>
              <w:t>”</w:t>
            </w:r>
            <w:r w:rsidRPr="00DD6909">
              <w:t>, nous dirait Jésus</w:t>
            </w:r>
            <w:r w:rsidR="00D00208">
              <w:t> </w:t>
            </w:r>
            <w:r w:rsidRPr="00DD6909">
              <w:t xml:space="preserve">! Avec le soutien de la prière de Jésus et la confiance dans l’Esprit, nous trouverons l’audace et la foi nécessaire pour que notre Église </w:t>
            </w:r>
            <w:r>
              <w:t xml:space="preserve">sache combattre les divisions et </w:t>
            </w:r>
            <w:r w:rsidRPr="00DD6909">
              <w:t>grand</w:t>
            </w:r>
            <w:r>
              <w:t>ir</w:t>
            </w:r>
            <w:r w:rsidRPr="00DD6909">
              <w:t xml:space="preserve"> dans l’unité</w:t>
            </w:r>
            <w:r>
              <w:t>, “</w:t>
            </w:r>
            <w:r w:rsidRPr="00FB5C8A">
              <w:rPr>
                <w:i/>
                <w:iCs/>
              </w:rPr>
              <w:t>pour que le monde croie</w:t>
            </w:r>
            <w:r w:rsidR="00D00208">
              <w:t> </w:t>
            </w:r>
            <w:r>
              <w:t>!”</w:t>
            </w:r>
          </w:p>
          <w:p w14:paraId="00E6A1D2" w14:textId="4112D7AA" w:rsidR="009B2D55" w:rsidRPr="009B2D55" w:rsidRDefault="004F553E" w:rsidP="001051C7">
            <w:pPr>
              <w:tabs>
                <w:tab w:val="left" w:pos="567"/>
                <w:tab w:val="left" w:pos="1080"/>
                <w:tab w:val="left" w:pos="1440"/>
              </w:tabs>
              <w:jc w:val="right"/>
              <w:rPr>
                <w:b/>
                <w:bCs/>
              </w:rPr>
            </w:pPr>
            <w:r w:rsidRPr="00D41558">
              <w:rPr>
                <w:b/>
                <w:bCs/>
              </w:rPr>
              <w:t xml:space="preserve">+ Monseigneur Jean-Pierre COTTANCEAU </w:t>
            </w:r>
          </w:p>
        </w:tc>
      </w:tr>
    </w:tbl>
    <w:p w14:paraId="20896463" w14:textId="689E3D26" w:rsidR="00CC4FF4" w:rsidRPr="00702E87" w:rsidRDefault="00CC4FF4">
      <w:pPr>
        <w:rPr>
          <w:sz w:val="4"/>
          <w:szCs w:val="4"/>
        </w:rPr>
        <w:sectPr w:rsidR="00CC4FF4" w:rsidRPr="00702E87" w:rsidSect="00975237">
          <w:headerReference w:type="even" r:id="rId9"/>
          <w:headerReference w:type="default" r:id="rId10"/>
          <w:footerReference w:type="even" r:id="rId11"/>
          <w:footerReference w:type="default" r:id="rId12"/>
          <w:headerReference w:type="first" r:id="rId13"/>
          <w:footerReference w:type="first" r:id="rId14"/>
          <w:type w:val="nextColumn"/>
          <w:pgSz w:w="11906" w:h="16838"/>
          <w:pgMar w:top="567" w:right="527" w:bottom="567" w:left="1060" w:header="510" w:footer="0" w:gutter="0"/>
          <w:cols w:space="720"/>
          <w:formProt w:val="0"/>
          <w:docGrid w:linePitch="600" w:charSpace="32768"/>
        </w:sectPr>
      </w:pPr>
    </w:p>
    <w:p w14:paraId="1765B6D3" w14:textId="69142478" w:rsidR="00C553E3" w:rsidRPr="00C553E3" w:rsidRDefault="007701E8" w:rsidP="008E6F4C">
      <w:pPr>
        <w:pBdr>
          <w:top w:val="single" w:sz="8" w:space="1" w:color="auto"/>
          <w:left w:val="single" w:sz="8" w:space="4" w:color="auto"/>
          <w:bottom w:val="single" w:sz="8" w:space="1" w:color="auto"/>
          <w:right w:val="single" w:sz="8" w:space="4" w:color="auto"/>
        </w:pBdr>
        <w:shd w:val="clear" w:color="auto" w:fill="D9D9D9"/>
        <w:tabs>
          <w:tab w:val="left" w:pos="6360"/>
          <w:tab w:val="left" w:pos="9923"/>
        </w:tabs>
        <w:spacing w:after="120"/>
        <w:ind w:right="-30" w:firstLine="142"/>
        <w:jc w:val="center"/>
        <w:rPr>
          <w:b/>
          <w:bCs/>
          <w:caps/>
          <w:color w:val="17365D" w:themeColor="dark2" w:themeShade="BF"/>
        </w:rPr>
      </w:pPr>
      <w:r w:rsidRPr="00ED0BAF">
        <w:rPr>
          <w:b/>
          <w:bCs/>
          <w:caps/>
          <w:color w:val="17365D" w:themeColor="dark2" w:themeShade="BF"/>
        </w:rPr>
        <w:lastRenderedPageBreak/>
        <w:t>archidioc</w:t>
      </w:r>
      <w:r w:rsidRPr="00D22CA9">
        <w:rPr>
          <w:b/>
          <w:bCs/>
          <w:color w:val="17365D" w:themeColor="text2" w:themeShade="BF"/>
        </w:rPr>
        <w:t>È</w:t>
      </w:r>
      <w:r w:rsidRPr="00D22CA9">
        <w:rPr>
          <w:b/>
          <w:bCs/>
          <w:caps/>
          <w:color w:val="17365D" w:themeColor="text2" w:themeShade="BF"/>
        </w:rPr>
        <w:t>s</w:t>
      </w:r>
      <w:r w:rsidRPr="00ED0BAF">
        <w:rPr>
          <w:b/>
          <w:bCs/>
          <w:caps/>
          <w:color w:val="17365D" w:themeColor="dark2" w:themeShade="BF"/>
        </w:rPr>
        <w:t>e</w:t>
      </w:r>
      <w:bookmarkStart w:id="1" w:name="_Hlk207803210"/>
      <w:bookmarkStart w:id="2" w:name="_Hlk204755061"/>
      <w:bookmarkStart w:id="3" w:name="_Hlk200616962"/>
      <w:bookmarkStart w:id="4" w:name="_Hlk193181722"/>
    </w:p>
    <w:p w14:paraId="1F79E57F" w14:textId="31DA759E" w:rsidR="007D04CB" w:rsidRPr="006077CD" w:rsidRDefault="007D04CB" w:rsidP="000F0A6D">
      <w:pPr>
        <w:shd w:val="clear" w:color="auto" w:fill="FFFFFF"/>
        <w:tabs>
          <w:tab w:val="left" w:pos="9923"/>
        </w:tabs>
        <w:spacing w:before="120"/>
        <w:ind w:left="142" w:right="181"/>
        <w:jc w:val="center"/>
        <w:rPr>
          <w:b/>
          <w:bCs/>
          <w:caps/>
          <w:color w:val="0F28DF"/>
        </w:rPr>
      </w:pPr>
      <w:bookmarkStart w:id="5" w:name="_Hlk191475993"/>
      <w:bookmarkEnd w:id="1"/>
      <w:r>
        <w:rPr>
          <w:b/>
          <w:bCs/>
          <w:caps/>
          <w:color w:val="0F28DF"/>
        </w:rPr>
        <w:t>agenda</w:t>
      </w:r>
    </w:p>
    <w:p w14:paraId="2265EAF7" w14:textId="77777777" w:rsidR="007D04CB" w:rsidRPr="005D636A" w:rsidRDefault="007D04CB" w:rsidP="007D04CB">
      <w:pPr>
        <w:widowControl/>
        <w:suppressAutoHyphens w:val="0"/>
        <w:spacing w:after="120"/>
        <w:ind w:right="40"/>
        <w:jc w:val="center"/>
        <w:rPr>
          <w:b/>
          <w:bCs/>
          <w:color w:val="00B0F0"/>
        </w:rPr>
      </w:pPr>
      <w:bookmarkStart w:id="6" w:name="_Hlk157691028"/>
      <w:r>
        <w:rPr>
          <w:rStyle w:val="bumpedfont15"/>
          <w:b/>
          <w:bCs/>
          <w:color w:val="00B0F0"/>
        </w:rPr>
        <w:t>Mission/déplacement</w:t>
      </w:r>
      <w:bookmarkEnd w:id="6"/>
    </w:p>
    <w:p w14:paraId="14F4503C" w14:textId="14191687" w:rsidR="00707D45" w:rsidRDefault="00707D45" w:rsidP="00F14880">
      <w:pPr>
        <w:widowControl/>
        <w:suppressAutoHyphens w:val="0"/>
        <w:ind w:left="198" w:right="40" w:hanging="198"/>
        <w:jc w:val="both"/>
      </w:pPr>
      <w:r>
        <w:t xml:space="preserve">* Père Joel AUMERAN </w:t>
      </w:r>
      <w:r w:rsidR="00002CBE">
        <w:t>sera</w:t>
      </w:r>
      <w:r>
        <w:t xml:space="preserve"> </w:t>
      </w:r>
      <w:r w:rsidR="00002CBE">
        <w:t xml:space="preserve">à </w:t>
      </w:r>
      <w:proofErr w:type="spellStart"/>
      <w:r w:rsidR="00002CBE">
        <w:t>Tubuai</w:t>
      </w:r>
      <w:proofErr w:type="spellEnd"/>
      <w:r w:rsidR="00002CBE">
        <w:t xml:space="preserve"> du 12 au 17</w:t>
      </w:r>
      <w:r w:rsidR="00D00208">
        <w:t> </w:t>
      </w:r>
      <w:r>
        <w:t>ao</w:t>
      </w:r>
      <w:r w:rsidR="005122DE">
        <w:t>û</w:t>
      </w:r>
      <w:r>
        <w:t>t</w:t>
      </w:r>
      <w:r w:rsidR="00813D0C">
        <w:t> </w:t>
      </w:r>
      <w:r>
        <w:t>2026.</w:t>
      </w:r>
    </w:p>
    <w:p w14:paraId="1094B667" w14:textId="7EE2A6D3" w:rsidR="00E13C33" w:rsidRPr="00E13C33" w:rsidRDefault="004A5B4F" w:rsidP="00E13C33">
      <w:pPr>
        <w:widowControl/>
        <w:suppressAutoHyphens w:val="0"/>
        <w:spacing w:after="120"/>
        <w:ind w:left="198" w:right="40" w:hanging="198"/>
        <w:jc w:val="both"/>
        <w:rPr>
          <w:b/>
          <w:bCs/>
          <w:color w:val="000000" w:themeColor="text1"/>
        </w:rPr>
      </w:pPr>
      <w:r>
        <w:t>*</w:t>
      </w:r>
      <w:r w:rsidR="00FF147A">
        <w:t xml:space="preserve"> </w:t>
      </w:r>
      <w:r>
        <w:t>Diacre Juanito BURNS est à Kaukura du 11</w:t>
      </w:r>
      <w:r w:rsidR="005122DE">
        <w:t> </w:t>
      </w:r>
      <w:r>
        <w:t>juillet</w:t>
      </w:r>
      <w:r w:rsidR="005122DE">
        <w:t xml:space="preserve"> </w:t>
      </w:r>
      <w:r>
        <w:t>au 22</w:t>
      </w:r>
      <w:r w:rsidR="005122DE">
        <w:t> </w:t>
      </w:r>
      <w:r>
        <w:t>ao</w:t>
      </w:r>
      <w:r w:rsidR="005122DE">
        <w:t>û</w:t>
      </w:r>
      <w:r>
        <w:t>t</w:t>
      </w:r>
      <w:r w:rsidR="005122DE">
        <w:t> </w:t>
      </w:r>
      <w:r>
        <w:t>2026.</w:t>
      </w:r>
      <w:bookmarkStart w:id="7" w:name="_Hlk213169310"/>
      <w:bookmarkStart w:id="8" w:name="_Hlk208406968"/>
      <w:bookmarkStart w:id="9" w:name="_Hlk218253649"/>
      <w:bookmarkStart w:id="10" w:name="_Hlk218253672"/>
      <w:bookmarkEnd w:id="5"/>
    </w:p>
    <w:p w14:paraId="648C2B97" w14:textId="77777777" w:rsidR="00D5676D" w:rsidRDefault="00E13C33" w:rsidP="00D5676D">
      <w:pPr>
        <w:widowControl/>
        <w:pBdr>
          <w:top w:val="single" w:sz="4" w:space="1" w:color="auto"/>
          <w:left w:val="single" w:sz="4" w:space="4" w:color="auto"/>
          <w:bottom w:val="single" w:sz="4" w:space="1" w:color="auto"/>
          <w:right w:val="single" w:sz="4" w:space="8" w:color="auto"/>
        </w:pBdr>
        <w:suppressAutoHyphens w:val="0"/>
        <w:ind w:right="41"/>
        <w:jc w:val="center"/>
        <w:rPr>
          <w:b/>
          <w:bCs/>
          <w:caps/>
          <w:color w:val="0000FF"/>
        </w:rPr>
      </w:pPr>
      <w:r>
        <w:rPr>
          <w:b/>
          <w:bCs/>
          <w:caps/>
          <w:color w:val="0000FF"/>
        </w:rPr>
        <w:t>dÉmarche synodale</w:t>
      </w:r>
    </w:p>
    <w:p w14:paraId="3CC7C984" w14:textId="3BCFE2A4" w:rsidR="00E13C33" w:rsidRDefault="00E13C33" w:rsidP="00D5676D">
      <w:pPr>
        <w:widowControl/>
        <w:pBdr>
          <w:top w:val="single" w:sz="4" w:space="1" w:color="auto"/>
          <w:left w:val="single" w:sz="4" w:space="4" w:color="auto"/>
          <w:bottom w:val="single" w:sz="4" w:space="1" w:color="auto"/>
          <w:right w:val="single" w:sz="4" w:space="8" w:color="auto"/>
        </w:pBdr>
        <w:suppressAutoHyphens w:val="0"/>
        <w:ind w:right="41"/>
        <w:jc w:val="center"/>
        <w:rPr>
          <w:b/>
          <w:bCs/>
          <w:color w:val="00B0F0"/>
        </w:rPr>
      </w:pPr>
      <w:r>
        <w:rPr>
          <w:b/>
          <w:bCs/>
          <w:color w:val="00B0F0"/>
        </w:rPr>
        <w:t>Août</w:t>
      </w:r>
      <w:r w:rsidRPr="000E47E7">
        <w:rPr>
          <w:b/>
          <w:bCs/>
          <w:color w:val="00B0F0"/>
        </w:rPr>
        <w:t xml:space="preserve"> : </w:t>
      </w:r>
      <w:r w:rsidR="00D00208">
        <w:rPr>
          <w:b/>
          <w:bCs/>
          <w:color w:val="00B0F0"/>
        </w:rPr>
        <w:t>« </w:t>
      </w:r>
      <w:r w:rsidR="00D5676D">
        <w:rPr>
          <w:b/>
          <w:bCs/>
          <w:i/>
          <w:iCs/>
          <w:color w:val="00B0F0"/>
        </w:rPr>
        <w:t>La conversion des relations </w:t>
      </w:r>
      <w:r w:rsidR="00D5676D" w:rsidRPr="00D00208">
        <w:rPr>
          <w:b/>
          <w:bCs/>
          <w:color w:val="00B0F0"/>
        </w:rPr>
        <w:t>»</w:t>
      </w:r>
    </w:p>
    <w:p w14:paraId="75D0A36C" w14:textId="77777777" w:rsidR="00A06114" w:rsidRPr="00A06114" w:rsidRDefault="00A06114" w:rsidP="00D5676D">
      <w:pPr>
        <w:widowControl/>
        <w:pBdr>
          <w:top w:val="single" w:sz="4" w:space="1" w:color="auto"/>
          <w:left w:val="single" w:sz="4" w:space="4" w:color="auto"/>
          <w:bottom w:val="single" w:sz="4" w:space="1" w:color="auto"/>
          <w:right w:val="single" w:sz="4" w:space="8" w:color="auto"/>
        </w:pBdr>
        <w:suppressAutoHyphens w:val="0"/>
        <w:ind w:right="41"/>
        <w:jc w:val="center"/>
        <w:rPr>
          <w:b/>
          <w:bCs/>
          <w:caps/>
          <w:color w:val="0000FF"/>
          <w:sz w:val="12"/>
          <w:szCs w:val="12"/>
        </w:rPr>
      </w:pPr>
    </w:p>
    <w:p w14:paraId="578AA43E" w14:textId="5058E519" w:rsidR="00E13C33" w:rsidRPr="00E02E8D" w:rsidRDefault="00E13C33" w:rsidP="00E13C33">
      <w:pPr>
        <w:widowControl/>
        <w:pBdr>
          <w:top w:val="single" w:sz="4" w:space="1" w:color="auto"/>
          <w:left w:val="single" w:sz="4" w:space="4" w:color="auto"/>
          <w:bottom w:val="single" w:sz="4" w:space="1" w:color="auto"/>
          <w:right w:val="single" w:sz="4" w:space="8" w:color="auto"/>
        </w:pBdr>
        <w:suppressAutoHyphens w:val="0"/>
        <w:ind w:right="41"/>
        <w:jc w:val="both"/>
      </w:pPr>
      <w:r w:rsidRPr="000E47E7">
        <w:t>Vous trouverez en pièce jointe la réflexion concernant la démarche synodale pour le mois d</w:t>
      </w:r>
      <w:r w:rsidR="00A06114">
        <w:t xml:space="preserve">’août </w:t>
      </w:r>
      <w:r>
        <w:t>sur le thème de « </w:t>
      </w:r>
      <w:r w:rsidRPr="0008681A">
        <w:rPr>
          <w:i/>
          <w:iCs/>
        </w:rPr>
        <w:t xml:space="preserve">La </w:t>
      </w:r>
      <w:r w:rsidR="00143334">
        <w:rPr>
          <w:i/>
          <w:iCs/>
        </w:rPr>
        <w:t>conversion des relations</w:t>
      </w:r>
      <w:r w:rsidR="00D00208">
        <w:rPr>
          <w:i/>
          <w:iCs/>
        </w:rPr>
        <w:t> </w:t>
      </w:r>
      <w:r>
        <w:t>»</w:t>
      </w:r>
      <w:r w:rsidRPr="000E47E7">
        <w:t xml:space="preserve"> Je rappelle que les curés et responsables de communautés sont invités à communiquer le texte et les questions qui paraissent chaque 1° Mercredi du mois aux groupes de fidèles de leurs paroisses : Rosaire, Charismatique, jeunes, catéchèse, préparation aux sacrements, liturgie, chorale, </w:t>
      </w:r>
      <w:proofErr w:type="spellStart"/>
      <w:r w:rsidRPr="000E47E7">
        <w:t>Tavini</w:t>
      </w:r>
      <w:proofErr w:type="spellEnd"/>
      <w:r w:rsidRPr="000E47E7">
        <w:t xml:space="preserve"> et </w:t>
      </w:r>
      <w:proofErr w:type="spellStart"/>
      <w:r w:rsidRPr="000E47E7">
        <w:t>Katekita</w:t>
      </w:r>
      <w:proofErr w:type="spellEnd"/>
      <w:r w:rsidRPr="000E47E7">
        <w:t xml:space="preserve"> etc... et même à des fidèles regroupés pour l'occasion, simples pratiquants du Dimanche, personnes en concubinage, divorcés etc... qui seraient heureux de participer à cette réflexion concernant tous les Baptisés !</w:t>
      </w:r>
      <w:r>
        <w:rPr>
          <w:b/>
          <w:bCs/>
          <w:caps/>
          <w:color w:val="0000FF"/>
        </w:rPr>
        <w:t xml:space="preserve"> </w:t>
      </w:r>
      <w:r w:rsidRPr="00C6336D">
        <w:rPr>
          <w:color w:val="222222"/>
        </w:rPr>
        <w:t>Rappelons également que chaque groupe peut choisir de faire remonter à l'évêché sa réflexion sur l'une ou l'autre question, ou sur les trois... à sa convenance. Ces remontées donneront lieu à une synthèse (en Janvier</w:t>
      </w:r>
      <w:r>
        <w:rPr>
          <w:color w:val="222222"/>
        </w:rPr>
        <w:t> </w:t>
      </w:r>
      <w:r w:rsidRPr="00C6336D">
        <w:rPr>
          <w:color w:val="222222"/>
        </w:rPr>
        <w:t>2027), synthèse qui fera l'objet d'une assemblée synodale réunissant toutes les forces vives du diocèse</w:t>
      </w:r>
      <w:r>
        <w:rPr>
          <w:color w:val="222222"/>
        </w:rPr>
        <w:t xml:space="preserve"> de Papeete</w:t>
      </w:r>
      <w:r w:rsidRPr="00C6336D">
        <w:rPr>
          <w:color w:val="222222"/>
        </w:rPr>
        <w:t>, durant le 1</w:t>
      </w:r>
      <w:r w:rsidR="00D00208" w:rsidRPr="00D00208">
        <w:rPr>
          <w:color w:val="222222"/>
          <w:vertAlign w:val="superscript"/>
        </w:rPr>
        <w:t>er</w:t>
      </w:r>
      <w:r>
        <w:rPr>
          <w:color w:val="222222"/>
        </w:rPr>
        <w:t> </w:t>
      </w:r>
      <w:r w:rsidRPr="00C6336D">
        <w:rPr>
          <w:color w:val="222222"/>
        </w:rPr>
        <w:t>trimestre</w:t>
      </w:r>
      <w:r>
        <w:rPr>
          <w:color w:val="222222"/>
        </w:rPr>
        <w:t> </w:t>
      </w:r>
      <w:r w:rsidRPr="00C6336D">
        <w:rPr>
          <w:color w:val="222222"/>
        </w:rPr>
        <w:t>2027.</w:t>
      </w:r>
    </w:p>
    <w:p w14:paraId="7CCBCFD0" w14:textId="77777777" w:rsidR="00E13C33" w:rsidRDefault="00E13C33" w:rsidP="00E13C33">
      <w:pPr>
        <w:widowControl/>
        <w:pBdr>
          <w:top w:val="single" w:sz="4" w:space="1" w:color="auto"/>
          <w:left w:val="single" w:sz="4" w:space="4" w:color="auto"/>
          <w:bottom w:val="single" w:sz="4" w:space="1" w:color="auto"/>
          <w:right w:val="single" w:sz="4" w:space="8" w:color="auto"/>
        </w:pBdr>
        <w:suppressAutoHyphens w:val="0"/>
        <w:ind w:right="41"/>
        <w:jc w:val="both"/>
        <w:rPr>
          <w:color w:val="222222"/>
        </w:rPr>
      </w:pPr>
      <w:r w:rsidRPr="00C6336D">
        <w:rPr>
          <w:color w:val="222222"/>
        </w:rPr>
        <w:t>Merci</w:t>
      </w:r>
      <w:r>
        <w:rPr>
          <w:color w:val="222222"/>
        </w:rPr>
        <w:t xml:space="preserve"> de bien vouloir envoyer les retours à : </w:t>
      </w:r>
      <w:r w:rsidRPr="00F26EA8">
        <w:rPr>
          <w:color w:val="222222"/>
          <w:u w:val="single"/>
        </w:rPr>
        <w:t>secretariat@catholic.pf</w:t>
      </w:r>
      <w:r>
        <w:rPr>
          <w:color w:val="222222"/>
        </w:rPr>
        <w:t xml:space="preserve"> </w:t>
      </w:r>
    </w:p>
    <w:p w14:paraId="31F050FB" w14:textId="77777777" w:rsidR="00E13C33" w:rsidRDefault="00E13C33" w:rsidP="00E13C33">
      <w:pPr>
        <w:widowControl/>
        <w:pBdr>
          <w:top w:val="single" w:sz="4" w:space="1" w:color="auto"/>
          <w:left w:val="single" w:sz="4" w:space="4" w:color="auto"/>
          <w:bottom w:val="single" w:sz="4" w:space="1" w:color="auto"/>
          <w:right w:val="single" w:sz="4" w:space="8" w:color="auto"/>
        </w:pBdr>
        <w:suppressAutoHyphens w:val="0"/>
        <w:ind w:right="41"/>
        <w:jc w:val="both"/>
        <w:rPr>
          <w:color w:val="222222"/>
          <w:sz w:val="12"/>
          <w:szCs w:val="12"/>
        </w:rPr>
      </w:pPr>
    </w:p>
    <w:p w14:paraId="12285D93" w14:textId="0BD7D983" w:rsidR="00E13C33" w:rsidRPr="00E13C33" w:rsidRDefault="00E13C33" w:rsidP="00E13C33">
      <w:pPr>
        <w:widowControl/>
        <w:pBdr>
          <w:top w:val="single" w:sz="4" w:space="1" w:color="auto"/>
          <w:left w:val="single" w:sz="4" w:space="4" w:color="auto"/>
          <w:bottom w:val="single" w:sz="4" w:space="1" w:color="auto"/>
          <w:right w:val="single" w:sz="4" w:space="8" w:color="auto"/>
        </w:pBdr>
        <w:suppressAutoHyphens w:val="0"/>
        <w:spacing w:after="240"/>
        <w:ind w:right="41"/>
        <w:jc w:val="right"/>
        <w:rPr>
          <w:i/>
          <w:iCs/>
        </w:rPr>
      </w:pPr>
      <w:r>
        <w:rPr>
          <w:i/>
          <w:iCs/>
        </w:rPr>
        <w:t xml:space="preserve"> + Monseigneur Jean-Pierre COTTANCEAU</w:t>
      </w:r>
    </w:p>
    <w:p w14:paraId="6E706983" w14:textId="77777777"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b/>
          <w:bCs/>
          <w:caps/>
          <w:color w:val="0F28DF"/>
        </w:rPr>
      </w:pPr>
      <w:r>
        <w:rPr>
          <w:b/>
          <w:bCs/>
          <w:caps/>
          <w:color w:val="0F28DF"/>
        </w:rPr>
        <w:t>appel À candidature</w:t>
      </w:r>
    </w:p>
    <w:p w14:paraId="698CAB5E" w14:textId="77777777"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rStyle w:val="bumpedfont15"/>
          <w:b/>
          <w:bCs/>
          <w:color w:val="00B0F0"/>
        </w:rPr>
      </w:pPr>
      <w:r>
        <w:rPr>
          <w:rStyle w:val="bumpedfont15"/>
          <w:b/>
          <w:bCs/>
          <w:color w:val="00B0F0"/>
        </w:rPr>
        <w:t>Poste d’</w:t>
      </w:r>
      <w:r w:rsidRPr="00DB6B58">
        <w:rPr>
          <w:rStyle w:val="bumpedfont15"/>
          <w:b/>
          <w:bCs/>
          <w:color w:val="00B0F0"/>
        </w:rPr>
        <w:t>Assistant comptable</w:t>
      </w:r>
    </w:p>
    <w:p w14:paraId="54971AD3" w14:textId="77777777" w:rsidR="00506AA5" w:rsidRPr="00E13C33"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b/>
          <w:bCs/>
          <w:color w:val="000000" w:themeColor="text1"/>
        </w:rPr>
      </w:pPr>
      <w:r w:rsidRPr="00C27814">
        <w:rPr>
          <w:rStyle w:val="bumpedfont15"/>
          <w:b/>
          <w:bCs/>
          <w:color w:val="000000" w:themeColor="text1"/>
        </w:rPr>
        <w:t>Voir en pièce jointe au communiqué</w:t>
      </w:r>
    </w:p>
    <w:p w14:paraId="09E3FA5E" w14:textId="77777777" w:rsidR="00506AA5" w:rsidRPr="00506AA5" w:rsidRDefault="00506AA5" w:rsidP="00506AA5">
      <w:pPr>
        <w:shd w:val="clear" w:color="auto" w:fill="FFFFFF"/>
        <w:tabs>
          <w:tab w:val="left" w:pos="9923"/>
        </w:tabs>
        <w:spacing w:before="120" w:after="120"/>
        <w:ind w:right="181"/>
        <w:rPr>
          <w:rStyle w:val="bumpedfont15"/>
          <w:b/>
          <w:bCs/>
          <w:color w:val="00B0F0"/>
          <w:sz w:val="6"/>
          <w:szCs w:val="6"/>
        </w:rPr>
      </w:pPr>
    </w:p>
    <w:p w14:paraId="57121BA9" w14:textId="654DE57F"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b/>
          <w:bCs/>
          <w:caps/>
          <w:color w:val="0F28DF"/>
        </w:rPr>
      </w:pPr>
      <w:r>
        <w:rPr>
          <w:b/>
          <w:bCs/>
          <w:caps/>
          <w:color w:val="0F28DF"/>
        </w:rPr>
        <w:t>camica</w:t>
      </w:r>
    </w:p>
    <w:p w14:paraId="6CBBFAE2" w14:textId="20560AE6"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rStyle w:val="bumpedfont15"/>
          <w:b/>
          <w:bCs/>
          <w:color w:val="00B0F0"/>
        </w:rPr>
      </w:pPr>
      <w:r>
        <w:rPr>
          <w:rStyle w:val="bumpedfont15"/>
          <w:b/>
          <w:bCs/>
          <w:color w:val="00B0F0"/>
        </w:rPr>
        <w:t>Vente de parcelle</w:t>
      </w:r>
    </w:p>
    <w:p w14:paraId="22D4D3EB" w14:textId="5CCCE028" w:rsidR="00506AA5" w:rsidRP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both"/>
        <w:rPr>
          <w:color w:val="000000" w:themeColor="text1"/>
          <w:lang w:val="fr-PF"/>
        </w:rPr>
      </w:pPr>
      <w:r w:rsidRPr="00506AA5">
        <w:rPr>
          <w:color w:val="000000" w:themeColor="text1"/>
          <w:lang w:val="fr-PF"/>
        </w:rPr>
        <w:t>Le CAMICA met en vente la parcelle cadastrée EN49 du domaine de la Mission.</w:t>
      </w:r>
    </w:p>
    <w:p w14:paraId="378C5EF2" w14:textId="5C933004" w:rsidR="00506AA5" w:rsidRP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both"/>
        <w:rPr>
          <w:color w:val="000000" w:themeColor="text1"/>
        </w:rPr>
      </w:pPr>
      <w:r w:rsidRPr="00506AA5">
        <w:rPr>
          <w:color w:val="000000" w:themeColor="text1"/>
          <w:lang w:val="fr-PF"/>
        </w:rPr>
        <w:t xml:space="preserve">Pour tout renseignement, veuillez contacter Tahiri au 87.77.17.16 ou 89.77.17.16 ou par </w:t>
      </w:r>
      <w:r>
        <w:rPr>
          <w:color w:val="000000" w:themeColor="text1"/>
          <w:lang w:val="fr-PF"/>
        </w:rPr>
        <w:t xml:space="preserve">      </w:t>
      </w:r>
      <w:r w:rsidRPr="00506AA5">
        <w:rPr>
          <w:color w:val="000000" w:themeColor="text1"/>
          <w:lang w:val="fr-PF"/>
        </w:rPr>
        <w:t xml:space="preserve">e-mail </w:t>
      </w:r>
      <w:hyperlink r:id="rId15" w:history="1">
        <w:r w:rsidRPr="00506AA5">
          <w:rPr>
            <w:rStyle w:val="Lienhypertexte"/>
            <w:color w:val="auto"/>
            <w:lang w:val="fr-PF"/>
          </w:rPr>
          <w:t>suzanne.apahere@gmail.com</w:t>
        </w:r>
      </w:hyperlink>
    </w:p>
    <w:p w14:paraId="0C94E4BC" w14:textId="77777777" w:rsidR="00506AA5" w:rsidRDefault="00506AA5" w:rsidP="00E13C33">
      <w:pPr>
        <w:widowControl/>
        <w:suppressAutoHyphens w:val="0"/>
        <w:spacing w:after="120"/>
        <w:jc w:val="right"/>
        <w:rPr>
          <w:i/>
          <w:iCs/>
        </w:rPr>
      </w:pPr>
    </w:p>
    <w:p w14:paraId="2BBCC5CC" w14:textId="77777777" w:rsidR="00506AA5" w:rsidRDefault="00506AA5" w:rsidP="00E13C33">
      <w:pPr>
        <w:widowControl/>
        <w:suppressAutoHyphens w:val="0"/>
        <w:spacing w:after="120"/>
        <w:jc w:val="right"/>
        <w:rPr>
          <w:i/>
          <w:iCs/>
        </w:rPr>
      </w:pPr>
    </w:p>
    <w:p w14:paraId="46546391" w14:textId="77777777" w:rsidR="00506AA5" w:rsidRDefault="00506AA5" w:rsidP="00E13C33">
      <w:pPr>
        <w:widowControl/>
        <w:suppressAutoHyphens w:val="0"/>
        <w:spacing w:after="120"/>
        <w:jc w:val="right"/>
        <w:rPr>
          <w:i/>
          <w:iCs/>
        </w:rPr>
      </w:pPr>
    </w:p>
    <w:p w14:paraId="39775736" w14:textId="77777777" w:rsidR="00506AA5" w:rsidRPr="00200DA5" w:rsidRDefault="00506AA5" w:rsidP="00506AA5">
      <w:pPr>
        <w:pBdr>
          <w:top w:val="single" w:sz="4" w:space="1" w:color="000000"/>
          <w:left w:val="single" w:sz="4" w:space="2" w:color="000000"/>
          <w:bottom w:val="single" w:sz="4" w:space="1" w:color="000000"/>
          <w:right w:val="single" w:sz="4" w:space="4" w:color="000000"/>
        </w:pBdr>
        <w:shd w:val="clear" w:color="auto" w:fill="D9D9D9"/>
        <w:tabs>
          <w:tab w:val="left" w:pos="6360"/>
          <w:tab w:val="left" w:pos="9923"/>
        </w:tabs>
        <w:ind w:left="142" w:right="183"/>
        <w:jc w:val="center"/>
        <w:rPr>
          <w:b/>
          <w:bCs/>
          <w:caps/>
          <w:color w:val="17365D" w:themeColor="dark2" w:themeShade="BF"/>
        </w:rPr>
      </w:pPr>
      <w:r>
        <w:rPr>
          <w:b/>
          <w:bCs/>
          <w:caps/>
          <w:color w:val="17365D" w:themeColor="dark2" w:themeShade="BF"/>
        </w:rPr>
        <w:t>apostolat des laics</w:t>
      </w:r>
    </w:p>
    <w:p w14:paraId="325975AE" w14:textId="77777777" w:rsidR="00506AA5" w:rsidRDefault="00506AA5" w:rsidP="00506AA5">
      <w:pPr>
        <w:shd w:val="clear" w:color="auto" w:fill="FFFFFF"/>
        <w:tabs>
          <w:tab w:val="left" w:pos="9923"/>
        </w:tabs>
        <w:spacing w:before="120"/>
        <w:ind w:left="142" w:right="181"/>
        <w:jc w:val="center"/>
        <w:rPr>
          <w:b/>
          <w:bCs/>
          <w:caps/>
          <w:color w:val="0000FF"/>
        </w:rPr>
      </w:pPr>
      <w:r>
        <w:rPr>
          <w:b/>
          <w:bCs/>
          <w:caps/>
          <w:color w:val="0000FF"/>
        </w:rPr>
        <w:t>COMITÉ DIOCÉSAIN DE LA MISÉRICORDE DIVINE</w:t>
      </w:r>
    </w:p>
    <w:p w14:paraId="2D045D7E" w14:textId="77777777" w:rsidR="00506AA5" w:rsidRDefault="00506AA5" w:rsidP="00506AA5">
      <w:pPr>
        <w:shd w:val="clear" w:color="auto" w:fill="FFFFFF"/>
        <w:tabs>
          <w:tab w:val="left" w:pos="9923"/>
        </w:tabs>
        <w:spacing w:after="120"/>
        <w:ind w:left="142" w:right="181"/>
        <w:jc w:val="center"/>
        <w:rPr>
          <w:b/>
          <w:bCs/>
          <w:color w:val="00B0F0"/>
        </w:rPr>
      </w:pPr>
      <w:r>
        <w:rPr>
          <w:rStyle w:val="bumpedfont15"/>
          <w:b/>
          <w:bCs/>
          <w:color w:val="00B0F0"/>
        </w:rPr>
        <w:t>Assemblée générale</w:t>
      </w:r>
    </w:p>
    <w:p w14:paraId="1B8376FA" w14:textId="601A4E62" w:rsidR="00506AA5" w:rsidRPr="00212F50" w:rsidRDefault="00506AA5" w:rsidP="00506AA5">
      <w:pPr>
        <w:widowControl/>
        <w:suppressAutoHyphens w:val="0"/>
        <w:jc w:val="both"/>
      </w:pPr>
      <w:r>
        <w:t xml:space="preserve">Père Gildas </w:t>
      </w:r>
      <w:r w:rsidRPr="00143334">
        <w:t>DIBANTSA PELEKA</w:t>
      </w:r>
      <w:r>
        <w:t xml:space="preserve">, Aumônier de la Miséricorde Divine, et les membres du comité ont l'honneur de vous informer de la tenue de l'assemblée générale et électorale pour le renouvellement du bureau, ce </w:t>
      </w:r>
      <w:r w:rsidRPr="00212F50">
        <w:t>dernier arrivant au terme de son mandat de trois ans.</w:t>
      </w:r>
    </w:p>
    <w:p w14:paraId="1D78243F" w14:textId="77777777" w:rsidR="00506AA5" w:rsidRPr="00212F50" w:rsidRDefault="00506AA5" w:rsidP="00506AA5">
      <w:pPr>
        <w:widowControl/>
        <w:suppressAutoHyphens w:val="0"/>
        <w:jc w:val="both"/>
      </w:pPr>
      <w:r w:rsidRPr="00212F50">
        <w:t xml:space="preserve">Celle-ci se tiendra le </w:t>
      </w:r>
      <w:r>
        <w:rPr>
          <w:u w:val="single"/>
        </w:rPr>
        <w:t>s</w:t>
      </w:r>
      <w:r w:rsidRPr="00212F50">
        <w:rPr>
          <w:u w:val="single"/>
        </w:rPr>
        <w:t>amedi 8</w:t>
      </w:r>
      <w:r>
        <w:rPr>
          <w:u w:val="single"/>
        </w:rPr>
        <w:t> </w:t>
      </w:r>
      <w:r w:rsidRPr="00212F50">
        <w:rPr>
          <w:u w:val="single"/>
        </w:rPr>
        <w:t>août</w:t>
      </w:r>
      <w:r>
        <w:rPr>
          <w:u w:val="single"/>
        </w:rPr>
        <w:t> </w:t>
      </w:r>
      <w:r w:rsidRPr="00212F50">
        <w:rPr>
          <w:u w:val="single"/>
        </w:rPr>
        <w:t>2026 à 10h</w:t>
      </w:r>
      <w:r w:rsidRPr="00212F50">
        <w:rPr>
          <w:rStyle w:val="WW8Num2z0"/>
          <w:rFonts w:ascii="Times New Roman" w:hAnsi="Times New Roman"/>
          <w:u w:val="single"/>
        </w:rPr>
        <w:t xml:space="preserve"> à la </w:t>
      </w:r>
      <w:r w:rsidRPr="00212F50">
        <w:rPr>
          <w:rStyle w:val="gmaildefault"/>
          <w:u w:val="single"/>
        </w:rPr>
        <w:t>paroisse Sacré</w:t>
      </w:r>
      <w:r>
        <w:rPr>
          <w:rStyle w:val="gmaildefault"/>
          <w:u w:val="single"/>
        </w:rPr>
        <w:t> </w:t>
      </w:r>
      <w:r w:rsidRPr="00212F50">
        <w:rPr>
          <w:rStyle w:val="gmaildefault"/>
          <w:u w:val="single"/>
        </w:rPr>
        <w:t>C</w:t>
      </w:r>
      <w:r>
        <w:rPr>
          <w:rStyle w:val="gmaildefault"/>
          <w:u w:val="single"/>
        </w:rPr>
        <w:t>œ</w:t>
      </w:r>
      <w:r w:rsidRPr="00212F50">
        <w:rPr>
          <w:rStyle w:val="gmaildefault"/>
          <w:u w:val="single"/>
        </w:rPr>
        <w:t xml:space="preserve">ur de </w:t>
      </w:r>
      <w:proofErr w:type="spellStart"/>
      <w:r w:rsidRPr="00212F50">
        <w:rPr>
          <w:rStyle w:val="gmaildefault"/>
          <w:u w:val="single"/>
        </w:rPr>
        <w:t>Arue</w:t>
      </w:r>
      <w:proofErr w:type="spellEnd"/>
      <w:r w:rsidRPr="00212F50">
        <w:rPr>
          <w:rStyle w:val="gmaildefault"/>
          <w:u w:val="single"/>
        </w:rPr>
        <w:t>.</w:t>
      </w:r>
    </w:p>
    <w:p w14:paraId="25134D0B" w14:textId="77777777" w:rsidR="00506AA5" w:rsidRDefault="00506AA5" w:rsidP="00506AA5">
      <w:pPr>
        <w:widowControl/>
        <w:suppressAutoHyphens w:val="0"/>
        <w:jc w:val="both"/>
      </w:pPr>
      <w:r w:rsidRPr="00212F50">
        <w:t>À cette occasion, Père Gildas et le comité invitent chaleureusement l'ensemble des membres engagés de la Miséricorde Divine à être présents pour participer activement à ce moment fort de la vie de notre mouvement.</w:t>
      </w:r>
    </w:p>
    <w:p w14:paraId="707F75C3" w14:textId="77777777" w:rsidR="00506AA5" w:rsidRDefault="00506AA5" w:rsidP="00506AA5">
      <w:pPr>
        <w:widowControl/>
        <w:suppressAutoHyphens w:val="0"/>
        <w:spacing w:after="120"/>
        <w:jc w:val="both"/>
      </w:pPr>
      <w:r>
        <w:t>Afin de préparer cette assemblée générale, tous les membres engagés de la Miséricorde Divine sont également conviés à vivre ensemble</w:t>
      </w:r>
      <w:r w:rsidRPr="00FE3917">
        <w:t xml:space="preserve"> </w:t>
      </w:r>
      <w:r>
        <w:t xml:space="preserve">une messe ce </w:t>
      </w:r>
      <w:r w:rsidRPr="00FE3917">
        <w:rPr>
          <w:u w:val="single"/>
        </w:rPr>
        <w:t>jeudi 6</w:t>
      </w:r>
      <w:r>
        <w:rPr>
          <w:u w:val="single"/>
        </w:rPr>
        <w:t> </w:t>
      </w:r>
      <w:r w:rsidRPr="00FE3917">
        <w:rPr>
          <w:u w:val="single"/>
        </w:rPr>
        <w:t>août</w:t>
      </w:r>
      <w:r>
        <w:rPr>
          <w:u w:val="single"/>
        </w:rPr>
        <w:t> </w:t>
      </w:r>
      <w:r w:rsidRPr="00FE3917">
        <w:rPr>
          <w:u w:val="single"/>
        </w:rPr>
        <w:t xml:space="preserve">2026 à 18h à la paroisse du Sacré Cœur à </w:t>
      </w:r>
      <w:proofErr w:type="spellStart"/>
      <w:r w:rsidRPr="00FE3917">
        <w:rPr>
          <w:u w:val="single"/>
        </w:rPr>
        <w:t>Arue</w:t>
      </w:r>
      <w:proofErr w:type="spellEnd"/>
      <w:r>
        <w:t>, en la fête de la Transfiguration du Seigneur.</w:t>
      </w:r>
    </w:p>
    <w:p w14:paraId="72837574" w14:textId="77777777" w:rsidR="00506AA5" w:rsidRDefault="00506AA5" w:rsidP="00506AA5">
      <w:pPr>
        <w:widowControl/>
        <w:suppressAutoHyphens w:val="0"/>
        <w:jc w:val="right"/>
        <w:rPr>
          <w:i/>
          <w:iCs/>
        </w:rPr>
      </w:pPr>
      <w:r>
        <w:rPr>
          <w:i/>
          <w:iCs/>
        </w:rPr>
        <w:t>Père Gildas DIBANTSA PELEKA</w:t>
      </w:r>
    </w:p>
    <w:p w14:paraId="5B73B6AB" w14:textId="3FF8B9C5" w:rsidR="00506AA5" w:rsidRPr="0009025C" w:rsidRDefault="00506AA5" w:rsidP="00506AA5">
      <w:pPr>
        <w:widowControl/>
        <w:suppressAutoHyphens w:val="0"/>
        <w:spacing w:after="120"/>
        <w:jc w:val="right"/>
        <w:rPr>
          <w:i/>
          <w:iCs/>
        </w:rPr>
      </w:pPr>
      <w:r>
        <w:rPr>
          <w:i/>
          <w:iCs/>
        </w:rPr>
        <w:t>Aumônier du C.D.M.D</w:t>
      </w:r>
    </w:p>
    <w:p w14:paraId="48E6DF2B" w14:textId="77777777" w:rsidR="00F74B87" w:rsidRDefault="00F74B87" w:rsidP="00F74B87">
      <w:pPr>
        <w:pBdr>
          <w:top w:val="single" w:sz="4" w:space="1" w:color="000000"/>
          <w:left w:val="single" w:sz="4" w:space="2" w:color="000000"/>
          <w:bottom w:val="single" w:sz="4" w:space="1" w:color="000000"/>
          <w:right w:val="single" w:sz="4" w:space="4" w:color="000000"/>
        </w:pBdr>
        <w:shd w:val="clear" w:color="auto" w:fill="D9D9D9" w:themeFill="background1" w:themeFillShade="D9"/>
        <w:tabs>
          <w:tab w:val="left" w:pos="6360"/>
          <w:tab w:val="left" w:pos="9923"/>
        </w:tabs>
        <w:spacing w:after="120"/>
        <w:ind w:left="142" w:right="41"/>
        <w:jc w:val="center"/>
        <w:rPr>
          <w:b/>
          <w:bCs/>
          <w:caps/>
          <w:color w:val="17365D" w:themeColor="text2" w:themeShade="BF"/>
        </w:rPr>
      </w:pPr>
      <w:bookmarkStart w:id="11" w:name="_Hlk194915585"/>
      <w:bookmarkStart w:id="12" w:name="_Hlk199753986"/>
      <w:bookmarkEnd w:id="7"/>
      <w:bookmarkEnd w:id="8"/>
      <w:r>
        <w:rPr>
          <w:b/>
          <w:bCs/>
          <w:caps/>
          <w:color w:val="17365D" w:themeColor="text2" w:themeShade="BF"/>
        </w:rPr>
        <w:t>communications sociales</w:t>
      </w:r>
      <w:bookmarkStart w:id="13" w:name="_Hlk117606295"/>
      <w:bookmarkEnd w:id="13"/>
    </w:p>
    <w:p w14:paraId="5C0C3ECC" w14:textId="77777777" w:rsidR="00F74B87" w:rsidRDefault="00F74B87" w:rsidP="00F74B87">
      <w:pPr>
        <w:widowControl/>
        <w:tabs>
          <w:tab w:val="left" w:pos="9923"/>
        </w:tabs>
        <w:suppressAutoHyphens w:val="0"/>
        <w:ind w:left="142" w:right="41"/>
        <w:jc w:val="center"/>
        <w:rPr>
          <w:b/>
          <w:bCs/>
          <w:smallCaps/>
          <w:color w:val="0000FF"/>
        </w:rPr>
      </w:pPr>
      <w:r>
        <w:rPr>
          <w:noProof/>
        </w:rPr>
        <w:drawing>
          <wp:anchor distT="0" distB="0" distL="114300" distR="114300" simplePos="0" relativeHeight="251702272" behindDoc="0" locked="0" layoutInCell="0" allowOverlap="1" wp14:anchorId="277601C0" wp14:editId="752DFB76">
            <wp:simplePos x="0" y="0"/>
            <wp:positionH relativeFrom="column">
              <wp:posOffset>91440</wp:posOffset>
            </wp:positionH>
            <wp:positionV relativeFrom="paragraph">
              <wp:posOffset>39370</wp:posOffset>
            </wp:positionV>
            <wp:extent cx="499745" cy="499745"/>
            <wp:effectExtent l="0" t="0" r="0" b="0"/>
            <wp:wrapSquare wrapText="bothSides"/>
            <wp:docPr id="12460968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16"/>
                    <a:stretch>
                      <a:fillRect/>
                    </a:stretch>
                  </pic:blipFill>
                  <pic:spPr bwMode="auto">
                    <a:xfrm>
                      <a:off x="0" y="0"/>
                      <a:ext cx="499745" cy="499745"/>
                    </a:xfrm>
                    <a:prstGeom prst="rect">
                      <a:avLst/>
                    </a:prstGeom>
                  </pic:spPr>
                </pic:pic>
              </a:graphicData>
            </a:graphic>
          </wp:anchor>
        </w:drawing>
      </w:r>
      <w:r>
        <w:rPr>
          <w:b/>
          <w:bCs/>
          <w:smallCaps/>
          <w:color w:val="0000FF"/>
        </w:rPr>
        <w:t>RMNTH</w:t>
      </w:r>
    </w:p>
    <w:p w14:paraId="5CD21191" w14:textId="77777777" w:rsidR="00F74B87" w:rsidRDefault="00F74B87" w:rsidP="00F74B87">
      <w:pPr>
        <w:tabs>
          <w:tab w:val="left" w:pos="9923"/>
        </w:tabs>
        <w:spacing w:after="120"/>
        <w:ind w:left="142" w:right="40"/>
        <w:jc w:val="center"/>
        <w:rPr>
          <w:b/>
          <w:bCs/>
          <w:color w:val="00B0F0"/>
        </w:rPr>
      </w:pPr>
      <w:r>
        <w:rPr>
          <w:b/>
          <w:bCs/>
          <w:color w:val="00B0F0"/>
        </w:rPr>
        <w:t>Enseignements</w:t>
      </w:r>
    </w:p>
    <w:p w14:paraId="01F8D261" w14:textId="77777777" w:rsidR="00F74B87" w:rsidRDefault="00F74B87" w:rsidP="00F74B87">
      <w:pPr>
        <w:widowControl/>
        <w:tabs>
          <w:tab w:val="left" w:pos="9923"/>
        </w:tabs>
        <w:suppressAutoHyphens w:val="0"/>
        <w:ind w:left="142" w:right="41"/>
        <w:jc w:val="center"/>
        <w:rPr>
          <w:sz w:val="22"/>
          <w:szCs w:val="22"/>
        </w:rPr>
      </w:pPr>
      <w:r>
        <w:rPr>
          <w:sz w:val="22"/>
          <w:szCs w:val="22"/>
        </w:rPr>
        <w:t>Diffusés</w:t>
      </w:r>
      <w:r>
        <w:rPr>
          <w:b/>
          <w:bCs/>
          <w:sz w:val="22"/>
          <w:szCs w:val="22"/>
        </w:rPr>
        <w:t xml:space="preserve"> </w:t>
      </w:r>
      <w:r>
        <w:rPr>
          <w:sz w:val="22"/>
          <w:szCs w:val="22"/>
        </w:rPr>
        <w:t>à 01h00-10h00-16h00-21h00</w:t>
      </w:r>
    </w:p>
    <w:p w14:paraId="41AB7987" w14:textId="77777777" w:rsidR="00F74B87" w:rsidRDefault="00F74B87" w:rsidP="00F74B87">
      <w:pPr>
        <w:tabs>
          <w:tab w:val="left" w:pos="9923"/>
        </w:tabs>
        <w:ind w:left="142" w:right="41"/>
        <w:jc w:val="center"/>
        <w:rPr>
          <w:color w:val="948A54" w:themeColor="background2" w:themeShade="80"/>
          <w:sz w:val="22"/>
          <w:szCs w:val="18"/>
        </w:rPr>
      </w:pPr>
      <w:r>
        <w:rPr>
          <w:color w:val="948A54" w:themeColor="background2" w:themeShade="80"/>
          <w:sz w:val="22"/>
          <w:szCs w:val="18"/>
        </w:rPr>
        <w:t>FM 87. 6 / 93. 8 / 96. 4 / 101. 5</w:t>
      </w:r>
    </w:p>
    <w:p w14:paraId="6A6202EA" w14:textId="77777777" w:rsidR="00F74B87" w:rsidRDefault="00F74B87" w:rsidP="006330A9">
      <w:pPr>
        <w:tabs>
          <w:tab w:val="left" w:pos="9923"/>
        </w:tabs>
        <w:spacing w:after="240"/>
        <w:ind w:left="142" w:right="40"/>
        <w:jc w:val="center"/>
      </w:pPr>
      <w:proofErr w:type="gramStart"/>
      <w:r w:rsidRPr="004820AC">
        <w:rPr>
          <w:sz w:val="22"/>
          <w:szCs w:val="18"/>
        </w:rPr>
        <w:t>sur</w:t>
      </w:r>
      <w:proofErr w:type="gramEnd"/>
      <w:r w:rsidRPr="004820AC">
        <w:rPr>
          <w:sz w:val="22"/>
          <w:szCs w:val="18"/>
        </w:rPr>
        <w:t xml:space="preserve"> TNS et </w:t>
      </w:r>
      <w:hyperlink r:id="rId17">
        <w:r w:rsidRPr="004820AC">
          <w:rPr>
            <w:sz w:val="22"/>
            <w:szCs w:val="18"/>
          </w:rPr>
          <w:t>www.radiomarianotehau.com</w:t>
        </w:r>
      </w:hyperlink>
      <w:bookmarkEnd w:id="11"/>
      <w:bookmarkEnd w:id="12"/>
    </w:p>
    <w:p w14:paraId="3D347DD5" w14:textId="4CB92B22" w:rsidR="004B461B" w:rsidRPr="00AC25B9" w:rsidRDefault="004B461B" w:rsidP="00AC25B9">
      <w:pPr>
        <w:ind w:left="142" w:hanging="142"/>
        <w:jc w:val="both"/>
        <w:rPr>
          <w:i/>
          <w:iCs/>
        </w:rPr>
      </w:pPr>
      <w:r w:rsidRPr="00E66131">
        <w:rPr>
          <w:u w:val="single"/>
        </w:rPr>
        <w:t xml:space="preserve">Lundi </w:t>
      </w:r>
      <w:r w:rsidR="00535004" w:rsidRPr="00E66131">
        <w:rPr>
          <w:u w:val="single"/>
        </w:rPr>
        <w:t>10</w:t>
      </w:r>
      <w:r w:rsidRPr="00E66131">
        <w:rPr>
          <w:u w:val="single"/>
        </w:rPr>
        <w:t>/08</w:t>
      </w:r>
      <w:r w:rsidR="001051C7" w:rsidRPr="00E66131">
        <w:t> </w:t>
      </w:r>
      <w:r w:rsidRPr="00E66131">
        <w:t>:</w:t>
      </w:r>
      <w:r w:rsidR="00AC25B9">
        <w:t xml:space="preserve"> </w:t>
      </w:r>
      <w:r w:rsidR="00AC25B9" w:rsidRPr="00AC25B9">
        <w:rPr>
          <w:i/>
          <w:iCs/>
        </w:rPr>
        <w:t xml:space="preserve">Te </w:t>
      </w:r>
      <w:proofErr w:type="spellStart"/>
      <w:r w:rsidR="00AC25B9" w:rsidRPr="00AC25B9">
        <w:rPr>
          <w:i/>
          <w:iCs/>
        </w:rPr>
        <w:t>fa'aitoitora'a</w:t>
      </w:r>
      <w:proofErr w:type="spellEnd"/>
      <w:r w:rsidR="00AC25B9" w:rsidRPr="00AC25B9">
        <w:rPr>
          <w:i/>
          <w:iCs/>
        </w:rPr>
        <w:t xml:space="preserve"> i te </w:t>
      </w:r>
      <w:proofErr w:type="spellStart"/>
      <w:r w:rsidR="00AC25B9" w:rsidRPr="00AC25B9">
        <w:rPr>
          <w:i/>
          <w:iCs/>
        </w:rPr>
        <w:t>mau</w:t>
      </w:r>
      <w:proofErr w:type="spellEnd"/>
      <w:r w:rsidR="00AC25B9" w:rsidRPr="00AC25B9">
        <w:rPr>
          <w:i/>
          <w:iCs/>
        </w:rPr>
        <w:t xml:space="preserve"> </w:t>
      </w:r>
      <w:proofErr w:type="spellStart"/>
      <w:r w:rsidR="00AC25B9" w:rsidRPr="00AC25B9">
        <w:rPr>
          <w:i/>
          <w:iCs/>
        </w:rPr>
        <w:t>tavini"</w:t>
      </w:r>
      <w:r w:rsidR="00E66131" w:rsidRPr="00E66131">
        <w:t>par</w:t>
      </w:r>
      <w:proofErr w:type="spellEnd"/>
      <w:r w:rsidR="00E66131" w:rsidRPr="00E66131">
        <w:t xml:space="preserve"> le Diacre Médéric BERNADINO</w:t>
      </w:r>
      <w:r w:rsidR="00D00208">
        <w:t>.</w:t>
      </w:r>
    </w:p>
    <w:p w14:paraId="07F378CD" w14:textId="76B893BC" w:rsidR="004B461B" w:rsidRPr="00E66131" w:rsidRDefault="009876BD" w:rsidP="004B461B">
      <w:pPr>
        <w:ind w:left="142" w:hanging="142"/>
        <w:jc w:val="both"/>
      </w:pPr>
      <w:r w:rsidRPr="00E66131">
        <w:rPr>
          <w:u w:val="single"/>
        </w:rPr>
        <w:t xml:space="preserve">Mardi </w:t>
      </w:r>
      <w:r w:rsidR="00535004" w:rsidRPr="00E66131">
        <w:rPr>
          <w:u w:val="single"/>
        </w:rPr>
        <w:t>11</w:t>
      </w:r>
      <w:r w:rsidR="00D00176" w:rsidRPr="00E66131">
        <w:rPr>
          <w:u w:val="single"/>
        </w:rPr>
        <w:t>/08</w:t>
      </w:r>
      <w:r w:rsidR="00D00176" w:rsidRPr="00E66131">
        <w:t> </w:t>
      </w:r>
      <w:r w:rsidRPr="00E66131">
        <w:t xml:space="preserve">: </w:t>
      </w:r>
      <w:r w:rsidR="00E66131" w:rsidRPr="00E66131">
        <w:rPr>
          <w:i/>
          <w:iCs/>
        </w:rPr>
        <w:t xml:space="preserve">Témoigner de la joie d'être disciple </w:t>
      </w:r>
      <w:r w:rsidR="00E66131" w:rsidRPr="00E66131">
        <w:t>par Sœur Véronique de la TRINITÉ</w:t>
      </w:r>
      <w:r w:rsidR="00D00208">
        <w:t>.</w:t>
      </w:r>
    </w:p>
    <w:p w14:paraId="44DD7FC1" w14:textId="3DD8C9A1" w:rsidR="004B461B" w:rsidRPr="00E66131" w:rsidRDefault="009876BD" w:rsidP="004B461B">
      <w:pPr>
        <w:ind w:left="142" w:hanging="142"/>
        <w:jc w:val="both"/>
      </w:pPr>
      <w:r w:rsidRPr="00E66131">
        <w:rPr>
          <w:u w:val="single"/>
        </w:rPr>
        <w:t>Mercredi</w:t>
      </w:r>
      <w:r w:rsidR="00535004" w:rsidRPr="00E66131">
        <w:rPr>
          <w:u w:val="single"/>
        </w:rPr>
        <w:t xml:space="preserve"> 12</w:t>
      </w:r>
      <w:r w:rsidR="00D00176" w:rsidRPr="00E66131">
        <w:rPr>
          <w:u w:val="single"/>
        </w:rPr>
        <w:t>/08</w:t>
      </w:r>
      <w:r w:rsidR="00D00176" w:rsidRPr="00E66131">
        <w:t> </w:t>
      </w:r>
      <w:r w:rsidRPr="00E66131">
        <w:t xml:space="preserve">: </w:t>
      </w:r>
      <w:r w:rsidR="00E66131" w:rsidRPr="00E66131">
        <w:rPr>
          <w:i/>
          <w:iCs/>
        </w:rPr>
        <w:t>Marie qui défait les nœuds</w:t>
      </w:r>
      <w:r w:rsidR="00E66131" w:rsidRPr="00E66131">
        <w:t xml:space="preserve"> par père Bruno MAI</w:t>
      </w:r>
      <w:r w:rsidR="00D00208">
        <w:rPr>
          <w:i/>
          <w:iCs/>
        </w:rPr>
        <w:t>.</w:t>
      </w:r>
    </w:p>
    <w:p w14:paraId="52A9F06C" w14:textId="0EBD3E31" w:rsidR="004B461B" w:rsidRPr="00E66131" w:rsidRDefault="009876BD" w:rsidP="004B461B">
      <w:pPr>
        <w:ind w:left="142" w:hanging="142"/>
        <w:jc w:val="both"/>
      </w:pPr>
      <w:r w:rsidRPr="00E66131">
        <w:rPr>
          <w:u w:val="single"/>
        </w:rPr>
        <w:t xml:space="preserve">Jeudi </w:t>
      </w:r>
      <w:r w:rsidR="00535004" w:rsidRPr="00E66131">
        <w:rPr>
          <w:u w:val="single"/>
        </w:rPr>
        <w:t>13</w:t>
      </w:r>
      <w:r w:rsidR="00D00176" w:rsidRPr="00E66131">
        <w:rPr>
          <w:u w:val="single"/>
        </w:rPr>
        <w:t>/08</w:t>
      </w:r>
      <w:r w:rsidR="00D00176" w:rsidRPr="00E66131">
        <w:t> </w:t>
      </w:r>
      <w:r w:rsidRPr="00E66131">
        <w:t xml:space="preserve">: </w:t>
      </w:r>
      <w:r w:rsidR="00E66131" w:rsidRPr="00E66131">
        <w:rPr>
          <w:i/>
          <w:iCs/>
        </w:rPr>
        <w:t>Le combat contre qui</w:t>
      </w:r>
      <w:r w:rsidR="00D00208">
        <w:rPr>
          <w:i/>
          <w:iCs/>
        </w:rPr>
        <w:t> </w:t>
      </w:r>
      <w:r w:rsidR="00E66131" w:rsidRPr="00E66131">
        <w:rPr>
          <w:i/>
          <w:iCs/>
        </w:rPr>
        <w:t xml:space="preserve">? </w:t>
      </w:r>
      <w:r w:rsidR="00E66131" w:rsidRPr="00E66131">
        <w:t>par Soeur Laure</w:t>
      </w:r>
      <w:r w:rsidR="00D00208">
        <w:t>.</w:t>
      </w:r>
    </w:p>
    <w:p w14:paraId="681347A3" w14:textId="77FEF15D" w:rsidR="00D26705" w:rsidRPr="00E66131" w:rsidRDefault="009876BD" w:rsidP="004B461B">
      <w:pPr>
        <w:spacing w:after="120"/>
        <w:ind w:left="142" w:hanging="142"/>
        <w:jc w:val="both"/>
      </w:pPr>
      <w:r w:rsidRPr="00E66131">
        <w:rPr>
          <w:u w:val="single"/>
        </w:rPr>
        <w:t xml:space="preserve">Vendredi </w:t>
      </w:r>
      <w:r w:rsidR="00535004" w:rsidRPr="00E66131">
        <w:rPr>
          <w:u w:val="single"/>
        </w:rPr>
        <w:t>14</w:t>
      </w:r>
      <w:r w:rsidR="00D00176" w:rsidRPr="00E66131">
        <w:rPr>
          <w:u w:val="single"/>
        </w:rPr>
        <w:t>/08</w:t>
      </w:r>
      <w:r w:rsidR="00D00176" w:rsidRPr="00E66131">
        <w:t> </w:t>
      </w:r>
      <w:r w:rsidRPr="00E66131">
        <w:t xml:space="preserve">: </w:t>
      </w:r>
      <w:r w:rsidR="00E66131" w:rsidRPr="00E66131">
        <w:rPr>
          <w:i/>
          <w:iCs/>
        </w:rPr>
        <w:t xml:space="preserve">L'Assomption ou la Miséricorde de Dieu pour Marie </w:t>
      </w:r>
      <w:r w:rsidR="00E66131" w:rsidRPr="00E66131">
        <w:t xml:space="preserve">par père </w:t>
      </w:r>
      <w:r w:rsidR="00D00208">
        <w:t>É</w:t>
      </w:r>
      <w:r w:rsidR="00E66131" w:rsidRPr="00E66131">
        <w:t>tienne RICHER</w:t>
      </w:r>
      <w:r w:rsidR="00D00208">
        <w:t>.</w:t>
      </w:r>
    </w:p>
    <w:p w14:paraId="53D0F8EB" w14:textId="541D8F60" w:rsidR="00F74B87" w:rsidRDefault="00F74B87" w:rsidP="00FA33AA">
      <w:pPr>
        <w:widowControl/>
        <w:suppressAutoHyphens w:val="0"/>
        <w:spacing w:before="120"/>
        <w:ind w:right="40"/>
        <w:jc w:val="center"/>
        <w:rPr>
          <w:i/>
          <w:iCs/>
        </w:rPr>
      </w:pPr>
      <w:r w:rsidRPr="00CC23F3">
        <w:rPr>
          <w:b/>
          <w:bCs/>
          <w:caps/>
          <w:color w:val="0000FF"/>
        </w:rPr>
        <w:t>ÉMISSION « </w:t>
      </w:r>
      <w:r w:rsidRPr="00CC23F3">
        <w:rPr>
          <w:b/>
          <w:bCs/>
          <w:i/>
          <w:iCs/>
          <w:caps/>
          <w:color w:val="0000FF"/>
        </w:rPr>
        <w:t>TOUS FRÈRES</w:t>
      </w:r>
      <w:r w:rsidRPr="00CC23F3">
        <w:rPr>
          <w:b/>
          <w:bCs/>
          <w:caps/>
          <w:color w:val="0000FF"/>
        </w:rPr>
        <w:t> »</w:t>
      </w:r>
    </w:p>
    <w:bookmarkEnd w:id="2"/>
    <w:bookmarkEnd w:id="3"/>
    <w:bookmarkEnd w:id="9"/>
    <w:bookmarkEnd w:id="10"/>
    <w:p w14:paraId="4F155026" w14:textId="2685D6DF" w:rsidR="004F553E" w:rsidRPr="00C27D7F" w:rsidRDefault="00535004" w:rsidP="004F553E">
      <w:pPr>
        <w:widowControl/>
        <w:suppressAutoHyphens w:val="0"/>
        <w:spacing w:after="120"/>
        <w:ind w:right="40"/>
        <w:jc w:val="center"/>
        <w:rPr>
          <w:b/>
          <w:bCs/>
          <w:color w:val="00B0F0"/>
        </w:rPr>
      </w:pPr>
      <w:r>
        <w:rPr>
          <w:b/>
          <w:bCs/>
          <w:color w:val="00B0F0"/>
        </w:rPr>
        <w:t>Rêver</w:t>
      </w:r>
      <w:r w:rsidR="004F553E">
        <w:rPr>
          <w:b/>
          <w:bCs/>
          <w:color w:val="00B0F0"/>
        </w:rPr>
        <w:t xml:space="preserve"> (Rediffusion)</w:t>
      </w:r>
    </w:p>
    <w:p w14:paraId="57D86665" w14:textId="77777777" w:rsidR="00482656" w:rsidRDefault="00535004" w:rsidP="00535004">
      <w:pPr>
        <w:widowControl/>
        <w:suppressAutoHyphens w:val="0"/>
        <w:ind w:right="40"/>
        <w:jc w:val="both"/>
      </w:pPr>
      <w:r>
        <w:t>Les rêves sont-ils des messages</w:t>
      </w:r>
      <w:r w:rsidR="00D00208">
        <w:t> </w:t>
      </w:r>
      <w:r>
        <w:t>? Et si oui, de qui viennent-ils</w:t>
      </w:r>
      <w:r w:rsidR="00D00208">
        <w:t> </w:t>
      </w:r>
      <w:r>
        <w:t>? Comment distinguer un simple songe, d’une révélation</w:t>
      </w:r>
      <w:r w:rsidR="00D00208">
        <w:t> </w:t>
      </w:r>
      <w:r>
        <w:t>? Le rêve fait-il le lien entre le visible et l’invisible</w:t>
      </w:r>
      <w:r w:rsidR="00D00208">
        <w:t> </w:t>
      </w:r>
      <w:r>
        <w:t>? Rêver nous pousse-t-il à nous dépasser</w:t>
      </w:r>
      <w:r w:rsidR="00D00208">
        <w:t> </w:t>
      </w:r>
      <w:r>
        <w:t xml:space="preserve">? </w:t>
      </w:r>
    </w:p>
    <w:p w14:paraId="7C364B47" w14:textId="77777777" w:rsidR="00A06114" w:rsidRDefault="00535004" w:rsidP="00535004">
      <w:pPr>
        <w:widowControl/>
        <w:suppressAutoHyphens w:val="0"/>
        <w:ind w:right="40"/>
        <w:jc w:val="both"/>
      </w:pPr>
      <w:r>
        <w:t>Selon une étude menée par l’IFOP en 2021, "</w:t>
      </w:r>
      <w:r w:rsidRPr="00D00208">
        <w:rPr>
          <w:i/>
          <w:iCs/>
        </w:rPr>
        <w:t>89% des français se souviennent du contenu de leurs rêves au quotidien"</w:t>
      </w:r>
      <w:r>
        <w:t xml:space="preserve">, un chiffre qui montre à quel </w:t>
      </w:r>
      <w:r>
        <w:lastRenderedPageBreak/>
        <w:t xml:space="preserve">point les songes occupent une place importante dans nos vies. </w:t>
      </w:r>
    </w:p>
    <w:p w14:paraId="41A55FEA" w14:textId="7D59E1BF" w:rsidR="00045BE2" w:rsidRDefault="00535004" w:rsidP="00535004">
      <w:pPr>
        <w:widowControl/>
        <w:suppressAutoHyphens w:val="0"/>
        <w:ind w:right="40"/>
        <w:jc w:val="both"/>
      </w:pPr>
      <w:r>
        <w:t xml:space="preserve">Cette semaine, </w:t>
      </w:r>
      <w:r w:rsidRPr="00535004">
        <w:rPr>
          <w:i/>
          <w:iCs/>
        </w:rPr>
        <w:t>Tous Frère</w:t>
      </w:r>
      <w:r>
        <w:t>s explore la thématique du verbe rêver, entre mystère et foi.</w:t>
      </w:r>
    </w:p>
    <w:p w14:paraId="06DEFBFE" w14:textId="49E8B3CD" w:rsidR="003C6846" w:rsidRPr="003C6846" w:rsidRDefault="004F553E" w:rsidP="003C6846">
      <w:pPr>
        <w:widowControl/>
        <w:suppressAutoHyphens w:val="0"/>
        <w:spacing w:after="120"/>
        <w:ind w:right="40"/>
        <w:jc w:val="both"/>
      </w:pPr>
      <w:r>
        <w:t>Une émission diffusée sur la chaine de Polynésie </w:t>
      </w:r>
      <w:r w:rsidRPr="005E518E">
        <w:t>1</w:t>
      </w:r>
      <w:r w:rsidRPr="00CA7397">
        <w:rPr>
          <w:vertAlign w:val="superscript"/>
        </w:rPr>
        <w:t>ère</w:t>
      </w:r>
      <w:r>
        <w:rPr>
          <w:vertAlign w:val="superscript"/>
        </w:rPr>
        <w:t xml:space="preserve"> </w:t>
      </w:r>
      <w:r w:rsidRPr="00647BE9">
        <w:rPr>
          <w:u w:val="single"/>
        </w:rPr>
        <w:t>le</w:t>
      </w:r>
      <w:r>
        <w:rPr>
          <w:u w:val="single"/>
        </w:rPr>
        <w:t xml:space="preserve"> </w:t>
      </w:r>
      <w:r w:rsidRPr="00647BE9">
        <w:rPr>
          <w:u w:val="single"/>
        </w:rPr>
        <w:t>samedi</w:t>
      </w:r>
      <w:r>
        <w:rPr>
          <w:u w:val="single"/>
        </w:rPr>
        <w:t> </w:t>
      </w:r>
      <w:r w:rsidR="005216EC">
        <w:rPr>
          <w:u w:val="single"/>
        </w:rPr>
        <w:t>0</w:t>
      </w:r>
      <w:r w:rsidR="00002CBE">
        <w:rPr>
          <w:u w:val="single"/>
        </w:rPr>
        <w:t>8</w:t>
      </w:r>
      <w:r w:rsidR="001051C7">
        <w:rPr>
          <w:u w:val="single"/>
        </w:rPr>
        <w:t> </w:t>
      </w:r>
      <w:r w:rsidR="005216EC">
        <w:rPr>
          <w:u w:val="single"/>
        </w:rPr>
        <w:t>Aout</w:t>
      </w:r>
      <w:r>
        <w:rPr>
          <w:u w:val="single"/>
        </w:rPr>
        <w:t> </w:t>
      </w:r>
      <w:r w:rsidRPr="00647BE9">
        <w:rPr>
          <w:u w:val="single"/>
        </w:rPr>
        <w:t>202</w:t>
      </w:r>
      <w:r>
        <w:rPr>
          <w:u w:val="single"/>
        </w:rPr>
        <w:t>6</w:t>
      </w:r>
      <w:r w:rsidRPr="00647BE9">
        <w:rPr>
          <w:u w:val="single"/>
        </w:rPr>
        <w:t xml:space="preserve"> à 7h</w:t>
      </w:r>
      <w:r>
        <w:rPr>
          <w:u w:val="single"/>
        </w:rPr>
        <w:t>.</w:t>
      </w:r>
    </w:p>
    <w:p w14:paraId="3BED16B3" w14:textId="77777777" w:rsidR="003C6846" w:rsidRDefault="003C6846" w:rsidP="0009025C">
      <w:pPr>
        <w:widowControl/>
        <w:suppressAutoHyphens w:val="0"/>
        <w:ind w:right="40"/>
        <w:rPr>
          <w:b/>
          <w:bCs/>
          <w:caps/>
          <w:color w:val="0000FF"/>
        </w:rPr>
      </w:pPr>
    </w:p>
    <w:p w14:paraId="391C6115" w14:textId="77777777" w:rsidR="003C6846" w:rsidRDefault="003C6846" w:rsidP="0009025C">
      <w:pPr>
        <w:widowControl/>
        <w:suppressAutoHyphens w:val="0"/>
        <w:ind w:right="40"/>
        <w:rPr>
          <w:b/>
          <w:bCs/>
          <w:caps/>
          <w:color w:val="0000FF"/>
        </w:rPr>
      </w:pPr>
    </w:p>
    <w:p w14:paraId="58D16262" w14:textId="514AC179" w:rsidR="0009025C" w:rsidRDefault="0009025C" w:rsidP="0009025C">
      <w:pPr>
        <w:widowControl/>
        <w:suppressAutoHyphens w:val="0"/>
        <w:ind w:right="40"/>
        <w:rPr>
          <w:b/>
          <w:bCs/>
          <w:caps/>
          <w:color w:val="0000FF"/>
        </w:rPr>
      </w:pPr>
      <w:r w:rsidRPr="00CC23F3">
        <w:rPr>
          <w:b/>
          <w:bCs/>
          <w:caps/>
          <w:color w:val="0000FF"/>
        </w:rPr>
        <w:t>Centre de retraites À TibÉriade</w:t>
      </w:r>
    </w:p>
    <w:p w14:paraId="73B8253C" w14:textId="7BF3AEE2" w:rsidR="0009025C" w:rsidRPr="00EC7493" w:rsidRDefault="008E1A8D" w:rsidP="0009025C">
      <w:pPr>
        <w:widowControl/>
        <w:suppressAutoHyphens w:val="0"/>
        <w:spacing w:after="60"/>
        <w:jc w:val="center"/>
        <w:rPr>
          <w:b/>
          <w:bCs/>
          <w:color w:val="00B0F0"/>
        </w:rPr>
      </w:pPr>
      <w:r>
        <w:rPr>
          <w:b/>
          <w:bCs/>
          <w:color w:val="00B0F0"/>
        </w:rPr>
        <w:t>Septembre</w:t>
      </w:r>
      <w:r w:rsidR="0009025C">
        <w:rPr>
          <w:b/>
          <w:bCs/>
          <w:color w:val="00B0F0"/>
        </w:rPr>
        <w:t> 2026</w:t>
      </w:r>
    </w:p>
    <w:p w14:paraId="7C42EDA9" w14:textId="15EFB9DE" w:rsidR="00D41558" w:rsidRDefault="008E1A8D" w:rsidP="008E1A8D">
      <w:pPr>
        <w:widowControl/>
        <w:suppressAutoHyphens w:val="0"/>
        <w:ind w:right="40"/>
        <w:jc w:val="both"/>
      </w:pPr>
      <w:r>
        <w:rPr>
          <w:u w:val="single"/>
        </w:rPr>
        <w:t>04</w:t>
      </w:r>
      <w:r w:rsidR="0009025C" w:rsidRPr="00C84312">
        <w:rPr>
          <w:u w:val="single"/>
        </w:rPr>
        <w:t>/0</w:t>
      </w:r>
      <w:r>
        <w:rPr>
          <w:u w:val="single"/>
        </w:rPr>
        <w:t>9</w:t>
      </w:r>
      <w:r w:rsidR="0009025C" w:rsidRPr="00C84312">
        <w:rPr>
          <w:u w:val="single"/>
        </w:rPr>
        <w:t xml:space="preserve"> au </w:t>
      </w:r>
      <w:r>
        <w:rPr>
          <w:u w:val="single"/>
        </w:rPr>
        <w:t>06</w:t>
      </w:r>
      <w:r w:rsidR="0009025C" w:rsidRPr="00C84312">
        <w:rPr>
          <w:u w:val="single"/>
        </w:rPr>
        <w:t>/0</w:t>
      </w:r>
      <w:r>
        <w:rPr>
          <w:u w:val="single"/>
        </w:rPr>
        <w:t>9</w:t>
      </w:r>
      <w:r w:rsidR="0009025C">
        <w:rPr>
          <w:u w:val="single"/>
        </w:rPr>
        <w:t> </w:t>
      </w:r>
      <w:r w:rsidR="0009025C" w:rsidRPr="00C84312">
        <w:t>:</w:t>
      </w:r>
      <w:r w:rsidR="0009025C">
        <w:t xml:space="preserve"> </w:t>
      </w:r>
      <w:r>
        <w:t xml:space="preserve">Retraite communautaire </w:t>
      </w:r>
      <w:r w:rsidR="00D00208">
        <w:t>–</w:t>
      </w:r>
      <w:r>
        <w:t xml:space="preserve"> FNDA</w:t>
      </w:r>
      <w:r w:rsidR="00D00208">
        <w:t>.</w:t>
      </w:r>
    </w:p>
    <w:p w14:paraId="0000A639" w14:textId="28BA42B5" w:rsidR="008E1A8D" w:rsidRDefault="008E1A8D" w:rsidP="008E1A8D">
      <w:pPr>
        <w:widowControl/>
        <w:suppressAutoHyphens w:val="0"/>
        <w:ind w:right="40"/>
        <w:jc w:val="both"/>
      </w:pPr>
      <w:r>
        <w:rPr>
          <w:u w:val="single"/>
        </w:rPr>
        <w:t>11</w:t>
      </w:r>
      <w:r w:rsidRPr="00C84312">
        <w:rPr>
          <w:u w:val="single"/>
        </w:rPr>
        <w:t>/0</w:t>
      </w:r>
      <w:r>
        <w:rPr>
          <w:u w:val="single"/>
        </w:rPr>
        <w:t>9</w:t>
      </w:r>
      <w:r w:rsidRPr="00C84312">
        <w:rPr>
          <w:u w:val="single"/>
        </w:rPr>
        <w:t xml:space="preserve"> au </w:t>
      </w:r>
      <w:r>
        <w:rPr>
          <w:u w:val="single"/>
        </w:rPr>
        <w:t>13</w:t>
      </w:r>
      <w:r w:rsidRPr="00C84312">
        <w:rPr>
          <w:u w:val="single"/>
        </w:rPr>
        <w:t>/0</w:t>
      </w:r>
      <w:r>
        <w:rPr>
          <w:u w:val="single"/>
        </w:rPr>
        <w:t>9 </w:t>
      </w:r>
      <w:r w:rsidRPr="00C84312">
        <w:t>:</w:t>
      </w:r>
      <w:r>
        <w:t xml:space="preserve"> Retraite pour tous </w:t>
      </w:r>
      <w:r w:rsidR="001051C7">
        <w:t>-</w:t>
      </w:r>
      <w:r>
        <w:t xml:space="preserve"> Te Pane Ora</w:t>
      </w:r>
      <w:r w:rsidR="00D00208">
        <w:t>.</w:t>
      </w:r>
    </w:p>
    <w:p w14:paraId="5B63DC55" w14:textId="0C9DD10E" w:rsidR="008E1A8D" w:rsidRDefault="008E1A8D" w:rsidP="008E1A8D">
      <w:pPr>
        <w:widowControl/>
        <w:suppressAutoHyphens w:val="0"/>
        <w:ind w:right="40"/>
        <w:jc w:val="both"/>
      </w:pPr>
      <w:r>
        <w:rPr>
          <w:u w:val="single"/>
        </w:rPr>
        <w:t>18</w:t>
      </w:r>
      <w:r w:rsidRPr="00C84312">
        <w:rPr>
          <w:u w:val="single"/>
        </w:rPr>
        <w:t>/0</w:t>
      </w:r>
      <w:r>
        <w:rPr>
          <w:u w:val="single"/>
        </w:rPr>
        <w:t>9</w:t>
      </w:r>
      <w:r w:rsidRPr="00C84312">
        <w:rPr>
          <w:u w:val="single"/>
        </w:rPr>
        <w:t xml:space="preserve"> au </w:t>
      </w:r>
      <w:r>
        <w:rPr>
          <w:u w:val="single"/>
        </w:rPr>
        <w:t>20</w:t>
      </w:r>
      <w:r w:rsidRPr="00C84312">
        <w:rPr>
          <w:u w:val="single"/>
        </w:rPr>
        <w:t>/0</w:t>
      </w:r>
      <w:r>
        <w:rPr>
          <w:u w:val="single"/>
        </w:rPr>
        <w:t>9 </w:t>
      </w:r>
      <w:r w:rsidRPr="00C84312">
        <w:t>:</w:t>
      </w:r>
      <w:r>
        <w:t xml:space="preserve"> Te Vai Ora Femmes Français</w:t>
      </w:r>
      <w:r w:rsidR="00D00208">
        <w:t>.</w:t>
      </w:r>
    </w:p>
    <w:p w14:paraId="27224D8C" w14:textId="318A687C" w:rsidR="003C6846" w:rsidRDefault="008E1A8D" w:rsidP="003755C4">
      <w:pPr>
        <w:widowControl/>
        <w:suppressAutoHyphens w:val="0"/>
        <w:spacing w:after="120"/>
        <w:ind w:right="40"/>
        <w:jc w:val="both"/>
      </w:pPr>
      <w:r>
        <w:rPr>
          <w:u w:val="single"/>
        </w:rPr>
        <w:t>25</w:t>
      </w:r>
      <w:r w:rsidRPr="00C84312">
        <w:rPr>
          <w:u w:val="single"/>
        </w:rPr>
        <w:t>/0</w:t>
      </w:r>
      <w:r>
        <w:rPr>
          <w:u w:val="single"/>
        </w:rPr>
        <w:t>9</w:t>
      </w:r>
      <w:r w:rsidRPr="00C84312">
        <w:rPr>
          <w:u w:val="single"/>
        </w:rPr>
        <w:t xml:space="preserve"> au </w:t>
      </w:r>
      <w:r>
        <w:rPr>
          <w:u w:val="single"/>
        </w:rPr>
        <w:t>27</w:t>
      </w:r>
      <w:r w:rsidRPr="00C84312">
        <w:rPr>
          <w:u w:val="single"/>
        </w:rPr>
        <w:t>/0</w:t>
      </w:r>
      <w:r>
        <w:rPr>
          <w:u w:val="single"/>
        </w:rPr>
        <w:t>9 </w:t>
      </w:r>
      <w:r w:rsidRPr="00C84312">
        <w:t>:</w:t>
      </w:r>
      <w:r>
        <w:t xml:space="preserve"> Retraite </w:t>
      </w:r>
      <w:r w:rsidR="00D00208">
        <w:t>–</w:t>
      </w:r>
      <w:r>
        <w:t xml:space="preserve"> CD</w:t>
      </w:r>
      <w:r w:rsidR="00DB7AB3">
        <w:t>R</w:t>
      </w:r>
    </w:p>
    <w:p w14:paraId="7AA5C9B9" w14:textId="77777777" w:rsidR="003C6846" w:rsidRDefault="003C6846" w:rsidP="003755C4">
      <w:pPr>
        <w:widowControl/>
        <w:suppressAutoHyphens w:val="0"/>
        <w:spacing w:after="120"/>
        <w:ind w:right="40"/>
        <w:jc w:val="both"/>
      </w:pPr>
    </w:p>
    <w:p w14:paraId="3E32ECF9" w14:textId="716D5017" w:rsidR="003C6846" w:rsidRPr="00860C6F" w:rsidRDefault="003C6846" w:rsidP="003755C4">
      <w:pPr>
        <w:widowControl/>
        <w:suppressAutoHyphens w:val="0"/>
        <w:spacing w:after="120"/>
        <w:ind w:right="40"/>
        <w:jc w:val="both"/>
        <w:sectPr w:rsidR="003C6846" w:rsidRPr="00860C6F" w:rsidSect="00FB3564">
          <w:pgSz w:w="11906" w:h="16838" w:code="9"/>
          <w:pgMar w:top="567" w:right="527" w:bottom="794" w:left="1060" w:header="510" w:footer="0" w:gutter="0"/>
          <w:cols w:num="2" w:space="454"/>
          <w:formProt w:val="0"/>
          <w:docGrid w:linePitch="600" w:charSpace="32768"/>
        </w:sectPr>
      </w:pPr>
    </w:p>
    <w:bookmarkEnd w:id="4"/>
    <w:p w14:paraId="1AC780DE" w14:textId="77777777" w:rsidR="00535004"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center"/>
        <w:rPr>
          <w:b/>
          <w:bCs/>
          <w:color w:val="0000FF"/>
        </w:rPr>
      </w:pPr>
      <w:r>
        <w:rPr>
          <w:b/>
          <w:iCs/>
          <w:color w:val="0000FF"/>
        </w:rPr>
        <w:t>ÉCOLE DIACONALE</w:t>
      </w:r>
    </w:p>
    <w:p w14:paraId="1B47706C" w14:textId="1EB0ACB6" w:rsidR="00E01A43" w:rsidRDefault="00535004" w:rsidP="00E01A43">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center"/>
        <w:rPr>
          <w:b/>
          <w:iCs/>
          <w:color w:val="00B0F0"/>
        </w:rPr>
      </w:pPr>
      <w:r w:rsidRPr="0007380A">
        <w:rPr>
          <w:b/>
          <w:iCs/>
          <w:color w:val="00B0F0"/>
        </w:rPr>
        <w:t>Ouverture des cours aux Auditeurs Libres</w:t>
      </w:r>
    </w:p>
    <w:p w14:paraId="1E5EEDCC" w14:textId="77777777" w:rsidR="00535004" w:rsidRPr="006F7B95"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center"/>
        <w:rPr>
          <w:b/>
          <w:bCs/>
          <w:color w:val="0000FF"/>
          <w:sz w:val="12"/>
          <w:szCs w:val="12"/>
        </w:rPr>
      </w:pPr>
    </w:p>
    <w:p w14:paraId="3AD57BA8" w14:textId="43EA00D1" w:rsidR="00535004" w:rsidRPr="009655CC" w:rsidRDefault="00535004" w:rsidP="00D00208">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sidRPr="0007380A">
        <w:rPr>
          <w:rFonts w:ascii="Times" w:hAnsi="Times"/>
          <w:szCs w:val="20"/>
          <w:lang w:eastAsia="ar-SA"/>
        </w:rPr>
        <w:t>Pour l’année académique 202</w:t>
      </w:r>
      <w:r w:rsidR="00E01A43">
        <w:rPr>
          <w:rFonts w:ascii="Times" w:hAnsi="Times"/>
          <w:szCs w:val="20"/>
          <w:lang w:eastAsia="ar-SA"/>
        </w:rPr>
        <w:t>6</w:t>
      </w:r>
      <w:r w:rsidRPr="0007380A">
        <w:rPr>
          <w:rFonts w:ascii="Times" w:hAnsi="Times"/>
          <w:szCs w:val="20"/>
          <w:lang w:eastAsia="ar-SA"/>
        </w:rPr>
        <w:t>-202</w:t>
      </w:r>
      <w:r w:rsidR="00E01A43">
        <w:rPr>
          <w:rFonts w:ascii="Times" w:hAnsi="Times"/>
          <w:szCs w:val="20"/>
          <w:lang w:eastAsia="ar-SA"/>
        </w:rPr>
        <w:t>7</w:t>
      </w:r>
      <w:r w:rsidRPr="0007380A">
        <w:rPr>
          <w:rFonts w:ascii="Times" w:hAnsi="Times"/>
          <w:szCs w:val="20"/>
          <w:lang w:eastAsia="ar-SA"/>
        </w:rPr>
        <w:t>, l’</w:t>
      </w:r>
      <w:r>
        <w:rPr>
          <w:rFonts w:ascii="Times" w:hAnsi="Times"/>
          <w:szCs w:val="20"/>
          <w:lang w:eastAsia="ar-SA"/>
        </w:rPr>
        <w:t>é</w:t>
      </w:r>
      <w:r w:rsidRPr="0007380A">
        <w:rPr>
          <w:rFonts w:ascii="Times" w:hAnsi="Times"/>
          <w:szCs w:val="20"/>
          <w:lang w:eastAsia="ar-SA"/>
        </w:rPr>
        <w:t xml:space="preserve">cole </w:t>
      </w:r>
      <w:r>
        <w:rPr>
          <w:rFonts w:ascii="Times" w:hAnsi="Times"/>
          <w:szCs w:val="20"/>
          <w:lang w:eastAsia="ar-SA"/>
        </w:rPr>
        <w:t>d</w:t>
      </w:r>
      <w:r w:rsidRPr="0007380A">
        <w:rPr>
          <w:rFonts w:ascii="Times" w:hAnsi="Times"/>
          <w:szCs w:val="20"/>
          <w:lang w:eastAsia="ar-SA"/>
        </w:rPr>
        <w:t>iaconale ouvrira de nouveau ses portes aux Auditeurs Libres. Seuls pourront s’inscrire aux cours les ministres mandatés du Diocèse de Papeete hommes ou femmes à savoir</w:t>
      </w:r>
      <w:r>
        <w:rPr>
          <w:rFonts w:ascii="Times" w:hAnsi="Times"/>
          <w:szCs w:val="20"/>
          <w:lang w:eastAsia="ar-SA"/>
        </w:rPr>
        <w:t> </w:t>
      </w:r>
      <w:r w:rsidRPr="0007380A">
        <w:rPr>
          <w:rFonts w:ascii="Times" w:hAnsi="Times"/>
          <w:szCs w:val="20"/>
          <w:lang w:eastAsia="ar-SA"/>
        </w:rPr>
        <w:t xml:space="preserve">: les </w:t>
      </w:r>
      <w:proofErr w:type="spellStart"/>
      <w:r w:rsidRPr="0007380A">
        <w:rPr>
          <w:rFonts w:ascii="Times" w:hAnsi="Times"/>
          <w:szCs w:val="20"/>
          <w:lang w:eastAsia="ar-SA"/>
        </w:rPr>
        <w:t>Katekita</w:t>
      </w:r>
      <w:proofErr w:type="spellEnd"/>
      <w:r w:rsidRPr="0007380A">
        <w:rPr>
          <w:rFonts w:ascii="Times" w:hAnsi="Times"/>
          <w:szCs w:val="20"/>
          <w:lang w:eastAsia="ar-SA"/>
        </w:rPr>
        <w:t xml:space="preserve">, </w:t>
      </w:r>
      <w:proofErr w:type="spellStart"/>
      <w:r w:rsidRPr="0007380A">
        <w:rPr>
          <w:rFonts w:ascii="Times" w:hAnsi="Times"/>
          <w:szCs w:val="20"/>
          <w:lang w:eastAsia="ar-SA"/>
        </w:rPr>
        <w:t>Tauturu</w:t>
      </w:r>
      <w:proofErr w:type="spellEnd"/>
      <w:r w:rsidRPr="0007380A">
        <w:rPr>
          <w:rFonts w:ascii="Times" w:hAnsi="Times"/>
          <w:szCs w:val="20"/>
          <w:lang w:eastAsia="ar-SA"/>
        </w:rPr>
        <w:t xml:space="preserve"> Katekita et Tavini Komonio, sous réserve de l’accord préalable</w:t>
      </w:r>
      <w:r w:rsidR="009655CC">
        <w:rPr>
          <w:rFonts w:ascii="Times" w:hAnsi="Times"/>
          <w:szCs w:val="20"/>
          <w:lang w:eastAsia="ar-SA"/>
        </w:rPr>
        <w:t xml:space="preserve"> </w:t>
      </w:r>
      <w:r w:rsidRPr="0007380A">
        <w:rPr>
          <w:rFonts w:ascii="Times" w:hAnsi="Times"/>
          <w:szCs w:val="20"/>
          <w:lang w:eastAsia="ar-SA"/>
        </w:rPr>
        <w:t>de leur curé.</w:t>
      </w:r>
    </w:p>
    <w:p w14:paraId="2AF5BFFD" w14:textId="032E1A76" w:rsidR="00535004" w:rsidRDefault="00535004" w:rsidP="009655CC">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sidRPr="0007380A">
        <w:rPr>
          <w:rFonts w:ascii="Times" w:hAnsi="Times"/>
          <w:szCs w:val="20"/>
          <w:lang w:eastAsia="ar-SA"/>
        </w:rPr>
        <w:t>Le nombre</w:t>
      </w:r>
      <w:r w:rsidR="009655CC">
        <w:rPr>
          <w:rFonts w:ascii="Times" w:hAnsi="Times"/>
          <w:szCs w:val="20"/>
          <w:lang w:eastAsia="ar-SA"/>
        </w:rPr>
        <w:t xml:space="preserve"> </w:t>
      </w:r>
      <w:r w:rsidRPr="0007380A">
        <w:rPr>
          <w:rFonts w:ascii="Times" w:hAnsi="Times"/>
          <w:szCs w:val="20"/>
          <w:lang w:eastAsia="ar-SA"/>
        </w:rPr>
        <w:t>de participants par cours étant limité, les inscriptions seront prises dans la limite des places</w:t>
      </w:r>
      <w:r w:rsidR="009655CC">
        <w:rPr>
          <w:rFonts w:ascii="Times" w:hAnsi="Times"/>
          <w:szCs w:val="20"/>
          <w:lang w:eastAsia="ar-SA"/>
        </w:rPr>
        <w:t xml:space="preserve"> </w:t>
      </w:r>
      <w:r w:rsidRPr="0007380A">
        <w:rPr>
          <w:rFonts w:ascii="Times" w:hAnsi="Times"/>
          <w:szCs w:val="20"/>
          <w:lang w:eastAsia="ar-SA"/>
        </w:rPr>
        <w:t>disponibles.</w:t>
      </w:r>
    </w:p>
    <w:p w14:paraId="23101CFA" w14:textId="59B5A2AE" w:rsidR="00FE3917" w:rsidRPr="003C6846" w:rsidRDefault="00535004" w:rsidP="003C684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u w:val="single"/>
          <w:lang w:eastAsia="ar-SA"/>
        </w:rPr>
      </w:pPr>
      <w:r w:rsidRPr="0007380A">
        <w:rPr>
          <w:rFonts w:ascii="Times" w:hAnsi="Times"/>
          <w:szCs w:val="20"/>
          <w:lang w:eastAsia="ar-SA"/>
        </w:rPr>
        <w:t xml:space="preserve">Chaque cours s’étendra sur un semestre et sera dispensé en soirée, les </w:t>
      </w:r>
      <w:r w:rsidR="000E4991">
        <w:rPr>
          <w:rFonts w:ascii="Times" w:hAnsi="Times"/>
          <w:szCs w:val="20"/>
          <w:lang w:eastAsia="ar-SA"/>
        </w:rPr>
        <w:t xml:space="preserve">lundis, </w:t>
      </w:r>
      <w:r w:rsidRPr="0007380A">
        <w:rPr>
          <w:rFonts w:ascii="Times" w:hAnsi="Times"/>
          <w:szCs w:val="20"/>
          <w:lang w:eastAsia="ar-SA"/>
        </w:rPr>
        <w:t>mardis, mercredis et jeudis, de 1</w:t>
      </w:r>
      <w:r w:rsidR="006729C2">
        <w:rPr>
          <w:rFonts w:ascii="Times" w:hAnsi="Times"/>
          <w:szCs w:val="20"/>
          <w:lang w:eastAsia="ar-SA"/>
        </w:rPr>
        <w:t>7</w:t>
      </w:r>
      <w:r w:rsidRPr="0007380A">
        <w:rPr>
          <w:rFonts w:ascii="Times" w:hAnsi="Times"/>
          <w:szCs w:val="20"/>
          <w:lang w:eastAsia="ar-SA"/>
        </w:rPr>
        <w:t>h</w:t>
      </w:r>
      <w:r w:rsidR="006729C2">
        <w:rPr>
          <w:rFonts w:ascii="Times" w:hAnsi="Times"/>
          <w:szCs w:val="20"/>
          <w:lang w:eastAsia="ar-SA"/>
        </w:rPr>
        <w:t>3</w:t>
      </w:r>
      <w:r w:rsidRPr="0007380A">
        <w:rPr>
          <w:rFonts w:ascii="Times" w:hAnsi="Times"/>
          <w:szCs w:val="20"/>
          <w:lang w:eastAsia="ar-SA"/>
        </w:rPr>
        <w:t xml:space="preserve">0 à </w:t>
      </w:r>
      <w:r w:rsidR="006729C2">
        <w:rPr>
          <w:rFonts w:ascii="Times" w:hAnsi="Times"/>
          <w:szCs w:val="20"/>
          <w:lang w:eastAsia="ar-SA"/>
        </w:rPr>
        <w:t>19</w:t>
      </w:r>
      <w:r w:rsidRPr="0007380A">
        <w:rPr>
          <w:rFonts w:ascii="Times" w:hAnsi="Times"/>
          <w:szCs w:val="20"/>
          <w:lang w:eastAsia="ar-SA"/>
        </w:rPr>
        <w:t>h</w:t>
      </w:r>
      <w:r w:rsidR="006729C2">
        <w:rPr>
          <w:rFonts w:ascii="Times" w:hAnsi="Times"/>
          <w:szCs w:val="20"/>
          <w:lang w:eastAsia="ar-SA"/>
        </w:rPr>
        <w:t>3</w:t>
      </w:r>
      <w:r w:rsidRPr="0007380A">
        <w:rPr>
          <w:rFonts w:ascii="Times" w:hAnsi="Times"/>
          <w:szCs w:val="20"/>
          <w:lang w:eastAsia="ar-SA"/>
        </w:rPr>
        <w:t xml:space="preserve">0.Les cours débuteront le </w:t>
      </w:r>
      <w:r w:rsidRPr="00D72CF5">
        <w:rPr>
          <w:rFonts w:ascii="Times" w:hAnsi="Times"/>
          <w:szCs w:val="20"/>
          <w:u w:val="single"/>
          <w:lang w:eastAsia="ar-SA"/>
        </w:rPr>
        <w:t xml:space="preserve">mardi </w:t>
      </w:r>
      <w:r w:rsidR="006729C2">
        <w:rPr>
          <w:rFonts w:ascii="Times" w:hAnsi="Times"/>
          <w:szCs w:val="20"/>
          <w:u w:val="single"/>
          <w:lang w:eastAsia="ar-SA"/>
        </w:rPr>
        <w:t>8</w:t>
      </w:r>
      <w:r w:rsidR="00F11409">
        <w:rPr>
          <w:rFonts w:ascii="Times" w:hAnsi="Times"/>
          <w:szCs w:val="20"/>
          <w:u w:val="single"/>
          <w:lang w:eastAsia="ar-SA"/>
        </w:rPr>
        <w:t> </w:t>
      </w:r>
      <w:r w:rsidRPr="00D72CF5">
        <w:rPr>
          <w:rFonts w:ascii="Times" w:hAnsi="Times"/>
          <w:szCs w:val="20"/>
          <w:u w:val="single"/>
          <w:lang w:eastAsia="ar-SA"/>
        </w:rPr>
        <w:t>septembre</w:t>
      </w:r>
      <w:r w:rsidR="00F11409">
        <w:rPr>
          <w:rFonts w:ascii="Times" w:hAnsi="Times"/>
          <w:szCs w:val="20"/>
          <w:u w:val="single"/>
          <w:lang w:eastAsia="ar-SA"/>
        </w:rPr>
        <w:t> </w:t>
      </w:r>
      <w:r w:rsidRPr="00D72CF5">
        <w:rPr>
          <w:rFonts w:ascii="Times" w:hAnsi="Times"/>
          <w:szCs w:val="20"/>
          <w:u w:val="single"/>
          <w:lang w:eastAsia="ar-SA"/>
        </w:rPr>
        <w:t>202</w:t>
      </w:r>
      <w:r w:rsidR="000E4991">
        <w:rPr>
          <w:rFonts w:ascii="Times" w:hAnsi="Times"/>
          <w:szCs w:val="20"/>
          <w:u w:val="single"/>
          <w:lang w:eastAsia="ar-SA"/>
        </w:rPr>
        <w:t>6</w:t>
      </w:r>
      <w:r w:rsidRPr="00D72CF5">
        <w:rPr>
          <w:rFonts w:ascii="Times" w:hAnsi="Times"/>
          <w:szCs w:val="20"/>
          <w:u w:val="single"/>
          <w:lang w:eastAsia="ar-SA"/>
        </w:rPr>
        <w:t xml:space="preserve"> à 1</w:t>
      </w:r>
      <w:r w:rsidR="008F4CD2">
        <w:rPr>
          <w:rFonts w:ascii="Times" w:hAnsi="Times"/>
          <w:szCs w:val="20"/>
          <w:u w:val="single"/>
          <w:lang w:eastAsia="ar-SA"/>
        </w:rPr>
        <w:t>7</w:t>
      </w:r>
      <w:r w:rsidRPr="00D72CF5">
        <w:rPr>
          <w:rFonts w:ascii="Times" w:hAnsi="Times"/>
          <w:szCs w:val="20"/>
          <w:u w:val="single"/>
          <w:lang w:eastAsia="ar-SA"/>
        </w:rPr>
        <w:t>h</w:t>
      </w:r>
      <w:r w:rsidR="008F4CD2">
        <w:rPr>
          <w:rFonts w:ascii="Times" w:hAnsi="Times"/>
          <w:szCs w:val="20"/>
          <w:u w:val="single"/>
          <w:lang w:eastAsia="ar-SA"/>
        </w:rPr>
        <w:t>3</w:t>
      </w:r>
      <w:r w:rsidRPr="00D72CF5">
        <w:rPr>
          <w:rFonts w:ascii="Times" w:hAnsi="Times"/>
          <w:szCs w:val="20"/>
          <w:u w:val="single"/>
          <w:lang w:eastAsia="ar-SA"/>
        </w:rPr>
        <w:t>0.</w:t>
      </w:r>
    </w:p>
    <w:p w14:paraId="1EF3536A" w14:textId="6952F11F" w:rsidR="00F47D86" w:rsidRDefault="00535004" w:rsidP="00F47D8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sidRPr="0007380A">
        <w:rPr>
          <w:rFonts w:ascii="Times" w:hAnsi="Times"/>
          <w:szCs w:val="20"/>
          <w:lang w:eastAsia="ar-SA"/>
        </w:rPr>
        <w:t>Les cours qui seront donnés durant cette année académique sont les suivants</w:t>
      </w:r>
      <w:r>
        <w:rPr>
          <w:rFonts w:ascii="Times" w:hAnsi="Times"/>
          <w:szCs w:val="20"/>
          <w:lang w:eastAsia="ar-SA"/>
        </w:rPr>
        <w:t> </w:t>
      </w:r>
      <w:r w:rsidRPr="0007380A">
        <w:rPr>
          <w:rFonts w:ascii="Times" w:hAnsi="Times"/>
          <w:szCs w:val="20"/>
          <w:lang w:eastAsia="ar-SA"/>
        </w:rPr>
        <w:t>:</w:t>
      </w:r>
    </w:p>
    <w:p w14:paraId="775A5AE8" w14:textId="77777777" w:rsidR="00F47D86" w:rsidRDefault="00F47D86" w:rsidP="00F47D8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p>
    <w:p w14:paraId="7EE460D2" w14:textId="25BD2513" w:rsidR="00535004" w:rsidRDefault="00F47D86" w:rsidP="00F11409">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Pr>
          <w:noProof/>
        </w:rPr>
        <w:drawing>
          <wp:inline distT="0" distB="0" distL="0" distR="0" wp14:anchorId="72719858" wp14:editId="285018F1">
            <wp:extent cx="6154868" cy="3442750"/>
            <wp:effectExtent l="0" t="0" r="0" b="5715"/>
            <wp:docPr id="4617168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16806" name=""/>
                    <pic:cNvPicPr/>
                  </pic:nvPicPr>
                  <pic:blipFill>
                    <a:blip r:embed="rId18">
                      <a:extLst>
                        <a:ext uri="{28A0092B-C50C-407E-A947-70E740481C1C}">
                          <a14:useLocalDpi xmlns:a14="http://schemas.microsoft.com/office/drawing/2010/main" val="0"/>
                        </a:ext>
                      </a:extLst>
                    </a:blip>
                    <a:stretch>
                      <a:fillRect/>
                    </a:stretch>
                  </pic:blipFill>
                  <pic:spPr>
                    <a:xfrm>
                      <a:off x="0" y="0"/>
                      <a:ext cx="6156136" cy="3443459"/>
                    </a:xfrm>
                    <a:prstGeom prst="rect">
                      <a:avLst/>
                    </a:prstGeom>
                  </pic:spPr>
                </pic:pic>
              </a:graphicData>
            </a:graphic>
          </wp:inline>
        </w:drawing>
      </w:r>
    </w:p>
    <w:p w14:paraId="021B82A2" w14:textId="0B3650C5" w:rsidR="000E3E45" w:rsidRDefault="00535004"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sidRPr="0007380A">
        <w:rPr>
          <w:rFonts w:ascii="Times" w:hAnsi="Times"/>
          <w:iCs/>
          <w:lang w:eastAsia="ar-SA"/>
        </w:rPr>
        <w:t>Une rencontre avec le Directeur de l'</w:t>
      </w:r>
      <w:r>
        <w:rPr>
          <w:rFonts w:ascii="Times" w:hAnsi="Times"/>
          <w:iCs/>
          <w:lang w:eastAsia="ar-SA"/>
        </w:rPr>
        <w:t>é</w:t>
      </w:r>
      <w:r w:rsidRPr="0007380A">
        <w:rPr>
          <w:rFonts w:ascii="Times" w:hAnsi="Times"/>
          <w:iCs/>
          <w:lang w:eastAsia="ar-SA"/>
        </w:rPr>
        <w:t xml:space="preserve">cole </w:t>
      </w:r>
      <w:r>
        <w:rPr>
          <w:rFonts w:ascii="Times" w:hAnsi="Times"/>
          <w:iCs/>
          <w:lang w:eastAsia="ar-SA"/>
        </w:rPr>
        <w:t>d</w:t>
      </w:r>
      <w:r w:rsidRPr="0007380A">
        <w:rPr>
          <w:rFonts w:ascii="Times" w:hAnsi="Times"/>
          <w:iCs/>
          <w:lang w:eastAsia="ar-SA"/>
        </w:rPr>
        <w:t>iaconale est obligatoire avant chaque inscription</w:t>
      </w:r>
      <w:r w:rsidR="006729C2">
        <w:rPr>
          <w:rFonts w:ascii="Times" w:hAnsi="Times"/>
          <w:iCs/>
          <w:lang w:eastAsia="ar-SA"/>
        </w:rPr>
        <w:t xml:space="preserve"> </w:t>
      </w:r>
      <w:r w:rsidR="006729C2" w:rsidRPr="006729C2">
        <w:rPr>
          <w:u w:val="single"/>
        </w:rPr>
        <w:t>à partir du jeudi</w:t>
      </w:r>
      <w:r w:rsidR="00F11409">
        <w:rPr>
          <w:u w:val="single"/>
        </w:rPr>
        <w:t> </w:t>
      </w:r>
      <w:r w:rsidR="006729C2" w:rsidRPr="006729C2">
        <w:rPr>
          <w:u w:val="single"/>
        </w:rPr>
        <w:t>20</w:t>
      </w:r>
      <w:r w:rsidR="00F11409">
        <w:rPr>
          <w:u w:val="single"/>
        </w:rPr>
        <w:t> </w:t>
      </w:r>
      <w:r w:rsidR="006729C2" w:rsidRPr="006729C2">
        <w:rPr>
          <w:u w:val="single"/>
        </w:rPr>
        <w:t>août</w:t>
      </w:r>
      <w:r w:rsidR="00F11409">
        <w:rPr>
          <w:u w:val="single"/>
        </w:rPr>
        <w:t> </w:t>
      </w:r>
      <w:r w:rsidR="006729C2" w:rsidRPr="006729C2">
        <w:rPr>
          <w:u w:val="single"/>
        </w:rPr>
        <w:t>2026</w:t>
      </w:r>
      <w:r w:rsidR="006729C2">
        <w:rPr>
          <w:rFonts w:ascii="Times" w:hAnsi="Times"/>
          <w:iCs/>
          <w:lang w:eastAsia="ar-SA"/>
        </w:rPr>
        <w:t>.</w:t>
      </w:r>
      <w:r w:rsidRPr="0007380A">
        <w:rPr>
          <w:rFonts w:ascii="Times" w:hAnsi="Times"/>
          <w:iCs/>
          <w:lang w:eastAsia="ar-SA"/>
        </w:rPr>
        <w:t xml:space="preserve"> Vous pouvez contacter ce dernier au 87</w:t>
      </w:r>
      <w:r>
        <w:rPr>
          <w:rFonts w:ascii="Times" w:hAnsi="Times"/>
          <w:iCs/>
          <w:lang w:eastAsia="ar-SA"/>
        </w:rPr>
        <w:t> </w:t>
      </w:r>
      <w:r w:rsidRPr="0007380A">
        <w:rPr>
          <w:rFonts w:ascii="Times" w:hAnsi="Times"/>
          <w:iCs/>
          <w:lang w:eastAsia="ar-SA"/>
        </w:rPr>
        <w:t>72</w:t>
      </w:r>
      <w:r>
        <w:rPr>
          <w:rFonts w:ascii="Times" w:hAnsi="Times"/>
          <w:iCs/>
          <w:lang w:eastAsia="ar-SA"/>
        </w:rPr>
        <w:t> </w:t>
      </w:r>
      <w:r w:rsidRPr="0007380A">
        <w:rPr>
          <w:rFonts w:ascii="Times" w:hAnsi="Times"/>
          <w:iCs/>
          <w:lang w:eastAsia="ar-SA"/>
        </w:rPr>
        <w:t>68</w:t>
      </w:r>
      <w:r>
        <w:rPr>
          <w:rFonts w:ascii="Times" w:hAnsi="Times"/>
          <w:iCs/>
          <w:lang w:eastAsia="ar-SA"/>
        </w:rPr>
        <w:t> </w:t>
      </w:r>
      <w:r w:rsidRPr="0007380A">
        <w:rPr>
          <w:rFonts w:ascii="Times" w:hAnsi="Times"/>
          <w:iCs/>
          <w:lang w:eastAsia="ar-SA"/>
        </w:rPr>
        <w:t>08 ou</w:t>
      </w:r>
      <w:r>
        <w:rPr>
          <w:rFonts w:ascii="Times" w:hAnsi="Times"/>
          <w:iCs/>
          <w:lang w:eastAsia="ar-SA"/>
        </w:rPr>
        <w:t xml:space="preserve"> par mail </w:t>
      </w:r>
      <w:r w:rsidRPr="0007380A">
        <w:rPr>
          <w:rFonts w:ascii="Times" w:hAnsi="Times"/>
          <w:iCs/>
          <w:lang w:eastAsia="ar-SA"/>
        </w:rPr>
        <w:t xml:space="preserve">: </w:t>
      </w:r>
      <w:hyperlink r:id="rId19" w:history="1">
        <w:r w:rsidRPr="00D72CF5">
          <w:rPr>
            <w:rStyle w:val="Lienhypertexte"/>
            <w:rFonts w:ascii="Times" w:hAnsi="Times"/>
            <w:iCs/>
            <w:color w:val="auto"/>
            <w:u w:val="none"/>
            <w:lang w:eastAsia="ar-SA"/>
          </w:rPr>
          <w:t>augusteuebecarlson@gmail.com</w:t>
        </w:r>
      </w:hyperlink>
      <w:r w:rsidRPr="00D72CF5">
        <w:rPr>
          <w:rFonts w:ascii="Times" w:hAnsi="Times"/>
          <w:iCs/>
          <w:lang w:eastAsia="ar-SA"/>
        </w:rPr>
        <w:t>.</w:t>
      </w:r>
      <w:r w:rsidR="000E3E45">
        <w:rPr>
          <w:rFonts w:ascii="Times" w:hAnsi="Times"/>
          <w:iCs/>
          <w:lang w:eastAsia="ar-SA"/>
        </w:rPr>
        <w:t xml:space="preserve"> </w:t>
      </w:r>
      <w:r>
        <w:rPr>
          <w:rFonts w:ascii="Times" w:hAnsi="Times"/>
          <w:iCs/>
          <w:lang w:eastAsia="ar-SA"/>
        </w:rPr>
        <w:t>En son absence</w:t>
      </w:r>
      <w:r w:rsidRPr="0007380A">
        <w:rPr>
          <w:rFonts w:ascii="Times" w:hAnsi="Times"/>
          <w:iCs/>
          <w:lang w:eastAsia="ar-SA"/>
        </w:rPr>
        <w:t>, contactez le D. Teiva TEAI au 89</w:t>
      </w:r>
      <w:r>
        <w:rPr>
          <w:rFonts w:ascii="Times" w:hAnsi="Times"/>
          <w:iCs/>
          <w:lang w:eastAsia="ar-SA"/>
        </w:rPr>
        <w:t> </w:t>
      </w:r>
      <w:r w:rsidRPr="0007380A">
        <w:rPr>
          <w:rFonts w:ascii="Times" w:hAnsi="Times"/>
          <w:iCs/>
          <w:lang w:eastAsia="ar-SA"/>
        </w:rPr>
        <w:t>50</w:t>
      </w:r>
      <w:r>
        <w:rPr>
          <w:rFonts w:ascii="Times" w:hAnsi="Times"/>
          <w:iCs/>
          <w:lang w:eastAsia="ar-SA"/>
        </w:rPr>
        <w:t> </w:t>
      </w:r>
      <w:r w:rsidRPr="0007380A">
        <w:rPr>
          <w:rFonts w:ascii="Times" w:hAnsi="Times"/>
          <w:iCs/>
          <w:lang w:eastAsia="ar-SA"/>
        </w:rPr>
        <w:t>62</w:t>
      </w:r>
      <w:r>
        <w:rPr>
          <w:rFonts w:ascii="Times" w:hAnsi="Times"/>
          <w:iCs/>
          <w:lang w:eastAsia="ar-SA"/>
        </w:rPr>
        <w:t> </w:t>
      </w:r>
      <w:r w:rsidRPr="0007380A">
        <w:rPr>
          <w:rFonts w:ascii="Times" w:hAnsi="Times"/>
          <w:iCs/>
          <w:lang w:eastAsia="ar-SA"/>
        </w:rPr>
        <w:t>00, ou</w:t>
      </w:r>
      <w:r w:rsidR="006729C2">
        <w:rPr>
          <w:rFonts w:ascii="Times" w:hAnsi="Times"/>
          <w:iCs/>
          <w:lang w:eastAsia="ar-SA"/>
        </w:rPr>
        <w:t xml:space="preserve"> par</w:t>
      </w:r>
      <w:r w:rsidRPr="0007380A">
        <w:rPr>
          <w:rFonts w:ascii="Times" w:hAnsi="Times"/>
          <w:iCs/>
          <w:lang w:eastAsia="ar-SA"/>
        </w:rPr>
        <w:t xml:space="preserve"> </w:t>
      </w:r>
      <w:r>
        <w:rPr>
          <w:rFonts w:ascii="Times" w:hAnsi="Times"/>
          <w:iCs/>
          <w:lang w:eastAsia="ar-SA"/>
        </w:rPr>
        <w:t xml:space="preserve">mail : </w:t>
      </w:r>
      <w:hyperlink r:id="rId20" w:history="1">
        <w:r w:rsidRPr="003F7332">
          <w:rPr>
            <w:rStyle w:val="Lienhypertexte"/>
            <w:rFonts w:ascii="Times" w:hAnsi="Times"/>
            <w:iCs/>
            <w:color w:val="auto"/>
            <w:u w:val="none"/>
            <w:lang w:eastAsia="ar-SA"/>
          </w:rPr>
          <w:t>tteiva@gmail.com</w:t>
        </w:r>
      </w:hyperlink>
    </w:p>
    <w:p w14:paraId="6B2E558E" w14:textId="77777777" w:rsidR="000E3E45" w:rsidRDefault="000E3E45"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488F3FDF" w14:textId="746F4170" w:rsidR="00535004" w:rsidRDefault="00535004"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sidRPr="0007380A">
        <w:rPr>
          <w:rFonts w:ascii="Times" w:hAnsi="Times"/>
          <w:iCs/>
          <w:lang w:eastAsia="ar-SA"/>
        </w:rPr>
        <w:t>Une participation financière est demandée</w:t>
      </w:r>
      <w:r>
        <w:rPr>
          <w:rFonts w:ascii="Times" w:hAnsi="Times"/>
          <w:iCs/>
          <w:lang w:eastAsia="ar-SA"/>
        </w:rPr>
        <w:t> </w:t>
      </w:r>
      <w:r w:rsidRPr="0007380A">
        <w:rPr>
          <w:rFonts w:ascii="Times" w:hAnsi="Times"/>
          <w:iCs/>
          <w:lang w:eastAsia="ar-SA"/>
        </w:rPr>
        <w:t>: 2</w:t>
      </w:r>
      <w:r>
        <w:rPr>
          <w:rFonts w:ascii="Times" w:hAnsi="Times"/>
          <w:iCs/>
          <w:lang w:eastAsia="ar-SA"/>
        </w:rPr>
        <w:t> </w:t>
      </w:r>
      <w:r w:rsidRPr="0007380A">
        <w:rPr>
          <w:rFonts w:ascii="Times" w:hAnsi="Times"/>
          <w:iCs/>
          <w:lang w:eastAsia="ar-SA"/>
        </w:rPr>
        <w:t>500 frs pour un cours semestriel.</w:t>
      </w:r>
    </w:p>
    <w:p w14:paraId="41B68803" w14:textId="77777777" w:rsidR="00D5676D" w:rsidRDefault="00D5676D"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3B0B9FE0" w14:textId="5C92DD66" w:rsidR="00D5676D" w:rsidRDefault="00D5676D"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Pr>
          <w:rFonts w:ascii="Times" w:hAnsi="Times"/>
          <w:iCs/>
          <w:lang w:eastAsia="ar-SA"/>
        </w:rPr>
        <w:t xml:space="preserve">La messe de rentrée de l’école diaconale pour les élèves diacres et les auditeurs libres aura lieu le </w:t>
      </w:r>
      <w:r w:rsidRPr="009842DA">
        <w:rPr>
          <w:rFonts w:ascii="Times" w:hAnsi="Times"/>
          <w:iCs/>
          <w:u w:val="single"/>
          <w:lang w:eastAsia="ar-SA"/>
        </w:rPr>
        <w:t>lundi 7</w:t>
      </w:r>
      <w:r w:rsidR="00F11409">
        <w:rPr>
          <w:rFonts w:ascii="Times" w:hAnsi="Times"/>
          <w:iCs/>
          <w:u w:val="single"/>
          <w:lang w:eastAsia="ar-SA"/>
        </w:rPr>
        <w:t> </w:t>
      </w:r>
      <w:r w:rsidRPr="009842DA">
        <w:rPr>
          <w:rFonts w:ascii="Times" w:hAnsi="Times"/>
          <w:iCs/>
          <w:u w:val="single"/>
          <w:lang w:eastAsia="ar-SA"/>
        </w:rPr>
        <w:t>septembre</w:t>
      </w:r>
      <w:r w:rsidR="00F11409">
        <w:rPr>
          <w:rFonts w:ascii="Times" w:hAnsi="Times"/>
          <w:iCs/>
          <w:u w:val="single"/>
          <w:lang w:eastAsia="ar-SA"/>
        </w:rPr>
        <w:t> </w:t>
      </w:r>
      <w:r w:rsidRPr="009842DA">
        <w:rPr>
          <w:rFonts w:ascii="Times" w:hAnsi="Times"/>
          <w:iCs/>
          <w:u w:val="single"/>
          <w:lang w:eastAsia="ar-SA"/>
        </w:rPr>
        <w:t>2026 à 18h à la paroisse Christ</w:t>
      </w:r>
      <w:r w:rsidR="00F11409">
        <w:rPr>
          <w:rFonts w:ascii="Times" w:hAnsi="Times"/>
          <w:iCs/>
          <w:u w:val="single"/>
          <w:lang w:eastAsia="ar-SA"/>
        </w:rPr>
        <w:t> </w:t>
      </w:r>
      <w:r w:rsidRPr="009842DA">
        <w:rPr>
          <w:rFonts w:ascii="Times" w:hAnsi="Times"/>
          <w:iCs/>
          <w:u w:val="single"/>
          <w:lang w:eastAsia="ar-SA"/>
        </w:rPr>
        <w:t>Roi</w:t>
      </w:r>
      <w:r w:rsidR="00F11409">
        <w:rPr>
          <w:rFonts w:ascii="Times" w:hAnsi="Times"/>
          <w:iCs/>
          <w:u w:val="single"/>
          <w:lang w:eastAsia="ar-SA"/>
        </w:rPr>
        <w:t xml:space="preserve"> de</w:t>
      </w:r>
      <w:r w:rsidRPr="009842DA">
        <w:rPr>
          <w:rFonts w:ascii="Times" w:hAnsi="Times"/>
          <w:iCs/>
          <w:u w:val="single"/>
          <w:lang w:eastAsia="ar-SA"/>
        </w:rPr>
        <w:t xml:space="preserve"> </w:t>
      </w:r>
      <w:proofErr w:type="spellStart"/>
      <w:r w:rsidRPr="009842DA">
        <w:rPr>
          <w:rFonts w:ascii="Times" w:hAnsi="Times"/>
          <w:iCs/>
          <w:u w:val="single"/>
          <w:lang w:eastAsia="ar-SA"/>
        </w:rPr>
        <w:t>Pamatai</w:t>
      </w:r>
      <w:proofErr w:type="spellEnd"/>
      <w:r>
        <w:rPr>
          <w:rFonts w:ascii="Times" w:hAnsi="Times"/>
          <w:iCs/>
          <w:lang w:eastAsia="ar-SA"/>
        </w:rPr>
        <w:t>.</w:t>
      </w:r>
    </w:p>
    <w:p w14:paraId="3A922F32" w14:textId="77777777" w:rsidR="00535004"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15295B32" w14:textId="5FF78137" w:rsidR="00535004"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Pr>
          <w:rFonts w:ascii="Times" w:hAnsi="Times"/>
          <w:iCs/>
          <w:lang w:eastAsia="ar-SA"/>
        </w:rPr>
        <w:t>Veuillez trouver en pièces jointes le programme des cours et la fiche d’inscription.</w:t>
      </w:r>
    </w:p>
    <w:p w14:paraId="6E9C5252" w14:textId="77777777" w:rsidR="00535004" w:rsidRPr="0007380A"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7E0F06BA" w14:textId="77777777" w:rsidR="00535004" w:rsidRPr="0007380A"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right"/>
        <w:rPr>
          <w:rFonts w:ascii="Times" w:hAnsi="Times"/>
          <w:i/>
          <w:iCs/>
          <w:lang w:eastAsia="ar-SA"/>
        </w:rPr>
      </w:pPr>
      <w:r w:rsidRPr="0007380A">
        <w:rPr>
          <w:rFonts w:ascii="Times" w:hAnsi="Times"/>
          <w:i/>
          <w:iCs/>
          <w:lang w:eastAsia="ar-SA"/>
        </w:rPr>
        <w:t>Père Auguste UEBE-CARLSON</w:t>
      </w:r>
    </w:p>
    <w:p w14:paraId="6138E698" w14:textId="282EDE0E" w:rsidR="006729C2" w:rsidRDefault="00535004" w:rsidP="003C684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right"/>
        <w:rPr>
          <w:rFonts w:ascii="Times" w:hAnsi="Times"/>
          <w:i/>
          <w:iCs/>
          <w:lang w:eastAsia="ar-SA"/>
        </w:rPr>
      </w:pPr>
      <w:r w:rsidRPr="0007380A">
        <w:rPr>
          <w:rFonts w:ascii="Times" w:hAnsi="Times"/>
          <w:i/>
          <w:iCs/>
          <w:lang w:eastAsia="ar-SA"/>
        </w:rPr>
        <w:t>Directeur de l’école diaconale</w:t>
      </w:r>
    </w:p>
    <w:sectPr w:rsidR="006729C2" w:rsidSect="00FB3564">
      <w:type w:val="continuous"/>
      <w:pgSz w:w="11906" w:h="16838"/>
      <w:pgMar w:top="567" w:right="530" w:bottom="794" w:left="1058" w:header="51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77FB" w14:textId="77777777" w:rsidR="009A227C" w:rsidRDefault="009A227C">
      <w:r>
        <w:separator/>
      </w:r>
    </w:p>
  </w:endnote>
  <w:endnote w:type="continuationSeparator" w:id="0">
    <w:p w14:paraId="2B19588B" w14:textId="77777777" w:rsidR="009A227C" w:rsidRDefault="009A2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Palatino">
    <w:charset w:val="4D"/>
    <w:family w:val="auto"/>
    <w:pitch w:val="variable"/>
    <w:sig w:usb0="A00002FF" w:usb1="7800205A" w:usb2="14600000" w:usb3="00000000" w:csb0="00000193" w:csb1="00000000"/>
  </w:font>
  <w:font w:name="Courier">
    <w:panose1 w:val="02070409020205020404"/>
    <w:charset w:val="00"/>
    <w:family w:val="auto"/>
    <w:pitch w:val="variable"/>
    <w:sig w:usb0="00000003"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A2AC" w14:textId="77777777" w:rsidR="00413AE7" w:rsidRDefault="00413A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B693" w14:textId="77777777" w:rsidR="007E525D" w:rsidRDefault="007701E8">
    <w:pPr>
      <w:pStyle w:val="Pieddepage"/>
    </w:pPr>
    <w:r>
      <w:rPr>
        <w:noProof/>
      </w:rPr>
      <mc:AlternateContent>
        <mc:Choice Requires="wps">
          <w:drawing>
            <wp:anchor distT="0" distB="0" distL="635" distR="0" simplePos="0" relativeHeight="251657216" behindDoc="1" locked="0" layoutInCell="0" allowOverlap="1" wp14:anchorId="7C311C1C" wp14:editId="031058E9">
              <wp:simplePos x="0" y="0"/>
              <wp:positionH relativeFrom="margin">
                <wp:align>center</wp:align>
              </wp:positionH>
              <wp:positionV relativeFrom="page">
                <wp:posOffset>10312400</wp:posOffset>
              </wp:positionV>
              <wp:extent cx="6551295" cy="407670"/>
              <wp:effectExtent l="635" t="0" r="0" b="0"/>
              <wp:wrapNone/>
              <wp:docPr id="2" name="Rectangle 235"/>
              <wp:cNvGraphicFramePr/>
              <a:graphic xmlns:a="http://schemas.openxmlformats.org/drawingml/2006/main">
                <a:graphicData uri="http://schemas.microsoft.com/office/word/2010/wordprocessingShape">
                  <wps:wsp>
                    <wps:cNvSpPr/>
                    <wps:spPr>
                      <a:xfrm>
                        <a:off x="0" y="0"/>
                        <a:ext cx="6551280" cy="407520"/>
                      </a:xfrm>
                      <a:prstGeom prst="rect">
                        <a:avLst/>
                      </a:prstGeom>
                      <a:noFill/>
                      <a:ln w="0">
                        <a:noFill/>
                      </a:ln>
                    </wps:spPr>
                    <wps:style>
                      <a:lnRef idx="0">
                        <a:scrgbClr r="0" g="0" b="0"/>
                      </a:lnRef>
                      <a:fillRef idx="0">
                        <a:scrgbClr r="0" g="0" b="0"/>
                      </a:fillRef>
                      <a:effectRef idx="0">
                        <a:scrgbClr r="0" g="0" b="0"/>
                      </a:effectRef>
                      <a:fontRef idx="minor"/>
                    </wps:style>
                    <wps:txbx>
                      <w:txbxContent>
                        <w:p w14:paraId="64241F75"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1">
                            <w:r>
                              <w:rPr>
                                <w:rStyle w:val="Lienhypertexte"/>
                                <w:sz w:val="20"/>
                              </w:rPr>
                              <w:t>www.catholic.pf</w:t>
                            </w:r>
                          </w:hyperlink>
                        </w:p>
                      </w:txbxContent>
                    </wps:txbx>
                    <wps:bodyPr tIns="0" anchor="t">
                      <a:noAutofit/>
                    </wps:bodyPr>
                  </wps:wsp>
                </a:graphicData>
              </a:graphic>
              <wp14:sizeRelH relativeFrom="margin">
                <wp14:pctWidth>100000</wp14:pctWidth>
              </wp14:sizeRelH>
              <wp14:sizeRelV relativeFrom="bottomMargin">
                <wp14:pctHeight>81000</wp14:pctHeight>
              </wp14:sizeRelV>
            </wp:anchor>
          </w:drawing>
        </mc:Choice>
        <mc:Fallback>
          <w:pict>
            <v:rect w14:anchorId="7C311C1C" id="Rectangle 235" o:spid="_x0000_s1026" style="position:absolute;margin-left:0;margin-top:812pt;width:515.85pt;height:32.1pt;z-index:-251659264;visibility:visible;mso-wrap-style:square;mso-width-percent:1000;mso-height-percent:810;mso-wrap-distance-left:.05pt;mso-wrap-distance-top:0;mso-wrap-distance-right:0;mso-wrap-distance-bottom:0;mso-position-horizontal:center;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" o:allowincell="f" filled="f" stroked="f" strokeweight="0">
              <v:textbox inset=",0">
                <w:txbxContent>
                  <w:p w14:paraId="64241F75"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2">
                      <w:r>
                        <w:rPr>
                          <w:rStyle w:val="Lienhypertexte"/>
                          <w:sz w:val="20"/>
                        </w:rPr>
                        <w:t>www.catholic.pf</w:t>
                      </w:r>
                    </w:hyperlink>
                  </w:p>
                </w:txbxContent>
              </v:textbox>
              <w10:wrap anchorx="margin" anchory="page"/>
            </v:rect>
          </w:pict>
        </mc:Fallback>
      </mc:AlternateContent>
    </w:r>
  </w:p>
  <w:p w14:paraId="7B0DF7F8" w14:textId="77777777" w:rsidR="007E525D" w:rsidRDefault="007E525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7169" w14:textId="77777777" w:rsidR="007E525D" w:rsidRDefault="007701E8">
    <w:pPr>
      <w:pStyle w:val="Pieddepage"/>
    </w:pPr>
    <w:r>
      <w:rPr>
        <w:noProof/>
      </w:rPr>
      <mc:AlternateContent>
        <mc:Choice Requires="wps">
          <w:drawing>
            <wp:anchor distT="0" distB="0" distL="635" distR="0" simplePos="0" relativeHeight="251658240" behindDoc="1" locked="0" layoutInCell="0" allowOverlap="1" wp14:anchorId="252F8424" wp14:editId="2AED13FA">
              <wp:simplePos x="0" y="0"/>
              <wp:positionH relativeFrom="margin">
                <wp:align>center</wp:align>
              </wp:positionH>
              <wp:positionV relativeFrom="page">
                <wp:posOffset>10312400</wp:posOffset>
              </wp:positionV>
              <wp:extent cx="6551295" cy="407670"/>
              <wp:effectExtent l="635" t="0" r="0" b="0"/>
              <wp:wrapNone/>
              <wp:docPr id="3" name="Rectangle 235"/>
              <wp:cNvGraphicFramePr/>
              <a:graphic xmlns:a="http://schemas.openxmlformats.org/drawingml/2006/main">
                <a:graphicData uri="http://schemas.microsoft.com/office/word/2010/wordprocessingShape">
                  <wps:wsp>
                    <wps:cNvSpPr/>
                    <wps:spPr>
                      <a:xfrm>
                        <a:off x="0" y="0"/>
                        <a:ext cx="6551280" cy="407520"/>
                      </a:xfrm>
                      <a:prstGeom prst="rect">
                        <a:avLst/>
                      </a:prstGeom>
                      <a:noFill/>
                      <a:ln w="0">
                        <a:noFill/>
                      </a:ln>
                    </wps:spPr>
                    <wps:style>
                      <a:lnRef idx="0">
                        <a:scrgbClr r="0" g="0" b="0"/>
                      </a:lnRef>
                      <a:fillRef idx="0">
                        <a:scrgbClr r="0" g="0" b="0"/>
                      </a:fillRef>
                      <a:effectRef idx="0">
                        <a:scrgbClr r="0" g="0" b="0"/>
                      </a:effectRef>
                      <a:fontRef idx="minor"/>
                    </wps:style>
                    <wps:txbx>
                      <w:txbxContent>
                        <w:p w14:paraId="649B6AE1"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1">
                            <w:r>
                              <w:rPr>
                                <w:rStyle w:val="Lienhypertexte"/>
                                <w:sz w:val="20"/>
                              </w:rPr>
                              <w:t>www.catholic.pf</w:t>
                            </w:r>
                          </w:hyperlink>
                        </w:p>
                      </w:txbxContent>
                    </wps:txbx>
                    <wps:bodyPr tIns="0" anchor="t">
                      <a:noAutofit/>
                    </wps:bodyPr>
                  </wps:wsp>
                </a:graphicData>
              </a:graphic>
              <wp14:sizeRelH relativeFrom="margin">
                <wp14:pctWidth>100000</wp14:pctWidth>
              </wp14:sizeRelH>
              <wp14:sizeRelV relativeFrom="bottomMargin">
                <wp14:pctHeight>81000</wp14:pctHeight>
              </wp14:sizeRelV>
            </wp:anchor>
          </w:drawing>
        </mc:Choice>
        <mc:Fallback>
          <w:pict>
            <v:rect w14:anchorId="252F8424" id="_x0000_s1027" style="position:absolute;margin-left:0;margin-top:812pt;width:515.85pt;height:32.1pt;z-index:-251658240;visibility:visible;mso-wrap-style:square;mso-width-percent:1000;mso-height-percent:810;mso-wrap-distance-left:.05pt;mso-wrap-distance-top:0;mso-wrap-distance-right:0;mso-wrap-distance-bottom:0;mso-position-horizontal:center;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" o:allowincell="f" filled="f" stroked="f" strokeweight="0">
              <v:textbox inset=",0">
                <w:txbxContent>
                  <w:p w14:paraId="649B6AE1"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2">
                      <w:r>
                        <w:rPr>
                          <w:rStyle w:val="Lienhypertexte"/>
                          <w:sz w:val="20"/>
                        </w:rPr>
                        <w:t>www.catholic.pf</w:t>
                      </w:r>
                    </w:hyperlink>
                  </w:p>
                </w:txbxContent>
              </v:textbox>
              <w10:wrap anchorx="margin" anchory="page"/>
            </v:rect>
          </w:pict>
        </mc:Fallback>
      </mc:AlternateContent>
    </w:r>
  </w:p>
  <w:p w14:paraId="5F73BFAE" w14:textId="77777777" w:rsidR="007E525D" w:rsidRDefault="007E52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D90A" w14:textId="77777777" w:rsidR="009A227C" w:rsidRDefault="009A227C">
      <w:r>
        <w:separator/>
      </w:r>
    </w:p>
  </w:footnote>
  <w:footnote w:type="continuationSeparator" w:id="0">
    <w:p w14:paraId="5E78739A" w14:textId="77777777" w:rsidR="009A227C" w:rsidRDefault="009A2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A3B6" w14:textId="77777777" w:rsidR="00413AE7" w:rsidRDefault="00413A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53D5" w14:textId="77777777" w:rsidR="007E525D" w:rsidRDefault="007E525D">
    <w:pPr>
      <w:pStyle w:val="En-tte"/>
      <w:ind w:right="360"/>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9B3C" w14:textId="77777777" w:rsidR="007E525D" w:rsidRDefault="007E525D">
    <w:pPr>
      <w:pStyle w:val="En-tte"/>
      <w:ind w:right="360"/>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6B78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15pt;height:12.15pt;visibility:visible;mso-wrap-style:square" o:bullet="t">
        <v:imagedata r:id="rId1" o:title="📻"/>
      </v:shape>
    </w:pict>
  </w:numPicBullet>
  <w:numPicBullet w:numPicBulletId="1">
    <w:pict>
      <v:shape id="_x0000_i1026" type="#_x0000_t75" alt="🎙️" style="width:12.15pt;height:12.15pt;visibility:visible;mso-wrap-style:square" o:bullet="t">
        <v:imagedata r:id="rId2" o:title="🎙️"/>
      </v:shape>
    </w:pict>
  </w:numPicBullet>
  <w:numPicBullet w:numPicBulletId="2">
    <w:pict>
      <v:shape id="_x0000_i1027" type="#_x0000_t75" alt="📖" style="width:12.15pt;height:12.15pt;visibility:visible;mso-wrap-style:square" o:bullet="t">
        <v:imagedata r:id="rId3" o:title="📖"/>
      </v:shape>
    </w:pict>
  </w:numPicBullet>
  <w:numPicBullet w:numPicBulletId="3">
    <w:pict>
      <v:shape id="_x0000_i1028" type="#_x0000_t75" alt="📍" style="width:12.15pt;height:12.15pt;visibility:visible;mso-wrap-style:square" o:bullet="t">
        <v:imagedata r:id="rId4" o:title="📍"/>
      </v:shape>
    </w:pict>
  </w:numPicBullet>
  <w:numPicBullet w:numPicBulletId="4">
    <w:pict>
      <v:shape id="_x0000_i1029" type="#_x0000_t75" alt="🙏" style="width:12.15pt;height:12.15pt;visibility:visible;mso-wrap-style:square" o:bullet="t">
        <v:imagedata r:id="rId5" o:title="🙏"/>
      </v:shape>
    </w:pict>
  </w:numPicBullet>
  <w:abstractNum w:abstractNumId="0" w15:restartNumberingAfterBreak="0">
    <w:nsid w:val="00D06A5E"/>
    <w:multiLevelType w:val="hybridMultilevel"/>
    <w:tmpl w:val="D74627CA"/>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327CB8"/>
    <w:multiLevelType w:val="hybridMultilevel"/>
    <w:tmpl w:val="0A2239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7D23E6"/>
    <w:multiLevelType w:val="hybridMultilevel"/>
    <w:tmpl w:val="2DE4E82E"/>
    <w:lvl w:ilvl="0" w:tplc="49F0D68A">
      <w:start w:val="2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2FA3F0B"/>
    <w:multiLevelType w:val="hybridMultilevel"/>
    <w:tmpl w:val="207C93F6"/>
    <w:lvl w:ilvl="0" w:tplc="A0FC71BE">
      <w:start w:val="6"/>
      <w:numFmt w:val="bullet"/>
      <w:lvlText w:val="-"/>
      <w:lvlJc w:val="left"/>
      <w:pPr>
        <w:ind w:left="644" w:hanging="360"/>
      </w:pPr>
      <w:rPr>
        <w:rFonts w:ascii="Times" w:eastAsia="Times New Roman" w:hAnsi="Times" w:cs="Times"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4" w15:restartNumberingAfterBreak="0">
    <w:nsid w:val="1457076B"/>
    <w:multiLevelType w:val="hybridMultilevel"/>
    <w:tmpl w:val="986C0332"/>
    <w:lvl w:ilvl="0" w:tplc="CCD8F19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9D95924"/>
    <w:multiLevelType w:val="multilevel"/>
    <w:tmpl w:val="049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60B69"/>
    <w:multiLevelType w:val="hybridMultilevel"/>
    <w:tmpl w:val="B43E588E"/>
    <w:lvl w:ilvl="0" w:tplc="20000001">
      <w:numFmt w:val="bullet"/>
      <w:lvlText w:val=""/>
      <w:lvlJc w:val="left"/>
      <w:pPr>
        <w:ind w:left="720" w:hanging="360"/>
      </w:pPr>
      <w:rPr>
        <w:rFonts w:ascii="Symbol" w:eastAsia="Times New Roman" w:hAnsi="Symbol"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F1347CA"/>
    <w:multiLevelType w:val="hybridMultilevel"/>
    <w:tmpl w:val="B93E3122"/>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3F7B0C"/>
    <w:multiLevelType w:val="multilevel"/>
    <w:tmpl w:val="AF4C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E25E96"/>
    <w:multiLevelType w:val="hybridMultilevel"/>
    <w:tmpl w:val="FDA2B91E"/>
    <w:lvl w:ilvl="0" w:tplc="44469790">
      <w:numFmt w:val="bullet"/>
      <w:lvlText w:val="-"/>
      <w:lvlJc w:val="left"/>
      <w:pPr>
        <w:ind w:left="362" w:hanging="360"/>
      </w:pPr>
      <w:rPr>
        <w:rFonts w:ascii="Times New Roman" w:eastAsia="Times New Roman" w:hAnsi="Times New Roman" w:cs="Times New Roman" w:hint="default"/>
      </w:rPr>
    </w:lvl>
    <w:lvl w:ilvl="1" w:tplc="20000003" w:tentative="1">
      <w:start w:val="1"/>
      <w:numFmt w:val="bullet"/>
      <w:lvlText w:val="o"/>
      <w:lvlJc w:val="left"/>
      <w:pPr>
        <w:ind w:left="1082" w:hanging="360"/>
      </w:pPr>
      <w:rPr>
        <w:rFonts w:ascii="Courier New" w:hAnsi="Courier New" w:cs="Courier New" w:hint="default"/>
      </w:rPr>
    </w:lvl>
    <w:lvl w:ilvl="2" w:tplc="20000005" w:tentative="1">
      <w:start w:val="1"/>
      <w:numFmt w:val="bullet"/>
      <w:lvlText w:val=""/>
      <w:lvlJc w:val="left"/>
      <w:pPr>
        <w:ind w:left="1802" w:hanging="360"/>
      </w:pPr>
      <w:rPr>
        <w:rFonts w:ascii="Wingdings" w:hAnsi="Wingdings" w:hint="default"/>
      </w:rPr>
    </w:lvl>
    <w:lvl w:ilvl="3" w:tplc="20000001" w:tentative="1">
      <w:start w:val="1"/>
      <w:numFmt w:val="bullet"/>
      <w:lvlText w:val=""/>
      <w:lvlJc w:val="left"/>
      <w:pPr>
        <w:ind w:left="2522" w:hanging="360"/>
      </w:pPr>
      <w:rPr>
        <w:rFonts w:ascii="Symbol" w:hAnsi="Symbol" w:hint="default"/>
      </w:rPr>
    </w:lvl>
    <w:lvl w:ilvl="4" w:tplc="20000003" w:tentative="1">
      <w:start w:val="1"/>
      <w:numFmt w:val="bullet"/>
      <w:lvlText w:val="o"/>
      <w:lvlJc w:val="left"/>
      <w:pPr>
        <w:ind w:left="3242" w:hanging="360"/>
      </w:pPr>
      <w:rPr>
        <w:rFonts w:ascii="Courier New" w:hAnsi="Courier New" w:cs="Courier New" w:hint="default"/>
      </w:rPr>
    </w:lvl>
    <w:lvl w:ilvl="5" w:tplc="20000005" w:tentative="1">
      <w:start w:val="1"/>
      <w:numFmt w:val="bullet"/>
      <w:lvlText w:val=""/>
      <w:lvlJc w:val="left"/>
      <w:pPr>
        <w:ind w:left="3962" w:hanging="360"/>
      </w:pPr>
      <w:rPr>
        <w:rFonts w:ascii="Wingdings" w:hAnsi="Wingdings" w:hint="default"/>
      </w:rPr>
    </w:lvl>
    <w:lvl w:ilvl="6" w:tplc="20000001" w:tentative="1">
      <w:start w:val="1"/>
      <w:numFmt w:val="bullet"/>
      <w:lvlText w:val=""/>
      <w:lvlJc w:val="left"/>
      <w:pPr>
        <w:ind w:left="4682" w:hanging="360"/>
      </w:pPr>
      <w:rPr>
        <w:rFonts w:ascii="Symbol" w:hAnsi="Symbol" w:hint="default"/>
      </w:rPr>
    </w:lvl>
    <w:lvl w:ilvl="7" w:tplc="20000003" w:tentative="1">
      <w:start w:val="1"/>
      <w:numFmt w:val="bullet"/>
      <w:lvlText w:val="o"/>
      <w:lvlJc w:val="left"/>
      <w:pPr>
        <w:ind w:left="5402" w:hanging="360"/>
      </w:pPr>
      <w:rPr>
        <w:rFonts w:ascii="Courier New" w:hAnsi="Courier New" w:cs="Courier New" w:hint="default"/>
      </w:rPr>
    </w:lvl>
    <w:lvl w:ilvl="8" w:tplc="20000005" w:tentative="1">
      <w:start w:val="1"/>
      <w:numFmt w:val="bullet"/>
      <w:lvlText w:val=""/>
      <w:lvlJc w:val="left"/>
      <w:pPr>
        <w:ind w:left="6122" w:hanging="360"/>
      </w:pPr>
      <w:rPr>
        <w:rFonts w:ascii="Wingdings" w:hAnsi="Wingdings" w:hint="default"/>
      </w:rPr>
    </w:lvl>
  </w:abstractNum>
  <w:abstractNum w:abstractNumId="10" w15:restartNumberingAfterBreak="0">
    <w:nsid w:val="20081353"/>
    <w:multiLevelType w:val="hybridMultilevel"/>
    <w:tmpl w:val="1F6A7B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AB4759C"/>
    <w:multiLevelType w:val="hybridMultilevel"/>
    <w:tmpl w:val="70AC0024"/>
    <w:lvl w:ilvl="0" w:tplc="2D1C13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4757E5"/>
    <w:multiLevelType w:val="hybridMultilevel"/>
    <w:tmpl w:val="D106599C"/>
    <w:lvl w:ilvl="0" w:tplc="20000001">
      <w:numFmt w:val="bullet"/>
      <w:lvlText w:val=""/>
      <w:lvlJc w:val="left"/>
      <w:pPr>
        <w:ind w:left="720" w:hanging="360"/>
      </w:pPr>
      <w:rPr>
        <w:rFonts w:ascii="Symbol" w:eastAsia="Times New Roman" w:hAnsi="Symbol"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60F2093"/>
    <w:multiLevelType w:val="hybridMultilevel"/>
    <w:tmpl w:val="1EFAB1E0"/>
    <w:lvl w:ilvl="0" w:tplc="E65E535A">
      <w:numFmt w:val="bullet"/>
      <w:lvlText w:val="-"/>
      <w:lvlJc w:val="left"/>
      <w:pPr>
        <w:ind w:left="3240" w:hanging="360"/>
      </w:pPr>
      <w:rPr>
        <w:rFonts w:ascii="Times New Roman" w:eastAsiaTheme="minorHAnsi" w:hAnsi="Times New Roman"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4" w15:restartNumberingAfterBreak="0">
    <w:nsid w:val="367B5507"/>
    <w:multiLevelType w:val="hybridMultilevel"/>
    <w:tmpl w:val="5ED46A0A"/>
    <w:lvl w:ilvl="0" w:tplc="5976954A">
      <w:start w:val="1"/>
      <w:numFmt w:val="bullet"/>
      <w:lvlText w:val=""/>
      <w:lvlJc w:val="left"/>
      <w:pPr>
        <w:ind w:left="1180" w:hanging="360"/>
      </w:pPr>
      <w:rPr>
        <w:rFonts w:ascii="Symbol" w:hAnsi="Symbol" w:cs="Symbol" w:hint="default"/>
        <w:color w:val="auto"/>
      </w:rPr>
    </w:lvl>
    <w:lvl w:ilvl="1" w:tplc="040C0003" w:tentative="1">
      <w:start w:val="1"/>
      <w:numFmt w:val="bullet"/>
      <w:lvlText w:val="o"/>
      <w:lvlJc w:val="left"/>
      <w:pPr>
        <w:ind w:left="1900" w:hanging="360"/>
      </w:pPr>
      <w:rPr>
        <w:rFonts w:ascii="Courier New" w:hAnsi="Courier New" w:cs="Courier New" w:hint="default"/>
      </w:rPr>
    </w:lvl>
    <w:lvl w:ilvl="2" w:tplc="040C0005" w:tentative="1">
      <w:start w:val="1"/>
      <w:numFmt w:val="bullet"/>
      <w:lvlText w:val=""/>
      <w:lvlJc w:val="left"/>
      <w:pPr>
        <w:ind w:left="2620" w:hanging="360"/>
      </w:pPr>
      <w:rPr>
        <w:rFonts w:ascii="Wingdings" w:hAnsi="Wingdings" w:hint="default"/>
      </w:rPr>
    </w:lvl>
    <w:lvl w:ilvl="3" w:tplc="040C0001" w:tentative="1">
      <w:start w:val="1"/>
      <w:numFmt w:val="bullet"/>
      <w:lvlText w:val=""/>
      <w:lvlJc w:val="left"/>
      <w:pPr>
        <w:ind w:left="3340" w:hanging="360"/>
      </w:pPr>
      <w:rPr>
        <w:rFonts w:ascii="Symbol" w:hAnsi="Symbol" w:hint="default"/>
      </w:rPr>
    </w:lvl>
    <w:lvl w:ilvl="4" w:tplc="040C0003" w:tentative="1">
      <w:start w:val="1"/>
      <w:numFmt w:val="bullet"/>
      <w:lvlText w:val="o"/>
      <w:lvlJc w:val="left"/>
      <w:pPr>
        <w:ind w:left="4060" w:hanging="360"/>
      </w:pPr>
      <w:rPr>
        <w:rFonts w:ascii="Courier New" w:hAnsi="Courier New" w:cs="Courier New" w:hint="default"/>
      </w:rPr>
    </w:lvl>
    <w:lvl w:ilvl="5" w:tplc="040C0005" w:tentative="1">
      <w:start w:val="1"/>
      <w:numFmt w:val="bullet"/>
      <w:lvlText w:val=""/>
      <w:lvlJc w:val="left"/>
      <w:pPr>
        <w:ind w:left="4780" w:hanging="360"/>
      </w:pPr>
      <w:rPr>
        <w:rFonts w:ascii="Wingdings" w:hAnsi="Wingdings" w:hint="default"/>
      </w:rPr>
    </w:lvl>
    <w:lvl w:ilvl="6" w:tplc="040C0001" w:tentative="1">
      <w:start w:val="1"/>
      <w:numFmt w:val="bullet"/>
      <w:lvlText w:val=""/>
      <w:lvlJc w:val="left"/>
      <w:pPr>
        <w:ind w:left="5500" w:hanging="360"/>
      </w:pPr>
      <w:rPr>
        <w:rFonts w:ascii="Symbol" w:hAnsi="Symbol" w:hint="default"/>
      </w:rPr>
    </w:lvl>
    <w:lvl w:ilvl="7" w:tplc="040C0003" w:tentative="1">
      <w:start w:val="1"/>
      <w:numFmt w:val="bullet"/>
      <w:lvlText w:val="o"/>
      <w:lvlJc w:val="left"/>
      <w:pPr>
        <w:ind w:left="6220" w:hanging="360"/>
      </w:pPr>
      <w:rPr>
        <w:rFonts w:ascii="Courier New" w:hAnsi="Courier New" w:cs="Courier New" w:hint="default"/>
      </w:rPr>
    </w:lvl>
    <w:lvl w:ilvl="8" w:tplc="040C0005" w:tentative="1">
      <w:start w:val="1"/>
      <w:numFmt w:val="bullet"/>
      <w:lvlText w:val=""/>
      <w:lvlJc w:val="left"/>
      <w:pPr>
        <w:ind w:left="6940" w:hanging="360"/>
      </w:pPr>
      <w:rPr>
        <w:rFonts w:ascii="Wingdings" w:hAnsi="Wingdings" w:hint="default"/>
      </w:rPr>
    </w:lvl>
  </w:abstractNum>
  <w:abstractNum w:abstractNumId="15" w15:restartNumberingAfterBreak="0">
    <w:nsid w:val="395705D7"/>
    <w:multiLevelType w:val="hybridMultilevel"/>
    <w:tmpl w:val="543AAF32"/>
    <w:lvl w:ilvl="0" w:tplc="2F4286E4">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BFC00DE"/>
    <w:multiLevelType w:val="hybridMultilevel"/>
    <w:tmpl w:val="886C2CD6"/>
    <w:lvl w:ilvl="0" w:tplc="672690D4">
      <w:start w:val="12"/>
      <w:numFmt w:val="bullet"/>
      <w:lvlText w:val="-"/>
      <w:lvlJc w:val="left"/>
      <w:pPr>
        <w:ind w:left="720" w:hanging="360"/>
      </w:pPr>
      <w:rPr>
        <w:rFonts w:ascii="Times New Roman" w:eastAsia="Times New Roman" w:hAnsi="Times New Roman" w:cs="Times New Roman" w:hint="default"/>
        <w: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66D1847"/>
    <w:multiLevelType w:val="hybridMultilevel"/>
    <w:tmpl w:val="C12E7DFC"/>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6B2582C"/>
    <w:multiLevelType w:val="hybridMultilevel"/>
    <w:tmpl w:val="9FEA6EC0"/>
    <w:lvl w:ilvl="0" w:tplc="11ECD17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D445D4"/>
    <w:multiLevelType w:val="hybridMultilevel"/>
    <w:tmpl w:val="C11AA278"/>
    <w:lvl w:ilvl="0" w:tplc="F4B4277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A55346"/>
    <w:multiLevelType w:val="hybridMultilevel"/>
    <w:tmpl w:val="C52822DC"/>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0E41D3"/>
    <w:multiLevelType w:val="hybridMultilevel"/>
    <w:tmpl w:val="ED8485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700B9E"/>
    <w:multiLevelType w:val="hybridMultilevel"/>
    <w:tmpl w:val="81D8A92C"/>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DF8330B"/>
    <w:multiLevelType w:val="hybridMultilevel"/>
    <w:tmpl w:val="D45419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0C0DB0"/>
    <w:multiLevelType w:val="hybridMultilevel"/>
    <w:tmpl w:val="A0789EA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6714185"/>
    <w:multiLevelType w:val="hybridMultilevel"/>
    <w:tmpl w:val="BE74E738"/>
    <w:lvl w:ilvl="0" w:tplc="5976954A">
      <w:start w:val="1"/>
      <w:numFmt w:val="bullet"/>
      <w:lvlText w:val=""/>
      <w:lvlJc w:val="left"/>
      <w:pPr>
        <w:ind w:left="5039" w:hanging="360"/>
      </w:pPr>
      <w:rPr>
        <w:rFonts w:ascii="Symbol" w:hAnsi="Symbol" w:cs="Symbol" w:hint="default"/>
        <w:color w:val="auto"/>
      </w:rPr>
    </w:lvl>
    <w:lvl w:ilvl="1" w:tplc="040C0003" w:tentative="1">
      <w:start w:val="1"/>
      <w:numFmt w:val="bullet"/>
      <w:lvlText w:val="o"/>
      <w:lvlJc w:val="left"/>
      <w:pPr>
        <w:ind w:left="5759" w:hanging="360"/>
      </w:pPr>
      <w:rPr>
        <w:rFonts w:ascii="Courier New" w:hAnsi="Courier New" w:cs="Courier New" w:hint="default"/>
      </w:rPr>
    </w:lvl>
    <w:lvl w:ilvl="2" w:tplc="040C0005" w:tentative="1">
      <w:start w:val="1"/>
      <w:numFmt w:val="bullet"/>
      <w:lvlText w:val=""/>
      <w:lvlJc w:val="left"/>
      <w:pPr>
        <w:ind w:left="6479" w:hanging="360"/>
      </w:pPr>
      <w:rPr>
        <w:rFonts w:ascii="Wingdings" w:hAnsi="Wingdings" w:hint="default"/>
      </w:rPr>
    </w:lvl>
    <w:lvl w:ilvl="3" w:tplc="040C0001" w:tentative="1">
      <w:start w:val="1"/>
      <w:numFmt w:val="bullet"/>
      <w:lvlText w:val=""/>
      <w:lvlJc w:val="left"/>
      <w:pPr>
        <w:ind w:left="7199" w:hanging="360"/>
      </w:pPr>
      <w:rPr>
        <w:rFonts w:ascii="Symbol" w:hAnsi="Symbol" w:hint="default"/>
      </w:rPr>
    </w:lvl>
    <w:lvl w:ilvl="4" w:tplc="040C0003" w:tentative="1">
      <w:start w:val="1"/>
      <w:numFmt w:val="bullet"/>
      <w:lvlText w:val="o"/>
      <w:lvlJc w:val="left"/>
      <w:pPr>
        <w:ind w:left="7919" w:hanging="360"/>
      </w:pPr>
      <w:rPr>
        <w:rFonts w:ascii="Courier New" w:hAnsi="Courier New" w:cs="Courier New" w:hint="default"/>
      </w:rPr>
    </w:lvl>
    <w:lvl w:ilvl="5" w:tplc="040C0005" w:tentative="1">
      <w:start w:val="1"/>
      <w:numFmt w:val="bullet"/>
      <w:lvlText w:val=""/>
      <w:lvlJc w:val="left"/>
      <w:pPr>
        <w:ind w:left="8639" w:hanging="360"/>
      </w:pPr>
      <w:rPr>
        <w:rFonts w:ascii="Wingdings" w:hAnsi="Wingdings" w:hint="default"/>
      </w:rPr>
    </w:lvl>
    <w:lvl w:ilvl="6" w:tplc="040C0001" w:tentative="1">
      <w:start w:val="1"/>
      <w:numFmt w:val="bullet"/>
      <w:lvlText w:val=""/>
      <w:lvlJc w:val="left"/>
      <w:pPr>
        <w:ind w:left="9359" w:hanging="360"/>
      </w:pPr>
      <w:rPr>
        <w:rFonts w:ascii="Symbol" w:hAnsi="Symbol" w:hint="default"/>
      </w:rPr>
    </w:lvl>
    <w:lvl w:ilvl="7" w:tplc="040C0003" w:tentative="1">
      <w:start w:val="1"/>
      <w:numFmt w:val="bullet"/>
      <w:lvlText w:val="o"/>
      <w:lvlJc w:val="left"/>
      <w:pPr>
        <w:ind w:left="10079" w:hanging="360"/>
      </w:pPr>
      <w:rPr>
        <w:rFonts w:ascii="Courier New" w:hAnsi="Courier New" w:cs="Courier New" w:hint="default"/>
      </w:rPr>
    </w:lvl>
    <w:lvl w:ilvl="8" w:tplc="040C0005" w:tentative="1">
      <w:start w:val="1"/>
      <w:numFmt w:val="bullet"/>
      <w:lvlText w:val=""/>
      <w:lvlJc w:val="left"/>
      <w:pPr>
        <w:ind w:left="10799" w:hanging="360"/>
      </w:pPr>
      <w:rPr>
        <w:rFonts w:ascii="Wingdings" w:hAnsi="Wingdings" w:hint="default"/>
      </w:rPr>
    </w:lvl>
  </w:abstractNum>
  <w:abstractNum w:abstractNumId="26" w15:restartNumberingAfterBreak="0">
    <w:nsid w:val="67FD2EE2"/>
    <w:multiLevelType w:val="hybridMultilevel"/>
    <w:tmpl w:val="63482918"/>
    <w:lvl w:ilvl="0" w:tplc="7F9C2A04">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25498D"/>
    <w:multiLevelType w:val="hybridMultilevel"/>
    <w:tmpl w:val="1640F970"/>
    <w:lvl w:ilvl="0" w:tplc="20000001">
      <w:start w:val="24"/>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B917125"/>
    <w:multiLevelType w:val="hybridMultilevel"/>
    <w:tmpl w:val="097AD302"/>
    <w:lvl w:ilvl="0" w:tplc="70724890">
      <w:start w:val="27"/>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0264491"/>
    <w:multiLevelType w:val="hybridMultilevel"/>
    <w:tmpl w:val="4E3A87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C804A7"/>
    <w:multiLevelType w:val="hybridMultilevel"/>
    <w:tmpl w:val="433E155E"/>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8D6C0E"/>
    <w:multiLevelType w:val="hybridMultilevel"/>
    <w:tmpl w:val="49B635D2"/>
    <w:lvl w:ilvl="0" w:tplc="82E4EC28">
      <w:numFmt w:val="bullet"/>
      <w:lvlText w:val="-"/>
      <w:lvlJc w:val="left"/>
      <w:pPr>
        <w:ind w:left="720" w:hanging="360"/>
      </w:pPr>
      <w:rPr>
        <w:rFonts w:ascii="Times New Roman" w:eastAsia="Times New Roman" w:hAnsi="Times New Roman"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8F05DA1"/>
    <w:multiLevelType w:val="hybridMultilevel"/>
    <w:tmpl w:val="5A260116"/>
    <w:lvl w:ilvl="0" w:tplc="E07EF252">
      <w:numFmt w:val="bullet"/>
      <w:lvlText w:val="-"/>
      <w:lvlJc w:val="left"/>
      <w:pPr>
        <w:ind w:left="720" w:hanging="360"/>
      </w:pPr>
      <w:rPr>
        <w:rFonts w:ascii="Calibri Light" w:eastAsia="Times New Roman"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29331128">
    <w:abstractNumId w:val="10"/>
  </w:num>
  <w:num w:numId="2" w16cid:durableId="292296210">
    <w:abstractNumId w:val="19"/>
  </w:num>
  <w:num w:numId="3" w16cid:durableId="629363371">
    <w:abstractNumId w:val="2"/>
  </w:num>
  <w:num w:numId="4" w16cid:durableId="1913849990">
    <w:abstractNumId w:val="28"/>
  </w:num>
  <w:num w:numId="5" w16cid:durableId="708602472">
    <w:abstractNumId w:val="17"/>
  </w:num>
  <w:num w:numId="6" w16cid:durableId="1433548974">
    <w:abstractNumId w:val="16"/>
  </w:num>
  <w:num w:numId="7" w16cid:durableId="1847818386">
    <w:abstractNumId w:val="21"/>
  </w:num>
  <w:num w:numId="8" w16cid:durableId="590314070">
    <w:abstractNumId w:val="1"/>
  </w:num>
  <w:num w:numId="9" w16cid:durableId="300043327">
    <w:abstractNumId w:val="31"/>
  </w:num>
  <w:num w:numId="10" w16cid:durableId="1363166281">
    <w:abstractNumId w:val="12"/>
  </w:num>
  <w:num w:numId="11" w16cid:durableId="61177229">
    <w:abstractNumId w:val="6"/>
  </w:num>
  <w:num w:numId="12" w16cid:durableId="2111924418">
    <w:abstractNumId w:val="15"/>
  </w:num>
  <w:num w:numId="13" w16cid:durableId="983241233">
    <w:abstractNumId w:val="22"/>
  </w:num>
  <w:num w:numId="14" w16cid:durableId="22830727">
    <w:abstractNumId w:val="11"/>
  </w:num>
  <w:num w:numId="15" w16cid:durableId="691539217">
    <w:abstractNumId w:val="18"/>
  </w:num>
  <w:num w:numId="16" w16cid:durableId="475099968">
    <w:abstractNumId w:val="5"/>
  </w:num>
  <w:num w:numId="17" w16cid:durableId="2139640164">
    <w:abstractNumId w:val="9"/>
  </w:num>
  <w:num w:numId="18" w16cid:durableId="520709226">
    <w:abstractNumId w:val="30"/>
  </w:num>
  <w:num w:numId="19" w16cid:durableId="1198663215">
    <w:abstractNumId w:val="0"/>
  </w:num>
  <w:num w:numId="20" w16cid:durableId="1635986794">
    <w:abstractNumId w:val="29"/>
  </w:num>
  <w:num w:numId="21" w16cid:durableId="570432067">
    <w:abstractNumId w:val="26"/>
  </w:num>
  <w:num w:numId="22" w16cid:durableId="1585147594">
    <w:abstractNumId w:val="27"/>
  </w:num>
  <w:num w:numId="23" w16cid:durableId="982154386">
    <w:abstractNumId w:val="3"/>
  </w:num>
  <w:num w:numId="24" w16cid:durableId="987367210">
    <w:abstractNumId w:val="32"/>
  </w:num>
  <w:num w:numId="25" w16cid:durableId="563612421">
    <w:abstractNumId w:val="13"/>
  </w:num>
  <w:num w:numId="26" w16cid:durableId="1348218166">
    <w:abstractNumId w:val="23"/>
  </w:num>
  <w:num w:numId="27" w16cid:durableId="1670327474">
    <w:abstractNumId w:val="24"/>
  </w:num>
  <w:num w:numId="28" w16cid:durableId="902060689">
    <w:abstractNumId w:val="14"/>
  </w:num>
  <w:num w:numId="29" w16cid:durableId="923688851">
    <w:abstractNumId w:val="4"/>
  </w:num>
  <w:num w:numId="30" w16cid:durableId="1755272877">
    <w:abstractNumId w:val="25"/>
  </w:num>
  <w:num w:numId="31" w16cid:durableId="1278757291">
    <w:abstractNumId w:val="20"/>
  </w:num>
  <w:num w:numId="32" w16cid:durableId="1453942325">
    <w:abstractNumId w:val="8"/>
  </w:num>
  <w:num w:numId="33" w16cid:durableId="125065307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25D"/>
    <w:rsid w:val="00000177"/>
    <w:rsid w:val="000001B0"/>
    <w:rsid w:val="000005E6"/>
    <w:rsid w:val="000005EF"/>
    <w:rsid w:val="00000D00"/>
    <w:rsid w:val="00001614"/>
    <w:rsid w:val="00002CBE"/>
    <w:rsid w:val="00002CFF"/>
    <w:rsid w:val="00002D85"/>
    <w:rsid w:val="0000332B"/>
    <w:rsid w:val="00003641"/>
    <w:rsid w:val="00003949"/>
    <w:rsid w:val="00004785"/>
    <w:rsid w:val="000058B7"/>
    <w:rsid w:val="00006E2A"/>
    <w:rsid w:val="000072A1"/>
    <w:rsid w:val="00007DA1"/>
    <w:rsid w:val="00010204"/>
    <w:rsid w:val="000106F2"/>
    <w:rsid w:val="00010793"/>
    <w:rsid w:val="00010A5A"/>
    <w:rsid w:val="000110BC"/>
    <w:rsid w:val="000115C2"/>
    <w:rsid w:val="00012ADA"/>
    <w:rsid w:val="000131AC"/>
    <w:rsid w:val="000141B5"/>
    <w:rsid w:val="00014DC2"/>
    <w:rsid w:val="00015258"/>
    <w:rsid w:val="00015AAB"/>
    <w:rsid w:val="0001642F"/>
    <w:rsid w:val="00016659"/>
    <w:rsid w:val="00017BBC"/>
    <w:rsid w:val="000211DB"/>
    <w:rsid w:val="0002233B"/>
    <w:rsid w:val="0002244C"/>
    <w:rsid w:val="000226D7"/>
    <w:rsid w:val="000229B4"/>
    <w:rsid w:val="000229C5"/>
    <w:rsid w:val="000237E9"/>
    <w:rsid w:val="00024836"/>
    <w:rsid w:val="00025563"/>
    <w:rsid w:val="00025BF2"/>
    <w:rsid w:val="00026451"/>
    <w:rsid w:val="00030C0D"/>
    <w:rsid w:val="00030FE7"/>
    <w:rsid w:val="0003128D"/>
    <w:rsid w:val="0003171D"/>
    <w:rsid w:val="000318AF"/>
    <w:rsid w:val="00031D0A"/>
    <w:rsid w:val="00032006"/>
    <w:rsid w:val="00032095"/>
    <w:rsid w:val="0003238B"/>
    <w:rsid w:val="00032AD3"/>
    <w:rsid w:val="00033442"/>
    <w:rsid w:val="000340C7"/>
    <w:rsid w:val="00034404"/>
    <w:rsid w:val="0003612C"/>
    <w:rsid w:val="00036298"/>
    <w:rsid w:val="000362F3"/>
    <w:rsid w:val="000364F7"/>
    <w:rsid w:val="00036829"/>
    <w:rsid w:val="00036CE0"/>
    <w:rsid w:val="00037165"/>
    <w:rsid w:val="000371F8"/>
    <w:rsid w:val="00037260"/>
    <w:rsid w:val="00037848"/>
    <w:rsid w:val="00037B27"/>
    <w:rsid w:val="00037F31"/>
    <w:rsid w:val="00037F7E"/>
    <w:rsid w:val="00040504"/>
    <w:rsid w:val="00041E65"/>
    <w:rsid w:val="00042759"/>
    <w:rsid w:val="00042DF7"/>
    <w:rsid w:val="00043D4B"/>
    <w:rsid w:val="00044525"/>
    <w:rsid w:val="00044F04"/>
    <w:rsid w:val="00045972"/>
    <w:rsid w:val="00045A97"/>
    <w:rsid w:val="00045AAD"/>
    <w:rsid w:val="00045BE2"/>
    <w:rsid w:val="0004602B"/>
    <w:rsid w:val="000465B9"/>
    <w:rsid w:val="0004697C"/>
    <w:rsid w:val="00047CDA"/>
    <w:rsid w:val="000502E9"/>
    <w:rsid w:val="000505B2"/>
    <w:rsid w:val="00052C47"/>
    <w:rsid w:val="00052DA9"/>
    <w:rsid w:val="0005468B"/>
    <w:rsid w:val="000549AE"/>
    <w:rsid w:val="0005567B"/>
    <w:rsid w:val="00055F19"/>
    <w:rsid w:val="00055FD0"/>
    <w:rsid w:val="0005669E"/>
    <w:rsid w:val="000569B4"/>
    <w:rsid w:val="00056C32"/>
    <w:rsid w:val="00057977"/>
    <w:rsid w:val="0006014C"/>
    <w:rsid w:val="00060C83"/>
    <w:rsid w:val="00060CEB"/>
    <w:rsid w:val="00061331"/>
    <w:rsid w:val="00061819"/>
    <w:rsid w:val="0006222E"/>
    <w:rsid w:val="000627A5"/>
    <w:rsid w:val="00062FC8"/>
    <w:rsid w:val="0006355C"/>
    <w:rsid w:val="00063825"/>
    <w:rsid w:val="00064910"/>
    <w:rsid w:val="000649BE"/>
    <w:rsid w:val="0006517B"/>
    <w:rsid w:val="000652AB"/>
    <w:rsid w:val="0006591B"/>
    <w:rsid w:val="000670E3"/>
    <w:rsid w:val="000705E1"/>
    <w:rsid w:val="0007243E"/>
    <w:rsid w:val="00072B33"/>
    <w:rsid w:val="00073294"/>
    <w:rsid w:val="0007380A"/>
    <w:rsid w:val="00073E7E"/>
    <w:rsid w:val="0007511D"/>
    <w:rsid w:val="00075451"/>
    <w:rsid w:val="000757B9"/>
    <w:rsid w:val="00076221"/>
    <w:rsid w:val="00076487"/>
    <w:rsid w:val="00076F34"/>
    <w:rsid w:val="00077677"/>
    <w:rsid w:val="000777D5"/>
    <w:rsid w:val="00077D39"/>
    <w:rsid w:val="00080C6A"/>
    <w:rsid w:val="00082B20"/>
    <w:rsid w:val="00082D65"/>
    <w:rsid w:val="0008311C"/>
    <w:rsid w:val="00083436"/>
    <w:rsid w:val="00083852"/>
    <w:rsid w:val="000838EB"/>
    <w:rsid w:val="00083A2E"/>
    <w:rsid w:val="00084482"/>
    <w:rsid w:val="00085495"/>
    <w:rsid w:val="00085856"/>
    <w:rsid w:val="0008642A"/>
    <w:rsid w:val="0008681A"/>
    <w:rsid w:val="0008687D"/>
    <w:rsid w:val="00087942"/>
    <w:rsid w:val="0009025C"/>
    <w:rsid w:val="0009149E"/>
    <w:rsid w:val="000917D5"/>
    <w:rsid w:val="00091D9F"/>
    <w:rsid w:val="00091ECE"/>
    <w:rsid w:val="00092529"/>
    <w:rsid w:val="000925B2"/>
    <w:rsid w:val="00092EEF"/>
    <w:rsid w:val="000939D8"/>
    <w:rsid w:val="00093B1A"/>
    <w:rsid w:val="00093F73"/>
    <w:rsid w:val="00094D85"/>
    <w:rsid w:val="00095B62"/>
    <w:rsid w:val="000970F9"/>
    <w:rsid w:val="00097255"/>
    <w:rsid w:val="00097739"/>
    <w:rsid w:val="00097B0A"/>
    <w:rsid w:val="00097C27"/>
    <w:rsid w:val="000A0852"/>
    <w:rsid w:val="000A094A"/>
    <w:rsid w:val="000A1664"/>
    <w:rsid w:val="000A296B"/>
    <w:rsid w:val="000A2D48"/>
    <w:rsid w:val="000A2ED7"/>
    <w:rsid w:val="000A2FC7"/>
    <w:rsid w:val="000A3629"/>
    <w:rsid w:val="000A37D5"/>
    <w:rsid w:val="000A390F"/>
    <w:rsid w:val="000A6504"/>
    <w:rsid w:val="000A6AD5"/>
    <w:rsid w:val="000A7708"/>
    <w:rsid w:val="000A7FAA"/>
    <w:rsid w:val="000B0CAE"/>
    <w:rsid w:val="000B117B"/>
    <w:rsid w:val="000B1D79"/>
    <w:rsid w:val="000B383D"/>
    <w:rsid w:val="000B48D1"/>
    <w:rsid w:val="000B4C0D"/>
    <w:rsid w:val="000B4CC5"/>
    <w:rsid w:val="000B4E50"/>
    <w:rsid w:val="000B5291"/>
    <w:rsid w:val="000B5B2A"/>
    <w:rsid w:val="000B6143"/>
    <w:rsid w:val="000B6485"/>
    <w:rsid w:val="000B6892"/>
    <w:rsid w:val="000B696D"/>
    <w:rsid w:val="000B7390"/>
    <w:rsid w:val="000B7B0A"/>
    <w:rsid w:val="000C00B5"/>
    <w:rsid w:val="000C01DD"/>
    <w:rsid w:val="000C0BC9"/>
    <w:rsid w:val="000C0ECC"/>
    <w:rsid w:val="000C0F42"/>
    <w:rsid w:val="000C100F"/>
    <w:rsid w:val="000C1BFD"/>
    <w:rsid w:val="000C2BA7"/>
    <w:rsid w:val="000C3185"/>
    <w:rsid w:val="000C33DA"/>
    <w:rsid w:val="000C343B"/>
    <w:rsid w:val="000C356B"/>
    <w:rsid w:val="000C363D"/>
    <w:rsid w:val="000C3D84"/>
    <w:rsid w:val="000C4F02"/>
    <w:rsid w:val="000C544B"/>
    <w:rsid w:val="000C6EA7"/>
    <w:rsid w:val="000C7398"/>
    <w:rsid w:val="000C7FAC"/>
    <w:rsid w:val="000D07C4"/>
    <w:rsid w:val="000D0B07"/>
    <w:rsid w:val="000D13D2"/>
    <w:rsid w:val="000D14F7"/>
    <w:rsid w:val="000D2866"/>
    <w:rsid w:val="000D31D3"/>
    <w:rsid w:val="000D3450"/>
    <w:rsid w:val="000D4201"/>
    <w:rsid w:val="000D4BEE"/>
    <w:rsid w:val="000D4C3A"/>
    <w:rsid w:val="000D4CD5"/>
    <w:rsid w:val="000D4D13"/>
    <w:rsid w:val="000D515E"/>
    <w:rsid w:val="000D54F0"/>
    <w:rsid w:val="000D56CB"/>
    <w:rsid w:val="000D6F2C"/>
    <w:rsid w:val="000D6FFF"/>
    <w:rsid w:val="000D705B"/>
    <w:rsid w:val="000E0318"/>
    <w:rsid w:val="000E0A82"/>
    <w:rsid w:val="000E0FC1"/>
    <w:rsid w:val="000E103B"/>
    <w:rsid w:val="000E1E32"/>
    <w:rsid w:val="000E1E9B"/>
    <w:rsid w:val="000E1FB0"/>
    <w:rsid w:val="000E2340"/>
    <w:rsid w:val="000E2506"/>
    <w:rsid w:val="000E259B"/>
    <w:rsid w:val="000E30A8"/>
    <w:rsid w:val="000E3339"/>
    <w:rsid w:val="000E3564"/>
    <w:rsid w:val="000E36AE"/>
    <w:rsid w:val="000E37C8"/>
    <w:rsid w:val="000E3A7F"/>
    <w:rsid w:val="000E3E45"/>
    <w:rsid w:val="000E47E7"/>
    <w:rsid w:val="000E4991"/>
    <w:rsid w:val="000E53E2"/>
    <w:rsid w:val="000E5E10"/>
    <w:rsid w:val="000E6631"/>
    <w:rsid w:val="000E6F7B"/>
    <w:rsid w:val="000E744B"/>
    <w:rsid w:val="000F0A6D"/>
    <w:rsid w:val="000F2090"/>
    <w:rsid w:val="000F2797"/>
    <w:rsid w:val="000F27D6"/>
    <w:rsid w:val="000F2841"/>
    <w:rsid w:val="000F3AEB"/>
    <w:rsid w:val="000F4000"/>
    <w:rsid w:val="000F4428"/>
    <w:rsid w:val="000F4C2C"/>
    <w:rsid w:val="000F5393"/>
    <w:rsid w:val="000F5556"/>
    <w:rsid w:val="000F55E9"/>
    <w:rsid w:val="000F5827"/>
    <w:rsid w:val="000F63F8"/>
    <w:rsid w:val="000F6791"/>
    <w:rsid w:val="000F7929"/>
    <w:rsid w:val="000F7EBE"/>
    <w:rsid w:val="00100D7A"/>
    <w:rsid w:val="001011AD"/>
    <w:rsid w:val="00102849"/>
    <w:rsid w:val="001028BA"/>
    <w:rsid w:val="0010296D"/>
    <w:rsid w:val="00102DCC"/>
    <w:rsid w:val="00102FD6"/>
    <w:rsid w:val="001044C1"/>
    <w:rsid w:val="001051C7"/>
    <w:rsid w:val="00105E7C"/>
    <w:rsid w:val="001060D0"/>
    <w:rsid w:val="001063F5"/>
    <w:rsid w:val="0010682A"/>
    <w:rsid w:val="00106C26"/>
    <w:rsid w:val="0011099B"/>
    <w:rsid w:val="00110C0A"/>
    <w:rsid w:val="001112F5"/>
    <w:rsid w:val="001113AE"/>
    <w:rsid w:val="00112CEA"/>
    <w:rsid w:val="00113326"/>
    <w:rsid w:val="00113B3C"/>
    <w:rsid w:val="00113DCF"/>
    <w:rsid w:val="00114B10"/>
    <w:rsid w:val="001154CA"/>
    <w:rsid w:val="00115CF9"/>
    <w:rsid w:val="00115D26"/>
    <w:rsid w:val="00117A5C"/>
    <w:rsid w:val="00117F19"/>
    <w:rsid w:val="001200C4"/>
    <w:rsid w:val="00120424"/>
    <w:rsid w:val="00120C10"/>
    <w:rsid w:val="00120D80"/>
    <w:rsid w:val="0012158D"/>
    <w:rsid w:val="001215E0"/>
    <w:rsid w:val="00121A1F"/>
    <w:rsid w:val="00121D49"/>
    <w:rsid w:val="00121FF1"/>
    <w:rsid w:val="00122B0E"/>
    <w:rsid w:val="00123B41"/>
    <w:rsid w:val="00124218"/>
    <w:rsid w:val="0012593F"/>
    <w:rsid w:val="00131232"/>
    <w:rsid w:val="00132326"/>
    <w:rsid w:val="001324AB"/>
    <w:rsid w:val="00133586"/>
    <w:rsid w:val="00133B67"/>
    <w:rsid w:val="001348DC"/>
    <w:rsid w:val="0013513F"/>
    <w:rsid w:val="00135569"/>
    <w:rsid w:val="0013560F"/>
    <w:rsid w:val="00135EE3"/>
    <w:rsid w:val="0013683C"/>
    <w:rsid w:val="00140905"/>
    <w:rsid w:val="00141059"/>
    <w:rsid w:val="001411B3"/>
    <w:rsid w:val="00141259"/>
    <w:rsid w:val="00141788"/>
    <w:rsid w:val="00142FC4"/>
    <w:rsid w:val="00143334"/>
    <w:rsid w:val="001448D2"/>
    <w:rsid w:val="00145919"/>
    <w:rsid w:val="00145F6A"/>
    <w:rsid w:val="00146804"/>
    <w:rsid w:val="00147B76"/>
    <w:rsid w:val="00150A94"/>
    <w:rsid w:val="001519F4"/>
    <w:rsid w:val="001529EA"/>
    <w:rsid w:val="00152EDF"/>
    <w:rsid w:val="00153485"/>
    <w:rsid w:val="00153CEE"/>
    <w:rsid w:val="00154B0E"/>
    <w:rsid w:val="001563FD"/>
    <w:rsid w:val="0015670C"/>
    <w:rsid w:val="00156719"/>
    <w:rsid w:val="00156730"/>
    <w:rsid w:val="00156EAD"/>
    <w:rsid w:val="00156EE6"/>
    <w:rsid w:val="0015739F"/>
    <w:rsid w:val="001577E0"/>
    <w:rsid w:val="001601A5"/>
    <w:rsid w:val="0016024D"/>
    <w:rsid w:val="0016040F"/>
    <w:rsid w:val="0016139C"/>
    <w:rsid w:val="00161D37"/>
    <w:rsid w:val="00161F60"/>
    <w:rsid w:val="0016242F"/>
    <w:rsid w:val="00162594"/>
    <w:rsid w:val="0016263E"/>
    <w:rsid w:val="00162A5C"/>
    <w:rsid w:val="00162E37"/>
    <w:rsid w:val="001639D1"/>
    <w:rsid w:val="00164457"/>
    <w:rsid w:val="001652FB"/>
    <w:rsid w:val="001654F9"/>
    <w:rsid w:val="0016581C"/>
    <w:rsid w:val="00165966"/>
    <w:rsid w:val="00165A71"/>
    <w:rsid w:val="00165C11"/>
    <w:rsid w:val="00166735"/>
    <w:rsid w:val="00166ABB"/>
    <w:rsid w:val="00167385"/>
    <w:rsid w:val="001679F2"/>
    <w:rsid w:val="0017205E"/>
    <w:rsid w:val="001731F9"/>
    <w:rsid w:val="00173251"/>
    <w:rsid w:val="00173FCC"/>
    <w:rsid w:val="0017412A"/>
    <w:rsid w:val="001749A0"/>
    <w:rsid w:val="00174DD2"/>
    <w:rsid w:val="001760F4"/>
    <w:rsid w:val="001762C4"/>
    <w:rsid w:val="00176447"/>
    <w:rsid w:val="001766DE"/>
    <w:rsid w:val="001777D6"/>
    <w:rsid w:val="001777EF"/>
    <w:rsid w:val="00180763"/>
    <w:rsid w:val="001808CF"/>
    <w:rsid w:val="001809FE"/>
    <w:rsid w:val="00180D73"/>
    <w:rsid w:val="00180F00"/>
    <w:rsid w:val="00181470"/>
    <w:rsid w:val="00181C55"/>
    <w:rsid w:val="00182026"/>
    <w:rsid w:val="00182B3B"/>
    <w:rsid w:val="001834C3"/>
    <w:rsid w:val="001835E4"/>
    <w:rsid w:val="00183DF0"/>
    <w:rsid w:val="00183ECF"/>
    <w:rsid w:val="0018410D"/>
    <w:rsid w:val="00184656"/>
    <w:rsid w:val="00184EE5"/>
    <w:rsid w:val="001870FC"/>
    <w:rsid w:val="001874F3"/>
    <w:rsid w:val="00187B5F"/>
    <w:rsid w:val="0019076E"/>
    <w:rsid w:val="001909E5"/>
    <w:rsid w:val="00191543"/>
    <w:rsid w:val="00192EC6"/>
    <w:rsid w:val="00193143"/>
    <w:rsid w:val="00193145"/>
    <w:rsid w:val="00193259"/>
    <w:rsid w:val="001932EC"/>
    <w:rsid w:val="00193534"/>
    <w:rsid w:val="00193894"/>
    <w:rsid w:val="001942E1"/>
    <w:rsid w:val="00196806"/>
    <w:rsid w:val="00196CD5"/>
    <w:rsid w:val="00196ECA"/>
    <w:rsid w:val="00197ADC"/>
    <w:rsid w:val="00197D72"/>
    <w:rsid w:val="001A0827"/>
    <w:rsid w:val="001A08A1"/>
    <w:rsid w:val="001A0FA9"/>
    <w:rsid w:val="001A22E1"/>
    <w:rsid w:val="001A278C"/>
    <w:rsid w:val="001A3362"/>
    <w:rsid w:val="001A3F9B"/>
    <w:rsid w:val="001A4489"/>
    <w:rsid w:val="001A481B"/>
    <w:rsid w:val="001A4EBF"/>
    <w:rsid w:val="001A540E"/>
    <w:rsid w:val="001A5545"/>
    <w:rsid w:val="001A5629"/>
    <w:rsid w:val="001A56EE"/>
    <w:rsid w:val="001A5F39"/>
    <w:rsid w:val="001A6DFE"/>
    <w:rsid w:val="001A70E6"/>
    <w:rsid w:val="001A7E93"/>
    <w:rsid w:val="001B00FF"/>
    <w:rsid w:val="001B05D8"/>
    <w:rsid w:val="001B077F"/>
    <w:rsid w:val="001B08C3"/>
    <w:rsid w:val="001B0A3C"/>
    <w:rsid w:val="001B0C92"/>
    <w:rsid w:val="001B0DCD"/>
    <w:rsid w:val="001B138A"/>
    <w:rsid w:val="001B13E6"/>
    <w:rsid w:val="001B1FA3"/>
    <w:rsid w:val="001B2123"/>
    <w:rsid w:val="001B23E0"/>
    <w:rsid w:val="001B2A3F"/>
    <w:rsid w:val="001B30FB"/>
    <w:rsid w:val="001B484D"/>
    <w:rsid w:val="001B48C9"/>
    <w:rsid w:val="001B49E6"/>
    <w:rsid w:val="001B4CB6"/>
    <w:rsid w:val="001B576C"/>
    <w:rsid w:val="001B6A01"/>
    <w:rsid w:val="001B6AB1"/>
    <w:rsid w:val="001B716F"/>
    <w:rsid w:val="001B739B"/>
    <w:rsid w:val="001B744C"/>
    <w:rsid w:val="001B7726"/>
    <w:rsid w:val="001C01CC"/>
    <w:rsid w:val="001C06C4"/>
    <w:rsid w:val="001C0FE4"/>
    <w:rsid w:val="001C1B9B"/>
    <w:rsid w:val="001C258C"/>
    <w:rsid w:val="001C3346"/>
    <w:rsid w:val="001C355F"/>
    <w:rsid w:val="001C4C3B"/>
    <w:rsid w:val="001C6D16"/>
    <w:rsid w:val="001C71DB"/>
    <w:rsid w:val="001D09EF"/>
    <w:rsid w:val="001D0BC8"/>
    <w:rsid w:val="001D112B"/>
    <w:rsid w:val="001D11DA"/>
    <w:rsid w:val="001D1AAD"/>
    <w:rsid w:val="001D1E6E"/>
    <w:rsid w:val="001D2146"/>
    <w:rsid w:val="001D24FC"/>
    <w:rsid w:val="001D2D2B"/>
    <w:rsid w:val="001D3C06"/>
    <w:rsid w:val="001D4127"/>
    <w:rsid w:val="001D4F14"/>
    <w:rsid w:val="001D4FAB"/>
    <w:rsid w:val="001D5A25"/>
    <w:rsid w:val="001D635F"/>
    <w:rsid w:val="001D738D"/>
    <w:rsid w:val="001E0127"/>
    <w:rsid w:val="001E085B"/>
    <w:rsid w:val="001E0E95"/>
    <w:rsid w:val="001E0F0D"/>
    <w:rsid w:val="001E12E1"/>
    <w:rsid w:val="001E14CD"/>
    <w:rsid w:val="001E1506"/>
    <w:rsid w:val="001E181C"/>
    <w:rsid w:val="001E1F6E"/>
    <w:rsid w:val="001E2020"/>
    <w:rsid w:val="001E2C36"/>
    <w:rsid w:val="001E3BD4"/>
    <w:rsid w:val="001E4013"/>
    <w:rsid w:val="001E44D6"/>
    <w:rsid w:val="001E493A"/>
    <w:rsid w:val="001E4CCD"/>
    <w:rsid w:val="001E5F57"/>
    <w:rsid w:val="001E62BE"/>
    <w:rsid w:val="001E6999"/>
    <w:rsid w:val="001F013F"/>
    <w:rsid w:val="001F0E0F"/>
    <w:rsid w:val="001F1159"/>
    <w:rsid w:val="001F1369"/>
    <w:rsid w:val="001F13A2"/>
    <w:rsid w:val="001F2100"/>
    <w:rsid w:val="001F2197"/>
    <w:rsid w:val="001F2586"/>
    <w:rsid w:val="001F321A"/>
    <w:rsid w:val="001F3D5E"/>
    <w:rsid w:val="001F446A"/>
    <w:rsid w:val="001F4772"/>
    <w:rsid w:val="001F52E7"/>
    <w:rsid w:val="001F536D"/>
    <w:rsid w:val="001F66BF"/>
    <w:rsid w:val="001F7A35"/>
    <w:rsid w:val="001F7B46"/>
    <w:rsid w:val="0020013F"/>
    <w:rsid w:val="00200DA5"/>
    <w:rsid w:val="00200DC8"/>
    <w:rsid w:val="00201631"/>
    <w:rsid w:val="00201A7F"/>
    <w:rsid w:val="002029A2"/>
    <w:rsid w:val="002033A3"/>
    <w:rsid w:val="00205714"/>
    <w:rsid w:val="002057D8"/>
    <w:rsid w:val="00206469"/>
    <w:rsid w:val="00206B7D"/>
    <w:rsid w:val="00207531"/>
    <w:rsid w:val="0021004C"/>
    <w:rsid w:val="002103D3"/>
    <w:rsid w:val="00210FB1"/>
    <w:rsid w:val="00212A98"/>
    <w:rsid w:val="00212F1E"/>
    <w:rsid w:val="00212F50"/>
    <w:rsid w:val="0021463C"/>
    <w:rsid w:val="00214683"/>
    <w:rsid w:val="00214F88"/>
    <w:rsid w:val="00215FD4"/>
    <w:rsid w:val="00216487"/>
    <w:rsid w:val="00216A89"/>
    <w:rsid w:val="00217D53"/>
    <w:rsid w:val="002205CF"/>
    <w:rsid w:val="00220E69"/>
    <w:rsid w:val="00221259"/>
    <w:rsid w:val="00221C8C"/>
    <w:rsid w:val="002235A2"/>
    <w:rsid w:val="00223D14"/>
    <w:rsid w:val="002245A7"/>
    <w:rsid w:val="00225611"/>
    <w:rsid w:val="00225629"/>
    <w:rsid w:val="0022629C"/>
    <w:rsid w:val="00226C5F"/>
    <w:rsid w:val="00227986"/>
    <w:rsid w:val="00227A38"/>
    <w:rsid w:val="002318C8"/>
    <w:rsid w:val="0023190F"/>
    <w:rsid w:val="00232578"/>
    <w:rsid w:val="002328EE"/>
    <w:rsid w:val="00233366"/>
    <w:rsid w:val="00233FA2"/>
    <w:rsid w:val="00234DEB"/>
    <w:rsid w:val="002353A2"/>
    <w:rsid w:val="00236B7C"/>
    <w:rsid w:val="002404B8"/>
    <w:rsid w:val="00240598"/>
    <w:rsid w:val="002410E5"/>
    <w:rsid w:val="002418FF"/>
    <w:rsid w:val="00241D87"/>
    <w:rsid w:val="00243AE7"/>
    <w:rsid w:val="00243ECC"/>
    <w:rsid w:val="00244C73"/>
    <w:rsid w:val="002456B4"/>
    <w:rsid w:val="00245886"/>
    <w:rsid w:val="00245A3D"/>
    <w:rsid w:val="002461D0"/>
    <w:rsid w:val="00246BEC"/>
    <w:rsid w:val="00246F62"/>
    <w:rsid w:val="0024726A"/>
    <w:rsid w:val="0024748C"/>
    <w:rsid w:val="002509EC"/>
    <w:rsid w:val="002509EF"/>
    <w:rsid w:val="00250A73"/>
    <w:rsid w:val="00250B57"/>
    <w:rsid w:val="00250FE4"/>
    <w:rsid w:val="00251556"/>
    <w:rsid w:val="002516DF"/>
    <w:rsid w:val="00251BA9"/>
    <w:rsid w:val="00251CBD"/>
    <w:rsid w:val="00251D6B"/>
    <w:rsid w:val="002521C3"/>
    <w:rsid w:val="0025266E"/>
    <w:rsid w:val="002530D0"/>
    <w:rsid w:val="00253458"/>
    <w:rsid w:val="002541A2"/>
    <w:rsid w:val="002561E4"/>
    <w:rsid w:val="00256FD7"/>
    <w:rsid w:val="002578A2"/>
    <w:rsid w:val="00257CE3"/>
    <w:rsid w:val="002602E7"/>
    <w:rsid w:val="00261613"/>
    <w:rsid w:val="00261A0D"/>
    <w:rsid w:val="00263575"/>
    <w:rsid w:val="002635C3"/>
    <w:rsid w:val="00263CEB"/>
    <w:rsid w:val="00263E58"/>
    <w:rsid w:val="00264373"/>
    <w:rsid w:val="00264868"/>
    <w:rsid w:val="00265866"/>
    <w:rsid w:val="0026745E"/>
    <w:rsid w:val="00267CAB"/>
    <w:rsid w:val="00267D27"/>
    <w:rsid w:val="00267E98"/>
    <w:rsid w:val="00273064"/>
    <w:rsid w:val="00273405"/>
    <w:rsid w:val="00273483"/>
    <w:rsid w:val="002738F0"/>
    <w:rsid w:val="00273E57"/>
    <w:rsid w:val="00273E8B"/>
    <w:rsid w:val="00273F69"/>
    <w:rsid w:val="00274453"/>
    <w:rsid w:val="00274AB9"/>
    <w:rsid w:val="00274E38"/>
    <w:rsid w:val="0027504C"/>
    <w:rsid w:val="00275421"/>
    <w:rsid w:val="002759FE"/>
    <w:rsid w:val="002768B5"/>
    <w:rsid w:val="00276A97"/>
    <w:rsid w:val="0028022D"/>
    <w:rsid w:val="0028070B"/>
    <w:rsid w:val="002807CA"/>
    <w:rsid w:val="002816D7"/>
    <w:rsid w:val="00281DAF"/>
    <w:rsid w:val="002820B5"/>
    <w:rsid w:val="002820F4"/>
    <w:rsid w:val="00282430"/>
    <w:rsid w:val="00283682"/>
    <w:rsid w:val="002845CD"/>
    <w:rsid w:val="0028496D"/>
    <w:rsid w:val="0028499C"/>
    <w:rsid w:val="0028595C"/>
    <w:rsid w:val="00285F7B"/>
    <w:rsid w:val="00287388"/>
    <w:rsid w:val="00287513"/>
    <w:rsid w:val="00287711"/>
    <w:rsid w:val="00290808"/>
    <w:rsid w:val="00290985"/>
    <w:rsid w:val="00290CBD"/>
    <w:rsid w:val="00290E77"/>
    <w:rsid w:val="00291065"/>
    <w:rsid w:val="0029116A"/>
    <w:rsid w:val="0029212F"/>
    <w:rsid w:val="00292326"/>
    <w:rsid w:val="0029259C"/>
    <w:rsid w:val="002929E0"/>
    <w:rsid w:val="00293E4A"/>
    <w:rsid w:val="002942CE"/>
    <w:rsid w:val="00295052"/>
    <w:rsid w:val="002953F6"/>
    <w:rsid w:val="00295D9F"/>
    <w:rsid w:val="00295DE1"/>
    <w:rsid w:val="00295E5C"/>
    <w:rsid w:val="00296021"/>
    <w:rsid w:val="002971B3"/>
    <w:rsid w:val="00297D20"/>
    <w:rsid w:val="002A03F5"/>
    <w:rsid w:val="002A0448"/>
    <w:rsid w:val="002A0D21"/>
    <w:rsid w:val="002A0D2E"/>
    <w:rsid w:val="002A10B4"/>
    <w:rsid w:val="002A1B44"/>
    <w:rsid w:val="002A1D18"/>
    <w:rsid w:val="002A1F5A"/>
    <w:rsid w:val="002A2A19"/>
    <w:rsid w:val="002A30D1"/>
    <w:rsid w:val="002A36A2"/>
    <w:rsid w:val="002A4138"/>
    <w:rsid w:val="002A41DE"/>
    <w:rsid w:val="002A4541"/>
    <w:rsid w:val="002A6728"/>
    <w:rsid w:val="002A77C1"/>
    <w:rsid w:val="002A784A"/>
    <w:rsid w:val="002A7F42"/>
    <w:rsid w:val="002B13F7"/>
    <w:rsid w:val="002B2643"/>
    <w:rsid w:val="002B3F71"/>
    <w:rsid w:val="002B4ACD"/>
    <w:rsid w:val="002B4EEE"/>
    <w:rsid w:val="002B5733"/>
    <w:rsid w:val="002B5E76"/>
    <w:rsid w:val="002C01C7"/>
    <w:rsid w:val="002C044D"/>
    <w:rsid w:val="002C14FF"/>
    <w:rsid w:val="002C2145"/>
    <w:rsid w:val="002C2C63"/>
    <w:rsid w:val="002C31F7"/>
    <w:rsid w:val="002C3A1A"/>
    <w:rsid w:val="002C3B1F"/>
    <w:rsid w:val="002C3C69"/>
    <w:rsid w:val="002C43A4"/>
    <w:rsid w:val="002C45E5"/>
    <w:rsid w:val="002C4E80"/>
    <w:rsid w:val="002C5737"/>
    <w:rsid w:val="002C5B4F"/>
    <w:rsid w:val="002C5BD1"/>
    <w:rsid w:val="002C6287"/>
    <w:rsid w:val="002C63CB"/>
    <w:rsid w:val="002C68DD"/>
    <w:rsid w:val="002C77AD"/>
    <w:rsid w:val="002C7ABB"/>
    <w:rsid w:val="002D012B"/>
    <w:rsid w:val="002D0EBD"/>
    <w:rsid w:val="002D1390"/>
    <w:rsid w:val="002D1A97"/>
    <w:rsid w:val="002D1BA5"/>
    <w:rsid w:val="002D1D73"/>
    <w:rsid w:val="002D210A"/>
    <w:rsid w:val="002D21AB"/>
    <w:rsid w:val="002D28CB"/>
    <w:rsid w:val="002D3936"/>
    <w:rsid w:val="002D3B26"/>
    <w:rsid w:val="002D5F72"/>
    <w:rsid w:val="002D6BDF"/>
    <w:rsid w:val="002D7A7A"/>
    <w:rsid w:val="002D7E89"/>
    <w:rsid w:val="002E01DD"/>
    <w:rsid w:val="002E06C9"/>
    <w:rsid w:val="002E0960"/>
    <w:rsid w:val="002E12FE"/>
    <w:rsid w:val="002E1399"/>
    <w:rsid w:val="002E21B5"/>
    <w:rsid w:val="002E2C87"/>
    <w:rsid w:val="002E2CF7"/>
    <w:rsid w:val="002E2EEF"/>
    <w:rsid w:val="002E363A"/>
    <w:rsid w:val="002E47C9"/>
    <w:rsid w:val="002E4DE0"/>
    <w:rsid w:val="002E4F9C"/>
    <w:rsid w:val="002E53CE"/>
    <w:rsid w:val="002E5899"/>
    <w:rsid w:val="002E64D9"/>
    <w:rsid w:val="002E6965"/>
    <w:rsid w:val="002E6DBA"/>
    <w:rsid w:val="002E7758"/>
    <w:rsid w:val="002E7994"/>
    <w:rsid w:val="002F0288"/>
    <w:rsid w:val="002F0620"/>
    <w:rsid w:val="002F0FB3"/>
    <w:rsid w:val="002F200F"/>
    <w:rsid w:val="002F226C"/>
    <w:rsid w:val="002F2AF4"/>
    <w:rsid w:val="002F2C6E"/>
    <w:rsid w:val="002F2F53"/>
    <w:rsid w:val="002F3045"/>
    <w:rsid w:val="002F4386"/>
    <w:rsid w:val="002F43EB"/>
    <w:rsid w:val="002F45A3"/>
    <w:rsid w:val="002F4AA5"/>
    <w:rsid w:val="002F58E7"/>
    <w:rsid w:val="002F6ED8"/>
    <w:rsid w:val="002F709B"/>
    <w:rsid w:val="002F78C3"/>
    <w:rsid w:val="002F7A37"/>
    <w:rsid w:val="003003B2"/>
    <w:rsid w:val="00300C9B"/>
    <w:rsid w:val="003017C6"/>
    <w:rsid w:val="00301865"/>
    <w:rsid w:val="0030195E"/>
    <w:rsid w:val="003028EF"/>
    <w:rsid w:val="00302A30"/>
    <w:rsid w:val="00303334"/>
    <w:rsid w:val="003043F7"/>
    <w:rsid w:val="00304CD7"/>
    <w:rsid w:val="00305493"/>
    <w:rsid w:val="00306AE8"/>
    <w:rsid w:val="003070A6"/>
    <w:rsid w:val="003071BD"/>
    <w:rsid w:val="00310283"/>
    <w:rsid w:val="00310B4B"/>
    <w:rsid w:val="00310C1A"/>
    <w:rsid w:val="00310F52"/>
    <w:rsid w:val="00312187"/>
    <w:rsid w:val="00312D44"/>
    <w:rsid w:val="00312D5C"/>
    <w:rsid w:val="00312F77"/>
    <w:rsid w:val="00313060"/>
    <w:rsid w:val="003151FB"/>
    <w:rsid w:val="003157EB"/>
    <w:rsid w:val="003159E2"/>
    <w:rsid w:val="0031732A"/>
    <w:rsid w:val="00317AF3"/>
    <w:rsid w:val="00317C4F"/>
    <w:rsid w:val="003205BD"/>
    <w:rsid w:val="00321079"/>
    <w:rsid w:val="00321F33"/>
    <w:rsid w:val="00322A27"/>
    <w:rsid w:val="00322B90"/>
    <w:rsid w:val="00322F2F"/>
    <w:rsid w:val="003236D4"/>
    <w:rsid w:val="00323D3D"/>
    <w:rsid w:val="00324630"/>
    <w:rsid w:val="00324AFD"/>
    <w:rsid w:val="00325796"/>
    <w:rsid w:val="00326443"/>
    <w:rsid w:val="003267DA"/>
    <w:rsid w:val="00326E41"/>
    <w:rsid w:val="003313A2"/>
    <w:rsid w:val="00332827"/>
    <w:rsid w:val="00332AAE"/>
    <w:rsid w:val="003333E7"/>
    <w:rsid w:val="00334B44"/>
    <w:rsid w:val="00334BC8"/>
    <w:rsid w:val="0033534F"/>
    <w:rsid w:val="00335B99"/>
    <w:rsid w:val="00335ECE"/>
    <w:rsid w:val="00336465"/>
    <w:rsid w:val="00336E8C"/>
    <w:rsid w:val="00337538"/>
    <w:rsid w:val="003379C3"/>
    <w:rsid w:val="00340329"/>
    <w:rsid w:val="00340408"/>
    <w:rsid w:val="00341EBD"/>
    <w:rsid w:val="00342287"/>
    <w:rsid w:val="003423B3"/>
    <w:rsid w:val="00345FF8"/>
    <w:rsid w:val="003466CC"/>
    <w:rsid w:val="003467E0"/>
    <w:rsid w:val="003468A1"/>
    <w:rsid w:val="00346A8D"/>
    <w:rsid w:val="00346AA9"/>
    <w:rsid w:val="00346EC8"/>
    <w:rsid w:val="00347383"/>
    <w:rsid w:val="0035099D"/>
    <w:rsid w:val="00353F47"/>
    <w:rsid w:val="00354033"/>
    <w:rsid w:val="00355037"/>
    <w:rsid w:val="00355F61"/>
    <w:rsid w:val="00356500"/>
    <w:rsid w:val="00356992"/>
    <w:rsid w:val="00356D7A"/>
    <w:rsid w:val="0035719D"/>
    <w:rsid w:val="0035762D"/>
    <w:rsid w:val="00357727"/>
    <w:rsid w:val="0036052C"/>
    <w:rsid w:val="00360FD5"/>
    <w:rsid w:val="0036115F"/>
    <w:rsid w:val="00361A2C"/>
    <w:rsid w:val="0036361C"/>
    <w:rsid w:val="00363D36"/>
    <w:rsid w:val="003651E4"/>
    <w:rsid w:val="00365CB4"/>
    <w:rsid w:val="003662BF"/>
    <w:rsid w:val="00366358"/>
    <w:rsid w:val="003666DB"/>
    <w:rsid w:val="0037005B"/>
    <w:rsid w:val="00371EB7"/>
    <w:rsid w:val="00371FB5"/>
    <w:rsid w:val="00372240"/>
    <w:rsid w:val="003728C0"/>
    <w:rsid w:val="00372BED"/>
    <w:rsid w:val="00372EA2"/>
    <w:rsid w:val="0037312F"/>
    <w:rsid w:val="00374E9A"/>
    <w:rsid w:val="003752D3"/>
    <w:rsid w:val="003755C4"/>
    <w:rsid w:val="003756B3"/>
    <w:rsid w:val="00375A2C"/>
    <w:rsid w:val="003761AB"/>
    <w:rsid w:val="0037659A"/>
    <w:rsid w:val="003768E4"/>
    <w:rsid w:val="0037727B"/>
    <w:rsid w:val="00377AD2"/>
    <w:rsid w:val="00377AFD"/>
    <w:rsid w:val="00377B13"/>
    <w:rsid w:val="00380CC4"/>
    <w:rsid w:val="00380F24"/>
    <w:rsid w:val="003819FC"/>
    <w:rsid w:val="0038222E"/>
    <w:rsid w:val="0038243D"/>
    <w:rsid w:val="00382723"/>
    <w:rsid w:val="003832EA"/>
    <w:rsid w:val="003838D3"/>
    <w:rsid w:val="00384297"/>
    <w:rsid w:val="00384C8D"/>
    <w:rsid w:val="00386F38"/>
    <w:rsid w:val="00387803"/>
    <w:rsid w:val="003900FD"/>
    <w:rsid w:val="003912B6"/>
    <w:rsid w:val="00391FDD"/>
    <w:rsid w:val="00391FE4"/>
    <w:rsid w:val="0039210C"/>
    <w:rsid w:val="00392E6C"/>
    <w:rsid w:val="0039342E"/>
    <w:rsid w:val="00393B21"/>
    <w:rsid w:val="00393B49"/>
    <w:rsid w:val="00394865"/>
    <w:rsid w:val="003953E2"/>
    <w:rsid w:val="003958C1"/>
    <w:rsid w:val="00395E71"/>
    <w:rsid w:val="003963D2"/>
    <w:rsid w:val="00396B6A"/>
    <w:rsid w:val="00397E41"/>
    <w:rsid w:val="003A04C5"/>
    <w:rsid w:val="003A0A3E"/>
    <w:rsid w:val="003A1171"/>
    <w:rsid w:val="003A2584"/>
    <w:rsid w:val="003A25EF"/>
    <w:rsid w:val="003A2DFA"/>
    <w:rsid w:val="003A3427"/>
    <w:rsid w:val="003A3CD6"/>
    <w:rsid w:val="003A4538"/>
    <w:rsid w:val="003A45DD"/>
    <w:rsid w:val="003A4960"/>
    <w:rsid w:val="003A51F6"/>
    <w:rsid w:val="003A59EA"/>
    <w:rsid w:val="003A6C50"/>
    <w:rsid w:val="003A6F21"/>
    <w:rsid w:val="003B0394"/>
    <w:rsid w:val="003B1356"/>
    <w:rsid w:val="003B2A9D"/>
    <w:rsid w:val="003B37A7"/>
    <w:rsid w:val="003B4557"/>
    <w:rsid w:val="003B472A"/>
    <w:rsid w:val="003B4B8B"/>
    <w:rsid w:val="003B537F"/>
    <w:rsid w:val="003B685F"/>
    <w:rsid w:val="003B7272"/>
    <w:rsid w:val="003C026F"/>
    <w:rsid w:val="003C0BF3"/>
    <w:rsid w:val="003C1E74"/>
    <w:rsid w:val="003C29F6"/>
    <w:rsid w:val="003C5C39"/>
    <w:rsid w:val="003C5C91"/>
    <w:rsid w:val="003C62E4"/>
    <w:rsid w:val="003C6461"/>
    <w:rsid w:val="003C6846"/>
    <w:rsid w:val="003C7AFA"/>
    <w:rsid w:val="003C7B9C"/>
    <w:rsid w:val="003D0E7D"/>
    <w:rsid w:val="003D0F06"/>
    <w:rsid w:val="003D1FB2"/>
    <w:rsid w:val="003D2445"/>
    <w:rsid w:val="003D252A"/>
    <w:rsid w:val="003D3F2E"/>
    <w:rsid w:val="003D4442"/>
    <w:rsid w:val="003D4AC0"/>
    <w:rsid w:val="003D4C92"/>
    <w:rsid w:val="003D4E47"/>
    <w:rsid w:val="003D5F82"/>
    <w:rsid w:val="003D770F"/>
    <w:rsid w:val="003E07E3"/>
    <w:rsid w:val="003E2023"/>
    <w:rsid w:val="003E2253"/>
    <w:rsid w:val="003E2535"/>
    <w:rsid w:val="003E27B0"/>
    <w:rsid w:val="003E2DF2"/>
    <w:rsid w:val="003E3EF0"/>
    <w:rsid w:val="003E423F"/>
    <w:rsid w:val="003E4681"/>
    <w:rsid w:val="003E6484"/>
    <w:rsid w:val="003E64E5"/>
    <w:rsid w:val="003E6D44"/>
    <w:rsid w:val="003E7991"/>
    <w:rsid w:val="003E7C5F"/>
    <w:rsid w:val="003F0262"/>
    <w:rsid w:val="003F0B5B"/>
    <w:rsid w:val="003F1479"/>
    <w:rsid w:val="003F1606"/>
    <w:rsid w:val="003F1643"/>
    <w:rsid w:val="003F28F7"/>
    <w:rsid w:val="003F2B9B"/>
    <w:rsid w:val="003F4730"/>
    <w:rsid w:val="003F4C95"/>
    <w:rsid w:val="003F531C"/>
    <w:rsid w:val="003F5AAE"/>
    <w:rsid w:val="003F6562"/>
    <w:rsid w:val="003F6AE4"/>
    <w:rsid w:val="003F6CF9"/>
    <w:rsid w:val="003F7332"/>
    <w:rsid w:val="003F76FE"/>
    <w:rsid w:val="003F7A02"/>
    <w:rsid w:val="003F7EF7"/>
    <w:rsid w:val="004002D4"/>
    <w:rsid w:val="00400E75"/>
    <w:rsid w:val="00400F6D"/>
    <w:rsid w:val="00401100"/>
    <w:rsid w:val="00401710"/>
    <w:rsid w:val="004026B5"/>
    <w:rsid w:val="00403D87"/>
    <w:rsid w:val="00404391"/>
    <w:rsid w:val="00404723"/>
    <w:rsid w:val="00404892"/>
    <w:rsid w:val="0040492D"/>
    <w:rsid w:val="00404991"/>
    <w:rsid w:val="00405699"/>
    <w:rsid w:val="00405761"/>
    <w:rsid w:val="00405950"/>
    <w:rsid w:val="004060A6"/>
    <w:rsid w:val="00406BC1"/>
    <w:rsid w:val="00406FF2"/>
    <w:rsid w:val="0040732B"/>
    <w:rsid w:val="00407451"/>
    <w:rsid w:val="004077DA"/>
    <w:rsid w:val="00410278"/>
    <w:rsid w:val="0041035F"/>
    <w:rsid w:val="00410B77"/>
    <w:rsid w:val="00411058"/>
    <w:rsid w:val="004112A0"/>
    <w:rsid w:val="00411B2D"/>
    <w:rsid w:val="0041203F"/>
    <w:rsid w:val="00412176"/>
    <w:rsid w:val="004122F4"/>
    <w:rsid w:val="00412475"/>
    <w:rsid w:val="0041251F"/>
    <w:rsid w:val="00412942"/>
    <w:rsid w:val="00412EC1"/>
    <w:rsid w:val="00413463"/>
    <w:rsid w:val="00413AE7"/>
    <w:rsid w:val="00414108"/>
    <w:rsid w:val="00414C6B"/>
    <w:rsid w:val="00414C86"/>
    <w:rsid w:val="0041536F"/>
    <w:rsid w:val="00416359"/>
    <w:rsid w:val="00416972"/>
    <w:rsid w:val="0041761B"/>
    <w:rsid w:val="00417E13"/>
    <w:rsid w:val="00420127"/>
    <w:rsid w:val="0042016E"/>
    <w:rsid w:val="00420780"/>
    <w:rsid w:val="00421292"/>
    <w:rsid w:val="004222AC"/>
    <w:rsid w:val="00422BA0"/>
    <w:rsid w:val="004231BB"/>
    <w:rsid w:val="004232B2"/>
    <w:rsid w:val="0042335F"/>
    <w:rsid w:val="004236A5"/>
    <w:rsid w:val="004236FE"/>
    <w:rsid w:val="00423C85"/>
    <w:rsid w:val="00423E57"/>
    <w:rsid w:val="00425FCC"/>
    <w:rsid w:val="0042609B"/>
    <w:rsid w:val="004265F6"/>
    <w:rsid w:val="00426D5D"/>
    <w:rsid w:val="00430AFD"/>
    <w:rsid w:val="00431641"/>
    <w:rsid w:val="00432085"/>
    <w:rsid w:val="00432B27"/>
    <w:rsid w:val="00432F01"/>
    <w:rsid w:val="00432F5F"/>
    <w:rsid w:val="004339EB"/>
    <w:rsid w:val="004352D1"/>
    <w:rsid w:val="004353C0"/>
    <w:rsid w:val="004363F0"/>
    <w:rsid w:val="004403D4"/>
    <w:rsid w:val="0044078E"/>
    <w:rsid w:val="004422BF"/>
    <w:rsid w:val="00442B9B"/>
    <w:rsid w:val="00442EE6"/>
    <w:rsid w:val="00444B32"/>
    <w:rsid w:val="0044541B"/>
    <w:rsid w:val="00445FAF"/>
    <w:rsid w:val="00446BE7"/>
    <w:rsid w:val="0044704A"/>
    <w:rsid w:val="004476B9"/>
    <w:rsid w:val="004478C8"/>
    <w:rsid w:val="00450EF4"/>
    <w:rsid w:val="00451544"/>
    <w:rsid w:val="00454E3C"/>
    <w:rsid w:val="00454E46"/>
    <w:rsid w:val="0045507C"/>
    <w:rsid w:val="00456387"/>
    <w:rsid w:val="00456565"/>
    <w:rsid w:val="00456D81"/>
    <w:rsid w:val="00461E17"/>
    <w:rsid w:val="00462192"/>
    <w:rsid w:val="00462361"/>
    <w:rsid w:val="00462855"/>
    <w:rsid w:val="00462B2B"/>
    <w:rsid w:val="00462B35"/>
    <w:rsid w:val="00463D86"/>
    <w:rsid w:val="00464337"/>
    <w:rsid w:val="004651D2"/>
    <w:rsid w:val="00465203"/>
    <w:rsid w:val="00465914"/>
    <w:rsid w:val="0046650B"/>
    <w:rsid w:val="004667F9"/>
    <w:rsid w:val="00466AF8"/>
    <w:rsid w:val="00467F9C"/>
    <w:rsid w:val="004704A7"/>
    <w:rsid w:val="00471371"/>
    <w:rsid w:val="0047137E"/>
    <w:rsid w:val="00472635"/>
    <w:rsid w:val="00472A7A"/>
    <w:rsid w:val="004734EF"/>
    <w:rsid w:val="004743B8"/>
    <w:rsid w:val="00474938"/>
    <w:rsid w:val="004754A3"/>
    <w:rsid w:val="0047554B"/>
    <w:rsid w:val="00475AA3"/>
    <w:rsid w:val="00475DE8"/>
    <w:rsid w:val="00477727"/>
    <w:rsid w:val="00477A39"/>
    <w:rsid w:val="00477D26"/>
    <w:rsid w:val="00477E2A"/>
    <w:rsid w:val="004805D2"/>
    <w:rsid w:val="004813C3"/>
    <w:rsid w:val="0048154E"/>
    <w:rsid w:val="00481BB8"/>
    <w:rsid w:val="004820AC"/>
    <w:rsid w:val="0048218A"/>
    <w:rsid w:val="00482656"/>
    <w:rsid w:val="004828C9"/>
    <w:rsid w:val="00483FF6"/>
    <w:rsid w:val="00484009"/>
    <w:rsid w:val="0048409B"/>
    <w:rsid w:val="00484BCA"/>
    <w:rsid w:val="00485FC7"/>
    <w:rsid w:val="00485FDD"/>
    <w:rsid w:val="00486DC7"/>
    <w:rsid w:val="00486EBE"/>
    <w:rsid w:val="004873B2"/>
    <w:rsid w:val="00490926"/>
    <w:rsid w:val="00490B2B"/>
    <w:rsid w:val="0049162C"/>
    <w:rsid w:val="00491767"/>
    <w:rsid w:val="00491E8E"/>
    <w:rsid w:val="00492AC4"/>
    <w:rsid w:val="004933EB"/>
    <w:rsid w:val="0049375D"/>
    <w:rsid w:val="004941C8"/>
    <w:rsid w:val="00495546"/>
    <w:rsid w:val="00495711"/>
    <w:rsid w:val="00496518"/>
    <w:rsid w:val="00496A30"/>
    <w:rsid w:val="00497D5E"/>
    <w:rsid w:val="00497ED2"/>
    <w:rsid w:val="004A05DE"/>
    <w:rsid w:val="004A1030"/>
    <w:rsid w:val="004A165F"/>
    <w:rsid w:val="004A1A13"/>
    <w:rsid w:val="004A33B6"/>
    <w:rsid w:val="004A3BE4"/>
    <w:rsid w:val="004A3DDC"/>
    <w:rsid w:val="004A4BB5"/>
    <w:rsid w:val="004A519C"/>
    <w:rsid w:val="004A584D"/>
    <w:rsid w:val="004A5B4F"/>
    <w:rsid w:val="004A63BA"/>
    <w:rsid w:val="004A73E0"/>
    <w:rsid w:val="004A74EB"/>
    <w:rsid w:val="004A7C83"/>
    <w:rsid w:val="004A7FB2"/>
    <w:rsid w:val="004B0959"/>
    <w:rsid w:val="004B0D4B"/>
    <w:rsid w:val="004B0FD4"/>
    <w:rsid w:val="004B163A"/>
    <w:rsid w:val="004B1A90"/>
    <w:rsid w:val="004B2460"/>
    <w:rsid w:val="004B2E50"/>
    <w:rsid w:val="004B3BE4"/>
    <w:rsid w:val="004B43BA"/>
    <w:rsid w:val="004B461B"/>
    <w:rsid w:val="004B4A8D"/>
    <w:rsid w:val="004B4DCB"/>
    <w:rsid w:val="004B5004"/>
    <w:rsid w:val="004B52A6"/>
    <w:rsid w:val="004B54C4"/>
    <w:rsid w:val="004B5AEB"/>
    <w:rsid w:val="004B5FE5"/>
    <w:rsid w:val="004B62AA"/>
    <w:rsid w:val="004B69EC"/>
    <w:rsid w:val="004B6B78"/>
    <w:rsid w:val="004B760A"/>
    <w:rsid w:val="004B7727"/>
    <w:rsid w:val="004B7BB9"/>
    <w:rsid w:val="004C0828"/>
    <w:rsid w:val="004C2889"/>
    <w:rsid w:val="004C2A79"/>
    <w:rsid w:val="004C2A7B"/>
    <w:rsid w:val="004C2E8B"/>
    <w:rsid w:val="004C307C"/>
    <w:rsid w:val="004C324C"/>
    <w:rsid w:val="004C37F2"/>
    <w:rsid w:val="004C40E7"/>
    <w:rsid w:val="004C5BAA"/>
    <w:rsid w:val="004D0A27"/>
    <w:rsid w:val="004D12CB"/>
    <w:rsid w:val="004D1716"/>
    <w:rsid w:val="004D27DE"/>
    <w:rsid w:val="004D2F3A"/>
    <w:rsid w:val="004D36A2"/>
    <w:rsid w:val="004D46DB"/>
    <w:rsid w:val="004D4B21"/>
    <w:rsid w:val="004D4B57"/>
    <w:rsid w:val="004D4BA4"/>
    <w:rsid w:val="004D4FAB"/>
    <w:rsid w:val="004D4FC6"/>
    <w:rsid w:val="004D4FEE"/>
    <w:rsid w:val="004D53D8"/>
    <w:rsid w:val="004D5F56"/>
    <w:rsid w:val="004D6188"/>
    <w:rsid w:val="004D6560"/>
    <w:rsid w:val="004D6A36"/>
    <w:rsid w:val="004D6D6F"/>
    <w:rsid w:val="004D72C9"/>
    <w:rsid w:val="004D7464"/>
    <w:rsid w:val="004E0475"/>
    <w:rsid w:val="004E18D0"/>
    <w:rsid w:val="004E1970"/>
    <w:rsid w:val="004E1F0D"/>
    <w:rsid w:val="004E2217"/>
    <w:rsid w:val="004E23CF"/>
    <w:rsid w:val="004E2E64"/>
    <w:rsid w:val="004E2E8F"/>
    <w:rsid w:val="004E3B56"/>
    <w:rsid w:val="004E4BBE"/>
    <w:rsid w:val="004E51FE"/>
    <w:rsid w:val="004E5ABA"/>
    <w:rsid w:val="004E65DD"/>
    <w:rsid w:val="004E670E"/>
    <w:rsid w:val="004E6939"/>
    <w:rsid w:val="004E6C5C"/>
    <w:rsid w:val="004E747F"/>
    <w:rsid w:val="004F04D6"/>
    <w:rsid w:val="004F08A0"/>
    <w:rsid w:val="004F0A0F"/>
    <w:rsid w:val="004F1727"/>
    <w:rsid w:val="004F31E8"/>
    <w:rsid w:val="004F33D5"/>
    <w:rsid w:val="004F3CC9"/>
    <w:rsid w:val="004F4194"/>
    <w:rsid w:val="004F4B30"/>
    <w:rsid w:val="004F5327"/>
    <w:rsid w:val="004F5440"/>
    <w:rsid w:val="004F553E"/>
    <w:rsid w:val="004F6CFF"/>
    <w:rsid w:val="004F7887"/>
    <w:rsid w:val="004F7ADD"/>
    <w:rsid w:val="00500168"/>
    <w:rsid w:val="00501047"/>
    <w:rsid w:val="00501673"/>
    <w:rsid w:val="00501A39"/>
    <w:rsid w:val="005023A0"/>
    <w:rsid w:val="00504479"/>
    <w:rsid w:val="00505C52"/>
    <w:rsid w:val="00505D26"/>
    <w:rsid w:val="005064E3"/>
    <w:rsid w:val="005066E5"/>
    <w:rsid w:val="00506859"/>
    <w:rsid w:val="00506AA5"/>
    <w:rsid w:val="00510536"/>
    <w:rsid w:val="00510882"/>
    <w:rsid w:val="00510996"/>
    <w:rsid w:val="00510AC0"/>
    <w:rsid w:val="005120EE"/>
    <w:rsid w:val="005120FE"/>
    <w:rsid w:val="005122DE"/>
    <w:rsid w:val="00512A4F"/>
    <w:rsid w:val="00512F10"/>
    <w:rsid w:val="00513BF7"/>
    <w:rsid w:val="00514134"/>
    <w:rsid w:val="0051421D"/>
    <w:rsid w:val="00514735"/>
    <w:rsid w:val="005149BB"/>
    <w:rsid w:val="00516691"/>
    <w:rsid w:val="00516936"/>
    <w:rsid w:val="005169A4"/>
    <w:rsid w:val="00516BF3"/>
    <w:rsid w:val="00516DAD"/>
    <w:rsid w:val="005170B3"/>
    <w:rsid w:val="0051785A"/>
    <w:rsid w:val="00520362"/>
    <w:rsid w:val="00521208"/>
    <w:rsid w:val="005216EC"/>
    <w:rsid w:val="00521A7A"/>
    <w:rsid w:val="00522B30"/>
    <w:rsid w:val="00522D6F"/>
    <w:rsid w:val="00522E2D"/>
    <w:rsid w:val="00522ECB"/>
    <w:rsid w:val="00522ED0"/>
    <w:rsid w:val="005235B7"/>
    <w:rsid w:val="00523CFA"/>
    <w:rsid w:val="00524869"/>
    <w:rsid w:val="00525B4F"/>
    <w:rsid w:val="00525E53"/>
    <w:rsid w:val="005262EB"/>
    <w:rsid w:val="00526AF1"/>
    <w:rsid w:val="00530900"/>
    <w:rsid w:val="00531040"/>
    <w:rsid w:val="00531207"/>
    <w:rsid w:val="0053194B"/>
    <w:rsid w:val="00531C68"/>
    <w:rsid w:val="005324D2"/>
    <w:rsid w:val="0053330E"/>
    <w:rsid w:val="005333FB"/>
    <w:rsid w:val="00535004"/>
    <w:rsid w:val="00536B0D"/>
    <w:rsid w:val="00536F15"/>
    <w:rsid w:val="00536F84"/>
    <w:rsid w:val="00536FD9"/>
    <w:rsid w:val="005376BB"/>
    <w:rsid w:val="00540217"/>
    <w:rsid w:val="005406E1"/>
    <w:rsid w:val="005410B7"/>
    <w:rsid w:val="0054165C"/>
    <w:rsid w:val="00541C2E"/>
    <w:rsid w:val="00541CA7"/>
    <w:rsid w:val="0054243A"/>
    <w:rsid w:val="00543C95"/>
    <w:rsid w:val="005452A9"/>
    <w:rsid w:val="005457D3"/>
    <w:rsid w:val="00546471"/>
    <w:rsid w:val="00550182"/>
    <w:rsid w:val="0055089A"/>
    <w:rsid w:val="00550EA2"/>
    <w:rsid w:val="00551549"/>
    <w:rsid w:val="00552016"/>
    <w:rsid w:val="005524D5"/>
    <w:rsid w:val="00553499"/>
    <w:rsid w:val="005536C2"/>
    <w:rsid w:val="00554493"/>
    <w:rsid w:val="005547E9"/>
    <w:rsid w:val="005554D9"/>
    <w:rsid w:val="00555794"/>
    <w:rsid w:val="00556EC0"/>
    <w:rsid w:val="005571D8"/>
    <w:rsid w:val="00562ED5"/>
    <w:rsid w:val="005631BB"/>
    <w:rsid w:val="00565410"/>
    <w:rsid w:val="005658E0"/>
    <w:rsid w:val="00565B29"/>
    <w:rsid w:val="00565C77"/>
    <w:rsid w:val="00565E67"/>
    <w:rsid w:val="00566023"/>
    <w:rsid w:val="00567305"/>
    <w:rsid w:val="0056742C"/>
    <w:rsid w:val="00567F58"/>
    <w:rsid w:val="005707FD"/>
    <w:rsid w:val="00571490"/>
    <w:rsid w:val="00571F5F"/>
    <w:rsid w:val="00572C7E"/>
    <w:rsid w:val="00572FC3"/>
    <w:rsid w:val="005733D6"/>
    <w:rsid w:val="00574843"/>
    <w:rsid w:val="00574ABD"/>
    <w:rsid w:val="00575296"/>
    <w:rsid w:val="00575E98"/>
    <w:rsid w:val="00576478"/>
    <w:rsid w:val="00577A20"/>
    <w:rsid w:val="00577BBA"/>
    <w:rsid w:val="00577F1A"/>
    <w:rsid w:val="0058025E"/>
    <w:rsid w:val="00580E59"/>
    <w:rsid w:val="00581805"/>
    <w:rsid w:val="005818A5"/>
    <w:rsid w:val="005823FE"/>
    <w:rsid w:val="0058285C"/>
    <w:rsid w:val="00582D94"/>
    <w:rsid w:val="00582EEC"/>
    <w:rsid w:val="005830A8"/>
    <w:rsid w:val="00584433"/>
    <w:rsid w:val="00585522"/>
    <w:rsid w:val="0058607E"/>
    <w:rsid w:val="005864CF"/>
    <w:rsid w:val="00590639"/>
    <w:rsid w:val="00591526"/>
    <w:rsid w:val="00591640"/>
    <w:rsid w:val="005918DF"/>
    <w:rsid w:val="0059223F"/>
    <w:rsid w:val="005924B7"/>
    <w:rsid w:val="00593784"/>
    <w:rsid w:val="00593F53"/>
    <w:rsid w:val="005944BA"/>
    <w:rsid w:val="005962A6"/>
    <w:rsid w:val="00596373"/>
    <w:rsid w:val="005969EC"/>
    <w:rsid w:val="00596A6A"/>
    <w:rsid w:val="00596EDD"/>
    <w:rsid w:val="0059737D"/>
    <w:rsid w:val="0059763A"/>
    <w:rsid w:val="0059781F"/>
    <w:rsid w:val="00597964"/>
    <w:rsid w:val="005A054A"/>
    <w:rsid w:val="005A0691"/>
    <w:rsid w:val="005A1D3B"/>
    <w:rsid w:val="005A1F3D"/>
    <w:rsid w:val="005A2497"/>
    <w:rsid w:val="005A39CE"/>
    <w:rsid w:val="005A3B26"/>
    <w:rsid w:val="005A3D34"/>
    <w:rsid w:val="005A4944"/>
    <w:rsid w:val="005A4A0A"/>
    <w:rsid w:val="005A556C"/>
    <w:rsid w:val="005A5C9A"/>
    <w:rsid w:val="005A5CC6"/>
    <w:rsid w:val="005A6DEC"/>
    <w:rsid w:val="005B03D5"/>
    <w:rsid w:val="005B09E9"/>
    <w:rsid w:val="005B0B8E"/>
    <w:rsid w:val="005B1002"/>
    <w:rsid w:val="005B2D91"/>
    <w:rsid w:val="005B371E"/>
    <w:rsid w:val="005B3801"/>
    <w:rsid w:val="005B3F9B"/>
    <w:rsid w:val="005B46A2"/>
    <w:rsid w:val="005B4E8B"/>
    <w:rsid w:val="005B53F8"/>
    <w:rsid w:val="005B5B85"/>
    <w:rsid w:val="005B5D13"/>
    <w:rsid w:val="005B6060"/>
    <w:rsid w:val="005B62D1"/>
    <w:rsid w:val="005B79B3"/>
    <w:rsid w:val="005B7B19"/>
    <w:rsid w:val="005B7FA0"/>
    <w:rsid w:val="005C05E3"/>
    <w:rsid w:val="005C0757"/>
    <w:rsid w:val="005C0A24"/>
    <w:rsid w:val="005C0ACF"/>
    <w:rsid w:val="005C16C4"/>
    <w:rsid w:val="005C1852"/>
    <w:rsid w:val="005C1886"/>
    <w:rsid w:val="005C1EE8"/>
    <w:rsid w:val="005C2012"/>
    <w:rsid w:val="005C2291"/>
    <w:rsid w:val="005C2A1A"/>
    <w:rsid w:val="005C372C"/>
    <w:rsid w:val="005C37F0"/>
    <w:rsid w:val="005C38EA"/>
    <w:rsid w:val="005C3DE1"/>
    <w:rsid w:val="005C42F7"/>
    <w:rsid w:val="005C454C"/>
    <w:rsid w:val="005C49FA"/>
    <w:rsid w:val="005C5B3B"/>
    <w:rsid w:val="005C5BF4"/>
    <w:rsid w:val="005C5BF6"/>
    <w:rsid w:val="005C63B0"/>
    <w:rsid w:val="005C6739"/>
    <w:rsid w:val="005C67C5"/>
    <w:rsid w:val="005C78B2"/>
    <w:rsid w:val="005C7C09"/>
    <w:rsid w:val="005D0119"/>
    <w:rsid w:val="005D163F"/>
    <w:rsid w:val="005D1B35"/>
    <w:rsid w:val="005D1DA3"/>
    <w:rsid w:val="005D25C3"/>
    <w:rsid w:val="005D38B9"/>
    <w:rsid w:val="005D3F94"/>
    <w:rsid w:val="005D4038"/>
    <w:rsid w:val="005D4A0E"/>
    <w:rsid w:val="005D6027"/>
    <w:rsid w:val="005D636A"/>
    <w:rsid w:val="005D67F5"/>
    <w:rsid w:val="005D6EB3"/>
    <w:rsid w:val="005D739B"/>
    <w:rsid w:val="005D740F"/>
    <w:rsid w:val="005D77EE"/>
    <w:rsid w:val="005E09EE"/>
    <w:rsid w:val="005E0EB0"/>
    <w:rsid w:val="005E1770"/>
    <w:rsid w:val="005E20C3"/>
    <w:rsid w:val="005E27C4"/>
    <w:rsid w:val="005E2D1F"/>
    <w:rsid w:val="005E2E94"/>
    <w:rsid w:val="005E2F1D"/>
    <w:rsid w:val="005E3A71"/>
    <w:rsid w:val="005E3D2A"/>
    <w:rsid w:val="005E3D64"/>
    <w:rsid w:val="005E3D69"/>
    <w:rsid w:val="005E41AD"/>
    <w:rsid w:val="005E5066"/>
    <w:rsid w:val="005E518E"/>
    <w:rsid w:val="005E523A"/>
    <w:rsid w:val="005E5FDE"/>
    <w:rsid w:val="005E65C4"/>
    <w:rsid w:val="005E6B23"/>
    <w:rsid w:val="005E6E62"/>
    <w:rsid w:val="005E774A"/>
    <w:rsid w:val="005F0FC8"/>
    <w:rsid w:val="005F133F"/>
    <w:rsid w:val="005F1887"/>
    <w:rsid w:val="005F1F71"/>
    <w:rsid w:val="005F272B"/>
    <w:rsid w:val="005F2757"/>
    <w:rsid w:val="005F28E3"/>
    <w:rsid w:val="005F3BFE"/>
    <w:rsid w:val="005F4669"/>
    <w:rsid w:val="005F4D3F"/>
    <w:rsid w:val="005F5D61"/>
    <w:rsid w:val="005F6009"/>
    <w:rsid w:val="005F63A3"/>
    <w:rsid w:val="005F7B79"/>
    <w:rsid w:val="00600E87"/>
    <w:rsid w:val="00600F36"/>
    <w:rsid w:val="00601104"/>
    <w:rsid w:val="00601C73"/>
    <w:rsid w:val="00602719"/>
    <w:rsid w:val="006038C1"/>
    <w:rsid w:val="00603976"/>
    <w:rsid w:val="00604720"/>
    <w:rsid w:val="00604BD1"/>
    <w:rsid w:val="00604BFF"/>
    <w:rsid w:val="00605AC3"/>
    <w:rsid w:val="006065F5"/>
    <w:rsid w:val="00606C3C"/>
    <w:rsid w:val="0060721B"/>
    <w:rsid w:val="00607B34"/>
    <w:rsid w:val="00610230"/>
    <w:rsid w:val="006104C1"/>
    <w:rsid w:val="00610D4D"/>
    <w:rsid w:val="00610D58"/>
    <w:rsid w:val="0061170C"/>
    <w:rsid w:val="006124D4"/>
    <w:rsid w:val="00613133"/>
    <w:rsid w:val="00615583"/>
    <w:rsid w:val="00615911"/>
    <w:rsid w:val="00615EA7"/>
    <w:rsid w:val="00615FB7"/>
    <w:rsid w:val="006160E9"/>
    <w:rsid w:val="00616C90"/>
    <w:rsid w:val="006175D8"/>
    <w:rsid w:val="00617920"/>
    <w:rsid w:val="0061794D"/>
    <w:rsid w:val="00620200"/>
    <w:rsid w:val="00620917"/>
    <w:rsid w:val="0062227B"/>
    <w:rsid w:val="0062293B"/>
    <w:rsid w:val="0062295C"/>
    <w:rsid w:val="006237F7"/>
    <w:rsid w:val="00624D84"/>
    <w:rsid w:val="0062640E"/>
    <w:rsid w:val="006264F6"/>
    <w:rsid w:val="0062671C"/>
    <w:rsid w:val="00626A40"/>
    <w:rsid w:val="006270F6"/>
    <w:rsid w:val="006272F0"/>
    <w:rsid w:val="00627C4D"/>
    <w:rsid w:val="00627D4A"/>
    <w:rsid w:val="00630321"/>
    <w:rsid w:val="00630472"/>
    <w:rsid w:val="006313AF"/>
    <w:rsid w:val="00631998"/>
    <w:rsid w:val="00631C25"/>
    <w:rsid w:val="006321C1"/>
    <w:rsid w:val="006330A9"/>
    <w:rsid w:val="00633179"/>
    <w:rsid w:val="006337DB"/>
    <w:rsid w:val="00633D9A"/>
    <w:rsid w:val="00634194"/>
    <w:rsid w:val="006341C2"/>
    <w:rsid w:val="00634451"/>
    <w:rsid w:val="00634529"/>
    <w:rsid w:val="0063463A"/>
    <w:rsid w:val="006346F8"/>
    <w:rsid w:val="00634B0F"/>
    <w:rsid w:val="00635144"/>
    <w:rsid w:val="0063581A"/>
    <w:rsid w:val="00635EE8"/>
    <w:rsid w:val="006360B8"/>
    <w:rsid w:val="00636491"/>
    <w:rsid w:val="006369E4"/>
    <w:rsid w:val="00637008"/>
    <w:rsid w:val="0063747F"/>
    <w:rsid w:val="00637790"/>
    <w:rsid w:val="00637B16"/>
    <w:rsid w:val="00637E93"/>
    <w:rsid w:val="006401DB"/>
    <w:rsid w:val="00640EF4"/>
    <w:rsid w:val="00642854"/>
    <w:rsid w:val="0064332F"/>
    <w:rsid w:val="0064393D"/>
    <w:rsid w:val="00643996"/>
    <w:rsid w:val="00643DBD"/>
    <w:rsid w:val="0064404B"/>
    <w:rsid w:val="006444B2"/>
    <w:rsid w:val="00644E3A"/>
    <w:rsid w:val="00645019"/>
    <w:rsid w:val="00645134"/>
    <w:rsid w:val="00645B1E"/>
    <w:rsid w:val="00646241"/>
    <w:rsid w:val="0064630E"/>
    <w:rsid w:val="006463B3"/>
    <w:rsid w:val="0064662C"/>
    <w:rsid w:val="006475B5"/>
    <w:rsid w:val="006479D2"/>
    <w:rsid w:val="00647BE9"/>
    <w:rsid w:val="00647BFC"/>
    <w:rsid w:val="00650CB7"/>
    <w:rsid w:val="006517AE"/>
    <w:rsid w:val="00651B2D"/>
    <w:rsid w:val="00651CB1"/>
    <w:rsid w:val="006526CD"/>
    <w:rsid w:val="00653351"/>
    <w:rsid w:val="00653413"/>
    <w:rsid w:val="00653A61"/>
    <w:rsid w:val="00653BDC"/>
    <w:rsid w:val="00653C7F"/>
    <w:rsid w:val="00654685"/>
    <w:rsid w:val="00654BFA"/>
    <w:rsid w:val="006550B2"/>
    <w:rsid w:val="006551C7"/>
    <w:rsid w:val="006554CA"/>
    <w:rsid w:val="00655CE2"/>
    <w:rsid w:val="00656368"/>
    <w:rsid w:val="0065679C"/>
    <w:rsid w:val="00656901"/>
    <w:rsid w:val="00656C13"/>
    <w:rsid w:val="00657714"/>
    <w:rsid w:val="0066072B"/>
    <w:rsid w:val="00661076"/>
    <w:rsid w:val="00661EB9"/>
    <w:rsid w:val="00661FC6"/>
    <w:rsid w:val="00662BE0"/>
    <w:rsid w:val="006643C8"/>
    <w:rsid w:val="00664EB9"/>
    <w:rsid w:val="0066539E"/>
    <w:rsid w:val="00665ED0"/>
    <w:rsid w:val="006660CA"/>
    <w:rsid w:val="00666EB1"/>
    <w:rsid w:val="006672C2"/>
    <w:rsid w:val="00670592"/>
    <w:rsid w:val="00670973"/>
    <w:rsid w:val="00670AB3"/>
    <w:rsid w:val="00670D5F"/>
    <w:rsid w:val="00671065"/>
    <w:rsid w:val="00671286"/>
    <w:rsid w:val="006718C2"/>
    <w:rsid w:val="006722BA"/>
    <w:rsid w:val="006729C2"/>
    <w:rsid w:val="0067310A"/>
    <w:rsid w:val="00673743"/>
    <w:rsid w:val="0067427D"/>
    <w:rsid w:val="006747F2"/>
    <w:rsid w:val="00674E02"/>
    <w:rsid w:val="00675335"/>
    <w:rsid w:val="006758ED"/>
    <w:rsid w:val="00675F8B"/>
    <w:rsid w:val="00676ECE"/>
    <w:rsid w:val="00677BD0"/>
    <w:rsid w:val="00681D38"/>
    <w:rsid w:val="00682218"/>
    <w:rsid w:val="00682412"/>
    <w:rsid w:val="00682CBC"/>
    <w:rsid w:val="0068346B"/>
    <w:rsid w:val="0068381F"/>
    <w:rsid w:val="00684305"/>
    <w:rsid w:val="00684DEA"/>
    <w:rsid w:val="00685FCC"/>
    <w:rsid w:val="00687076"/>
    <w:rsid w:val="006871D9"/>
    <w:rsid w:val="00687438"/>
    <w:rsid w:val="006874DB"/>
    <w:rsid w:val="00687CE0"/>
    <w:rsid w:val="00690823"/>
    <w:rsid w:val="00690D2A"/>
    <w:rsid w:val="00691139"/>
    <w:rsid w:val="006916D0"/>
    <w:rsid w:val="006920B5"/>
    <w:rsid w:val="0069232D"/>
    <w:rsid w:val="0069272F"/>
    <w:rsid w:val="006930A2"/>
    <w:rsid w:val="00694C13"/>
    <w:rsid w:val="006950DD"/>
    <w:rsid w:val="00695B0F"/>
    <w:rsid w:val="00695F84"/>
    <w:rsid w:val="00696122"/>
    <w:rsid w:val="006A0228"/>
    <w:rsid w:val="006A036F"/>
    <w:rsid w:val="006A069E"/>
    <w:rsid w:val="006A0871"/>
    <w:rsid w:val="006A0E1E"/>
    <w:rsid w:val="006A2BBB"/>
    <w:rsid w:val="006A30AE"/>
    <w:rsid w:val="006A344A"/>
    <w:rsid w:val="006A35D3"/>
    <w:rsid w:val="006A3E78"/>
    <w:rsid w:val="006A4033"/>
    <w:rsid w:val="006A4407"/>
    <w:rsid w:val="006A4E6B"/>
    <w:rsid w:val="006A51A9"/>
    <w:rsid w:val="006A56CB"/>
    <w:rsid w:val="006A5927"/>
    <w:rsid w:val="006A6271"/>
    <w:rsid w:val="006A6D22"/>
    <w:rsid w:val="006A7363"/>
    <w:rsid w:val="006A7E1F"/>
    <w:rsid w:val="006B019E"/>
    <w:rsid w:val="006B0433"/>
    <w:rsid w:val="006B0ABA"/>
    <w:rsid w:val="006B1329"/>
    <w:rsid w:val="006B177E"/>
    <w:rsid w:val="006B18FB"/>
    <w:rsid w:val="006B26C8"/>
    <w:rsid w:val="006B2C80"/>
    <w:rsid w:val="006B3262"/>
    <w:rsid w:val="006B4624"/>
    <w:rsid w:val="006B4649"/>
    <w:rsid w:val="006B57DF"/>
    <w:rsid w:val="006B607B"/>
    <w:rsid w:val="006B65A2"/>
    <w:rsid w:val="006B6B72"/>
    <w:rsid w:val="006B7200"/>
    <w:rsid w:val="006B73EA"/>
    <w:rsid w:val="006B79FD"/>
    <w:rsid w:val="006B7B8C"/>
    <w:rsid w:val="006C009A"/>
    <w:rsid w:val="006C0CA9"/>
    <w:rsid w:val="006C305A"/>
    <w:rsid w:val="006C31BF"/>
    <w:rsid w:val="006C38CF"/>
    <w:rsid w:val="006C390B"/>
    <w:rsid w:val="006C3A30"/>
    <w:rsid w:val="006C414A"/>
    <w:rsid w:val="006C42C7"/>
    <w:rsid w:val="006C564E"/>
    <w:rsid w:val="006C5DF2"/>
    <w:rsid w:val="006C65BA"/>
    <w:rsid w:val="006C6742"/>
    <w:rsid w:val="006C6CD3"/>
    <w:rsid w:val="006D09B3"/>
    <w:rsid w:val="006D1081"/>
    <w:rsid w:val="006D1157"/>
    <w:rsid w:val="006D1FA7"/>
    <w:rsid w:val="006D23CA"/>
    <w:rsid w:val="006D26A3"/>
    <w:rsid w:val="006D3A90"/>
    <w:rsid w:val="006D3B25"/>
    <w:rsid w:val="006D3BF3"/>
    <w:rsid w:val="006D4779"/>
    <w:rsid w:val="006D4997"/>
    <w:rsid w:val="006D53DC"/>
    <w:rsid w:val="006D55A8"/>
    <w:rsid w:val="006D6574"/>
    <w:rsid w:val="006D690C"/>
    <w:rsid w:val="006D6C60"/>
    <w:rsid w:val="006D7089"/>
    <w:rsid w:val="006E049C"/>
    <w:rsid w:val="006E0825"/>
    <w:rsid w:val="006E09BE"/>
    <w:rsid w:val="006E161E"/>
    <w:rsid w:val="006E528F"/>
    <w:rsid w:val="006E54B8"/>
    <w:rsid w:val="006E566E"/>
    <w:rsid w:val="006E6133"/>
    <w:rsid w:val="006E659B"/>
    <w:rsid w:val="006F02B2"/>
    <w:rsid w:val="006F0576"/>
    <w:rsid w:val="006F1B1A"/>
    <w:rsid w:val="006F24CF"/>
    <w:rsid w:val="006F2CC5"/>
    <w:rsid w:val="006F5513"/>
    <w:rsid w:val="006F6368"/>
    <w:rsid w:val="006F7054"/>
    <w:rsid w:val="006F7617"/>
    <w:rsid w:val="006F7B95"/>
    <w:rsid w:val="006F7EC0"/>
    <w:rsid w:val="0070002D"/>
    <w:rsid w:val="0070090B"/>
    <w:rsid w:val="00701817"/>
    <w:rsid w:val="00702193"/>
    <w:rsid w:val="007025C4"/>
    <w:rsid w:val="00702901"/>
    <w:rsid w:val="00702E87"/>
    <w:rsid w:val="00703AB5"/>
    <w:rsid w:val="00703C4F"/>
    <w:rsid w:val="00703F27"/>
    <w:rsid w:val="0070541D"/>
    <w:rsid w:val="00705B12"/>
    <w:rsid w:val="0070631F"/>
    <w:rsid w:val="00706B9E"/>
    <w:rsid w:val="00707601"/>
    <w:rsid w:val="00707B92"/>
    <w:rsid w:val="00707D45"/>
    <w:rsid w:val="00707D76"/>
    <w:rsid w:val="007105C3"/>
    <w:rsid w:val="00710761"/>
    <w:rsid w:val="0071112A"/>
    <w:rsid w:val="007114C7"/>
    <w:rsid w:val="0071166A"/>
    <w:rsid w:val="00711B1C"/>
    <w:rsid w:val="00711D53"/>
    <w:rsid w:val="00711F09"/>
    <w:rsid w:val="007120B4"/>
    <w:rsid w:val="00712CDF"/>
    <w:rsid w:val="00713162"/>
    <w:rsid w:val="00713666"/>
    <w:rsid w:val="007141E6"/>
    <w:rsid w:val="007141F4"/>
    <w:rsid w:val="007152F2"/>
    <w:rsid w:val="00715A38"/>
    <w:rsid w:val="00715F14"/>
    <w:rsid w:val="0071601A"/>
    <w:rsid w:val="007166A3"/>
    <w:rsid w:val="007168DD"/>
    <w:rsid w:val="0071691F"/>
    <w:rsid w:val="00716FB4"/>
    <w:rsid w:val="00716FC7"/>
    <w:rsid w:val="007173F6"/>
    <w:rsid w:val="00717C26"/>
    <w:rsid w:val="007214D9"/>
    <w:rsid w:val="007217C5"/>
    <w:rsid w:val="00722AE4"/>
    <w:rsid w:val="00723B30"/>
    <w:rsid w:val="00723C06"/>
    <w:rsid w:val="00724E48"/>
    <w:rsid w:val="0072622A"/>
    <w:rsid w:val="007264A1"/>
    <w:rsid w:val="00726870"/>
    <w:rsid w:val="00727A59"/>
    <w:rsid w:val="0073035A"/>
    <w:rsid w:val="0073198C"/>
    <w:rsid w:val="00731B0F"/>
    <w:rsid w:val="007320FE"/>
    <w:rsid w:val="00732656"/>
    <w:rsid w:val="007327DE"/>
    <w:rsid w:val="007336E4"/>
    <w:rsid w:val="00733F3F"/>
    <w:rsid w:val="007340FA"/>
    <w:rsid w:val="00734363"/>
    <w:rsid w:val="0073464E"/>
    <w:rsid w:val="00735A00"/>
    <w:rsid w:val="00735B53"/>
    <w:rsid w:val="00736145"/>
    <w:rsid w:val="00736F4B"/>
    <w:rsid w:val="00737726"/>
    <w:rsid w:val="0073792A"/>
    <w:rsid w:val="00740F82"/>
    <w:rsid w:val="00740F89"/>
    <w:rsid w:val="007416E8"/>
    <w:rsid w:val="0074219D"/>
    <w:rsid w:val="00742AA4"/>
    <w:rsid w:val="00742EEC"/>
    <w:rsid w:val="00743278"/>
    <w:rsid w:val="00743A30"/>
    <w:rsid w:val="00743A73"/>
    <w:rsid w:val="00743C2A"/>
    <w:rsid w:val="00743F09"/>
    <w:rsid w:val="0074439D"/>
    <w:rsid w:val="0074570A"/>
    <w:rsid w:val="0074584C"/>
    <w:rsid w:val="00745996"/>
    <w:rsid w:val="007462D3"/>
    <w:rsid w:val="00747220"/>
    <w:rsid w:val="007476EB"/>
    <w:rsid w:val="00747849"/>
    <w:rsid w:val="0074798C"/>
    <w:rsid w:val="0075001B"/>
    <w:rsid w:val="007500B6"/>
    <w:rsid w:val="00750850"/>
    <w:rsid w:val="00750A33"/>
    <w:rsid w:val="00751048"/>
    <w:rsid w:val="007511C5"/>
    <w:rsid w:val="0075165D"/>
    <w:rsid w:val="007559BE"/>
    <w:rsid w:val="007560C6"/>
    <w:rsid w:val="00756F72"/>
    <w:rsid w:val="0075703F"/>
    <w:rsid w:val="00757687"/>
    <w:rsid w:val="00757F6E"/>
    <w:rsid w:val="00761482"/>
    <w:rsid w:val="007614BF"/>
    <w:rsid w:val="00761B36"/>
    <w:rsid w:val="00761B5C"/>
    <w:rsid w:val="00761E75"/>
    <w:rsid w:val="0076231D"/>
    <w:rsid w:val="0076393C"/>
    <w:rsid w:val="007647A2"/>
    <w:rsid w:val="00765749"/>
    <w:rsid w:val="00765973"/>
    <w:rsid w:val="00765B5A"/>
    <w:rsid w:val="00767257"/>
    <w:rsid w:val="007674C9"/>
    <w:rsid w:val="00770154"/>
    <w:rsid w:val="007701E8"/>
    <w:rsid w:val="007714FE"/>
    <w:rsid w:val="007721ED"/>
    <w:rsid w:val="00772344"/>
    <w:rsid w:val="0077272E"/>
    <w:rsid w:val="00772883"/>
    <w:rsid w:val="00773532"/>
    <w:rsid w:val="00775263"/>
    <w:rsid w:val="0077662C"/>
    <w:rsid w:val="00776F0B"/>
    <w:rsid w:val="00777497"/>
    <w:rsid w:val="00781241"/>
    <w:rsid w:val="00781D50"/>
    <w:rsid w:val="00781F77"/>
    <w:rsid w:val="0078211C"/>
    <w:rsid w:val="007821DB"/>
    <w:rsid w:val="00782C18"/>
    <w:rsid w:val="00782CD0"/>
    <w:rsid w:val="00782F6B"/>
    <w:rsid w:val="00783D33"/>
    <w:rsid w:val="00783F01"/>
    <w:rsid w:val="00785369"/>
    <w:rsid w:val="007862F8"/>
    <w:rsid w:val="00787C5B"/>
    <w:rsid w:val="00790F18"/>
    <w:rsid w:val="0079102B"/>
    <w:rsid w:val="00791056"/>
    <w:rsid w:val="00791201"/>
    <w:rsid w:val="00791F9F"/>
    <w:rsid w:val="00792782"/>
    <w:rsid w:val="00793AD8"/>
    <w:rsid w:val="007955EF"/>
    <w:rsid w:val="00795B78"/>
    <w:rsid w:val="00795F8A"/>
    <w:rsid w:val="007966A6"/>
    <w:rsid w:val="00797BDC"/>
    <w:rsid w:val="007A06E1"/>
    <w:rsid w:val="007A098A"/>
    <w:rsid w:val="007A0A35"/>
    <w:rsid w:val="007A0D27"/>
    <w:rsid w:val="007A1BD7"/>
    <w:rsid w:val="007A2BAC"/>
    <w:rsid w:val="007A2D33"/>
    <w:rsid w:val="007A2E43"/>
    <w:rsid w:val="007A4991"/>
    <w:rsid w:val="007A4B82"/>
    <w:rsid w:val="007A682C"/>
    <w:rsid w:val="007A6E58"/>
    <w:rsid w:val="007A7D11"/>
    <w:rsid w:val="007A7D95"/>
    <w:rsid w:val="007B06AC"/>
    <w:rsid w:val="007B0D03"/>
    <w:rsid w:val="007B1092"/>
    <w:rsid w:val="007B1F0E"/>
    <w:rsid w:val="007B23C3"/>
    <w:rsid w:val="007B2CCC"/>
    <w:rsid w:val="007B30D9"/>
    <w:rsid w:val="007B345E"/>
    <w:rsid w:val="007B35F7"/>
    <w:rsid w:val="007B3839"/>
    <w:rsid w:val="007B3B4E"/>
    <w:rsid w:val="007B4D96"/>
    <w:rsid w:val="007B4DC4"/>
    <w:rsid w:val="007B5C02"/>
    <w:rsid w:val="007B5CBD"/>
    <w:rsid w:val="007B5D7B"/>
    <w:rsid w:val="007B7339"/>
    <w:rsid w:val="007B7B57"/>
    <w:rsid w:val="007C01CA"/>
    <w:rsid w:val="007C053F"/>
    <w:rsid w:val="007C0EB7"/>
    <w:rsid w:val="007C1F7A"/>
    <w:rsid w:val="007C249B"/>
    <w:rsid w:val="007C27D0"/>
    <w:rsid w:val="007C2F7C"/>
    <w:rsid w:val="007C2F9D"/>
    <w:rsid w:val="007C30E4"/>
    <w:rsid w:val="007C31FD"/>
    <w:rsid w:val="007C349A"/>
    <w:rsid w:val="007C37C4"/>
    <w:rsid w:val="007C383F"/>
    <w:rsid w:val="007C4A4A"/>
    <w:rsid w:val="007C4BA9"/>
    <w:rsid w:val="007C54C9"/>
    <w:rsid w:val="007C61DA"/>
    <w:rsid w:val="007C6245"/>
    <w:rsid w:val="007C62B9"/>
    <w:rsid w:val="007C7078"/>
    <w:rsid w:val="007C734D"/>
    <w:rsid w:val="007C7401"/>
    <w:rsid w:val="007C7793"/>
    <w:rsid w:val="007C7844"/>
    <w:rsid w:val="007D04CB"/>
    <w:rsid w:val="007D09F9"/>
    <w:rsid w:val="007D0AE4"/>
    <w:rsid w:val="007D0E3A"/>
    <w:rsid w:val="007D1137"/>
    <w:rsid w:val="007D124F"/>
    <w:rsid w:val="007D1FAF"/>
    <w:rsid w:val="007D2AA1"/>
    <w:rsid w:val="007D2DA7"/>
    <w:rsid w:val="007D350D"/>
    <w:rsid w:val="007D3A9E"/>
    <w:rsid w:val="007D5B65"/>
    <w:rsid w:val="007D5BA5"/>
    <w:rsid w:val="007E139A"/>
    <w:rsid w:val="007E18A5"/>
    <w:rsid w:val="007E214F"/>
    <w:rsid w:val="007E2EB4"/>
    <w:rsid w:val="007E30B0"/>
    <w:rsid w:val="007E3243"/>
    <w:rsid w:val="007E38F9"/>
    <w:rsid w:val="007E3AC6"/>
    <w:rsid w:val="007E440E"/>
    <w:rsid w:val="007E4672"/>
    <w:rsid w:val="007E525D"/>
    <w:rsid w:val="007E56E8"/>
    <w:rsid w:val="007E5DDC"/>
    <w:rsid w:val="007E5E94"/>
    <w:rsid w:val="007E6C06"/>
    <w:rsid w:val="007E744D"/>
    <w:rsid w:val="007E7BE7"/>
    <w:rsid w:val="007F0ABC"/>
    <w:rsid w:val="007F0C45"/>
    <w:rsid w:val="007F1AAD"/>
    <w:rsid w:val="007F22D7"/>
    <w:rsid w:val="007F2640"/>
    <w:rsid w:val="007F2AB2"/>
    <w:rsid w:val="007F339C"/>
    <w:rsid w:val="007F4394"/>
    <w:rsid w:val="007F4A2A"/>
    <w:rsid w:val="007F4A81"/>
    <w:rsid w:val="007F548C"/>
    <w:rsid w:val="007F697E"/>
    <w:rsid w:val="007F6D94"/>
    <w:rsid w:val="007F74B0"/>
    <w:rsid w:val="007F7863"/>
    <w:rsid w:val="007F7C90"/>
    <w:rsid w:val="00801D62"/>
    <w:rsid w:val="00802770"/>
    <w:rsid w:val="0080304C"/>
    <w:rsid w:val="0080452F"/>
    <w:rsid w:val="00804A71"/>
    <w:rsid w:val="00805101"/>
    <w:rsid w:val="0080523F"/>
    <w:rsid w:val="00805E1F"/>
    <w:rsid w:val="00806290"/>
    <w:rsid w:val="00806A8D"/>
    <w:rsid w:val="00806EB3"/>
    <w:rsid w:val="00807856"/>
    <w:rsid w:val="00807873"/>
    <w:rsid w:val="008078E7"/>
    <w:rsid w:val="00807AC8"/>
    <w:rsid w:val="00810176"/>
    <w:rsid w:val="008104A3"/>
    <w:rsid w:val="00811020"/>
    <w:rsid w:val="0081168B"/>
    <w:rsid w:val="00811FB3"/>
    <w:rsid w:val="00812850"/>
    <w:rsid w:val="00812A12"/>
    <w:rsid w:val="00813338"/>
    <w:rsid w:val="008135F8"/>
    <w:rsid w:val="00813D0C"/>
    <w:rsid w:val="00813D4F"/>
    <w:rsid w:val="008156BD"/>
    <w:rsid w:val="00815A64"/>
    <w:rsid w:val="00816671"/>
    <w:rsid w:val="00816E11"/>
    <w:rsid w:val="00816F69"/>
    <w:rsid w:val="00816FEB"/>
    <w:rsid w:val="008173F9"/>
    <w:rsid w:val="00817DD4"/>
    <w:rsid w:val="00821D42"/>
    <w:rsid w:val="00821EED"/>
    <w:rsid w:val="008237C5"/>
    <w:rsid w:val="00823B24"/>
    <w:rsid w:val="00823BFF"/>
    <w:rsid w:val="008241FF"/>
    <w:rsid w:val="00824705"/>
    <w:rsid w:val="00825D0D"/>
    <w:rsid w:val="00825E3F"/>
    <w:rsid w:val="008273EA"/>
    <w:rsid w:val="0083002B"/>
    <w:rsid w:val="00830333"/>
    <w:rsid w:val="00831FC4"/>
    <w:rsid w:val="008324D7"/>
    <w:rsid w:val="00832769"/>
    <w:rsid w:val="00832B60"/>
    <w:rsid w:val="00833330"/>
    <w:rsid w:val="008333FC"/>
    <w:rsid w:val="00833C3A"/>
    <w:rsid w:val="0083514A"/>
    <w:rsid w:val="0083571B"/>
    <w:rsid w:val="00835C28"/>
    <w:rsid w:val="00837010"/>
    <w:rsid w:val="008376C6"/>
    <w:rsid w:val="0083772D"/>
    <w:rsid w:val="008409AD"/>
    <w:rsid w:val="00841026"/>
    <w:rsid w:val="008433A5"/>
    <w:rsid w:val="008438C8"/>
    <w:rsid w:val="00844001"/>
    <w:rsid w:val="00844F2F"/>
    <w:rsid w:val="00844FA3"/>
    <w:rsid w:val="00845646"/>
    <w:rsid w:val="0084595E"/>
    <w:rsid w:val="00845C23"/>
    <w:rsid w:val="0084743A"/>
    <w:rsid w:val="00847BB0"/>
    <w:rsid w:val="00847DCE"/>
    <w:rsid w:val="0085029F"/>
    <w:rsid w:val="0085129D"/>
    <w:rsid w:val="00851C83"/>
    <w:rsid w:val="008522E1"/>
    <w:rsid w:val="00852540"/>
    <w:rsid w:val="00852829"/>
    <w:rsid w:val="00852A61"/>
    <w:rsid w:val="008537AC"/>
    <w:rsid w:val="00853A2A"/>
    <w:rsid w:val="00854A69"/>
    <w:rsid w:val="0085678C"/>
    <w:rsid w:val="00856BB1"/>
    <w:rsid w:val="00856C1C"/>
    <w:rsid w:val="00856C9E"/>
    <w:rsid w:val="00857005"/>
    <w:rsid w:val="00857537"/>
    <w:rsid w:val="00857812"/>
    <w:rsid w:val="00857A43"/>
    <w:rsid w:val="008601A9"/>
    <w:rsid w:val="008602F2"/>
    <w:rsid w:val="00860AE4"/>
    <w:rsid w:val="00860C6F"/>
    <w:rsid w:val="00860D7C"/>
    <w:rsid w:val="00861488"/>
    <w:rsid w:val="00861EC7"/>
    <w:rsid w:val="0086214F"/>
    <w:rsid w:val="00862BE9"/>
    <w:rsid w:val="00862D2F"/>
    <w:rsid w:val="00862F03"/>
    <w:rsid w:val="00863010"/>
    <w:rsid w:val="00863889"/>
    <w:rsid w:val="008641BF"/>
    <w:rsid w:val="008642B4"/>
    <w:rsid w:val="008649F9"/>
    <w:rsid w:val="008652D0"/>
    <w:rsid w:val="00865C89"/>
    <w:rsid w:val="00865CAB"/>
    <w:rsid w:val="00866239"/>
    <w:rsid w:val="0086700A"/>
    <w:rsid w:val="00867307"/>
    <w:rsid w:val="00867741"/>
    <w:rsid w:val="00871045"/>
    <w:rsid w:val="00871067"/>
    <w:rsid w:val="0087141F"/>
    <w:rsid w:val="00872705"/>
    <w:rsid w:val="00872BCB"/>
    <w:rsid w:val="00872C91"/>
    <w:rsid w:val="008736F7"/>
    <w:rsid w:val="00873A98"/>
    <w:rsid w:val="00873AC6"/>
    <w:rsid w:val="00874911"/>
    <w:rsid w:val="00875A1E"/>
    <w:rsid w:val="00875A4B"/>
    <w:rsid w:val="0087798F"/>
    <w:rsid w:val="00877FD8"/>
    <w:rsid w:val="00881476"/>
    <w:rsid w:val="008821E3"/>
    <w:rsid w:val="00882398"/>
    <w:rsid w:val="00882638"/>
    <w:rsid w:val="008830D1"/>
    <w:rsid w:val="0088362B"/>
    <w:rsid w:val="008839BC"/>
    <w:rsid w:val="00883C1F"/>
    <w:rsid w:val="0088475E"/>
    <w:rsid w:val="008847B9"/>
    <w:rsid w:val="00885F65"/>
    <w:rsid w:val="008866C7"/>
    <w:rsid w:val="0088688D"/>
    <w:rsid w:val="008873F9"/>
    <w:rsid w:val="008878D8"/>
    <w:rsid w:val="00887F5B"/>
    <w:rsid w:val="008908C0"/>
    <w:rsid w:val="00890F24"/>
    <w:rsid w:val="00891046"/>
    <w:rsid w:val="00892DAE"/>
    <w:rsid w:val="008936D9"/>
    <w:rsid w:val="00893F08"/>
    <w:rsid w:val="00894CB3"/>
    <w:rsid w:val="008959E3"/>
    <w:rsid w:val="00896A13"/>
    <w:rsid w:val="00896A5D"/>
    <w:rsid w:val="00896C3A"/>
    <w:rsid w:val="00896E26"/>
    <w:rsid w:val="00897A20"/>
    <w:rsid w:val="00897D0F"/>
    <w:rsid w:val="008A0229"/>
    <w:rsid w:val="008A024D"/>
    <w:rsid w:val="008A0668"/>
    <w:rsid w:val="008A128D"/>
    <w:rsid w:val="008A2384"/>
    <w:rsid w:val="008A2921"/>
    <w:rsid w:val="008A328C"/>
    <w:rsid w:val="008A5031"/>
    <w:rsid w:val="008A5610"/>
    <w:rsid w:val="008A5F0A"/>
    <w:rsid w:val="008A64AD"/>
    <w:rsid w:val="008A7AEB"/>
    <w:rsid w:val="008B024B"/>
    <w:rsid w:val="008B06FC"/>
    <w:rsid w:val="008B07C5"/>
    <w:rsid w:val="008B0EBD"/>
    <w:rsid w:val="008B3155"/>
    <w:rsid w:val="008B3179"/>
    <w:rsid w:val="008B3A4D"/>
    <w:rsid w:val="008B4129"/>
    <w:rsid w:val="008B416B"/>
    <w:rsid w:val="008B440D"/>
    <w:rsid w:val="008B531F"/>
    <w:rsid w:val="008B57F3"/>
    <w:rsid w:val="008B5B23"/>
    <w:rsid w:val="008B5B9E"/>
    <w:rsid w:val="008B608E"/>
    <w:rsid w:val="008B6380"/>
    <w:rsid w:val="008B6ABD"/>
    <w:rsid w:val="008B6E13"/>
    <w:rsid w:val="008B72BF"/>
    <w:rsid w:val="008B78EE"/>
    <w:rsid w:val="008B7AE1"/>
    <w:rsid w:val="008C0065"/>
    <w:rsid w:val="008C254B"/>
    <w:rsid w:val="008C2C0B"/>
    <w:rsid w:val="008C3097"/>
    <w:rsid w:val="008C30D4"/>
    <w:rsid w:val="008C3DF9"/>
    <w:rsid w:val="008C41DC"/>
    <w:rsid w:val="008C41F2"/>
    <w:rsid w:val="008C4234"/>
    <w:rsid w:val="008C46AA"/>
    <w:rsid w:val="008C4A01"/>
    <w:rsid w:val="008C53B0"/>
    <w:rsid w:val="008C5A39"/>
    <w:rsid w:val="008C5AA9"/>
    <w:rsid w:val="008C646F"/>
    <w:rsid w:val="008C6B01"/>
    <w:rsid w:val="008C72A0"/>
    <w:rsid w:val="008C72ED"/>
    <w:rsid w:val="008C770A"/>
    <w:rsid w:val="008D0176"/>
    <w:rsid w:val="008D0E3A"/>
    <w:rsid w:val="008D16EE"/>
    <w:rsid w:val="008D1854"/>
    <w:rsid w:val="008D1A44"/>
    <w:rsid w:val="008D1F0C"/>
    <w:rsid w:val="008D2251"/>
    <w:rsid w:val="008D25F1"/>
    <w:rsid w:val="008D2794"/>
    <w:rsid w:val="008D2A78"/>
    <w:rsid w:val="008D2CC3"/>
    <w:rsid w:val="008D44D3"/>
    <w:rsid w:val="008D4548"/>
    <w:rsid w:val="008D48DE"/>
    <w:rsid w:val="008D4A96"/>
    <w:rsid w:val="008D50F8"/>
    <w:rsid w:val="008D5552"/>
    <w:rsid w:val="008D588A"/>
    <w:rsid w:val="008D5D85"/>
    <w:rsid w:val="008D6131"/>
    <w:rsid w:val="008D6574"/>
    <w:rsid w:val="008D6F70"/>
    <w:rsid w:val="008D7A30"/>
    <w:rsid w:val="008E01DA"/>
    <w:rsid w:val="008E047A"/>
    <w:rsid w:val="008E0712"/>
    <w:rsid w:val="008E10CF"/>
    <w:rsid w:val="008E14E6"/>
    <w:rsid w:val="008E1A8D"/>
    <w:rsid w:val="008E347F"/>
    <w:rsid w:val="008E35E2"/>
    <w:rsid w:val="008E38AC"/>
    <w:rsid w:val="008E3D43"/>
    <w:rsid w:val="008E4559"/>
    <w:rsid w:val="008E48B6"/>
    <w:rsid w:val="008E51C4"/>
    <w:rsid w:val="008E63F5"/>
    <w:rsid w:val="008E6B77"/>
    <w:rsid w:val="008E6F4C"/>
    <w:rsid w:val="008E72BB"/>
    <w:rsid w:val="008E7447"/>
    <w:rsid w:val="008E7658"/>
    <w:rsid w:val="008E78CA"/>
    <w:rsid w:val="008E7B5A"/>
    <w:rsid w:val="008F0790"/>
    <w:rsid w:val="008F0B13"/>
    <w:rsid w:val="008F1301"/>
    <w:rsid w:val="008F1CE0"/>
    <w:rsid w:val="008F27D1"/>
    <w:rsid w:val="008F2FC7"/>
    <w:rsid w:val="008F30B2"/>
    <w:rsid w:val="008F4126"/>
    <w:rsid w:val="008F421D"/>
    <w:rsid w:val="008F43EB"/>
    <w:rsid w:val="008F441F"/>
    <w:rsid w:val="008F4CD2"/>
    <w:rsid w:val="008F4F3F"/>
    <w:rsid w:val="008F52FC"/>
    <w:rsid w:val="008F53E5"/>
    <w:rsid w:val="008F53FA"/>
    <w:rsid w:val="008F580A"/>
    <w:rsid w:val="008F5B32"/>
    <w:rsid w:val="008F602D"/>
    <w:rsid w:val="008F65C5"/>
    <w:rsid w:val="008F65E4"/>
    <w:rsid w:val="008F6B7D"/>
    <w:rsid w:val="008F6F0B"/>
    <w:rsid w:val="008F778E"/>
    <w:rsid w:val="008F7D4E"/>
    <w:rsid w:val="00900261"/>
    <w:rsid w:val="00900900"/>
    <w:rsid w:val="009009F4"/>
    <w:rsid w:val="00900CFA"/>
    <w:rsid w:val="00900E18"/>
    <w:rsid w:val="00900FAB"/>
    <w:rsid w:val="009012F1"/>
    <w:rsid w:val="0090164C"/>
    <w:rsid w:val="009026DD"/>
    <w:rsid w:val="009028AC"/>
    <w:rsid w:val="0090317E"/>
    <w:rsid w:val="00903A34"/>
    <w:rsid w:val="00903F53"/>
    <w:rsid w:val="0090447B"/>
    <w:rsid w:val="00904A1A"/>
    <w:rsid w:val="00905486"/>
    <w:rsid w:val="009055AF"/>
    <w:rsid w:val="00906993"/>
    <w:rsid w:val="009078AB"/>
    <w:rsid w:val="00907961"/>
    <w:rsid w:val="00907A73"/>
    <w:rsid w:val="00910391"/>
    <w:rsid w:val="00910E50"/>
    <w:rsid w:val="0091143F"/>
    <w:rsid w:val="00911CB7"/>
    <w:rsid w:val="00912554"/>
    <w:rsid w:val="00913572"/>
    <w:rsid w:val="0091388B"/>
    <w:rsid w:val="00914942"/>
    <w:rsid w:val="00915843"/>
    <w:rsid w:val="00915E89"/>
    <w:rsid w:val="009168DB"/>
    <w:rsid w:val="00920B56"/>
    <w:rsid w:val="00920E45"/>
    <w:rsid w:val="009213AD"/>
    <w:rsid w:val="00922FAB"/>
    <w:rsid w:val="009235FD"/>
    <w:rsid w:val="0092471D"/>
    <w:rsid w:val="009248F4"/>
    <w:rsid w:val="00924C2E"/>
    <w:rsid w:val="00924F90"/>
    <w:rsid w:val="009259B3"/>
    <w:rsid w:val="00925C4A"/>
    <w:rsid w:val="009264E2"/>
    <w:rsid w:val="00926606"/>
    <w:rsid w:val="0092780D"/>
    <w:rsid w:val="009304AD"/>
    <w:rsid w:val="009312BE"/>
    <w:rsid w:val="00931796"/>
    <w:rsid w:val="00931B31"/>
    <w:rsid w:val="00932C10"/>
    <w:rsid w:val="0093310F"/>
    <w:rsid w:val="00933382"/>
    <w:rsid w:val="00934D7E"/>
    <w:rsid w:val="00934E77"/>
    <w:rsid w:val="00935275"/>
    <w:rsid w:val="00935552"/>
    <w:rsid w:val="009356C6"/>
    <w:rsid w:val="00935A51"/>
    <w:rsid w:val="00936922"/>
    <w:rsid w:val="00936C42"/>
    <w:rsid w:val="0093723E"/>
    <w:rsid w:val="00937D62"/>
    <w:rsid w:val="00940E8A"/>
    <w:rsid w:val="00941091"/>
    <w:rsid w:val="00941353"/>
    <w:rsid w:val="009429CD"/>
    <w:rsid w:val="00943E77"/>
    <w:rsid w:val="00943EEF"/>
    <w:rsid w:val="009447A5"/>
    <w:rsid w:val="00946DAF"/>
    <w:rsid w:val="00947332"/>
    <w:rsid w:val="009474F5"/>
    <w:rsid w:val="009514F7"/>
    <w:rsid w:val="00951718"/>
    <w:rsid w:val="00952118"/>
    <w:rsid w:val="0095315C"/>
    <w:rsid w:val="00953B1F"/>
    <w:rsid w:val="00953F50"/>
    <w:rsid w:val="009553B6"/>
    <w:rsid w:val="00955991"/>
    <w:rsid w:val="00955BAA"/>
    <w:rsid w:val="009562CF"/>
    <w:rsid w:val="00956387"/>
    <w:rsid w:val="009573B9"/>
    <w:rsid w:val="00960898"/>
    <w:rsid w:val="00960C80"/>
    <w:rsid w:val="00961272"/>
    <w:rsid w:val="00961BB9"/>
    <w:rsid w:val="00961CA5"/>
    <w:rsid w:val="00961DE3"/>
    <w:rsid w:val="009622AC"/>
    <w:rsid w:val="00962396"/>
    <w:rsid w:val="0096239E"/>
    <w:rsid w:val="0096290C"/>
    <w:rsid w:val="00962B35"/>
    <w:rsid w:val="00962EC0"/>
    <w:rsid w:val="009630BB"/>
    <w:rsid w:val="00963893"/>
    <w:rsid w:val="009640C4"/>
    <w:rsid w:val="00964CDC"/>
    <w:rsid w:val="00964F98"/>
    <w:rsid w:val="0096551F"/>
    <w:rsid w:val="009655CC"/>
    <w:rsid w:val="009655CD"/>
    <w:rsid w:val="009662A9"/>
    <w:rsid w:val="00966539"/>
    <w:rsid w:val="00966A7D"/>
    <w:rsid w:val="00970110"/>
    <w:rsid w:val="00970BD3"/>
    <w:rsid w:val="00970CE7"/>
    <w:rsid w:val="00971A23"/>
    <w:rsid w:val="00972B93"/>
    <w:rsid w:val="0097405A"/>
    <w:rsid w:val="00974502"/>
    <w:rsid w:val="00975237"/>
    <w:rsid w:val="00975329"/>
    <w:rsid w:val="009763D0"/>
    <w:rsid w:val="00976A98"/>
    <w:rsid w:val="00977AA5"/>
    <w:rsid w:val="00982206"/>
    <w:rsid w:val="00982CBA"/>
    <w:rsid w:val="0098348D"/>
    <w:rsid w:val="0098373F"/>
    <w:rsid w:val="00984122"/>
    <w:rsid w:val="009842DA"/>
    <w:rsid w:val="00984AD3"/>
    <w:rsid w:val="009854F0"/>
    <w:rsid w:val="00985D0D"/>
    <w:rsid w:val="009860FE"/>
    <w:rsid w:val="009866BD"/>
    <w:rsid w:val="00987064"/>
    <w:rsid w:val="00987347"/>
    <w:rsid w:val="0098743C"/>
    <w:rsid w:val="009876B2"/>
    <w:rsid w:val="009876BD"/>
    <w:rsid w:val="00987757"/>
    <w:rsid w:val="00987BA5"/>
    <w:rsid w:val="00991506"/>
    <w:rsid w:val="00991882"/>
    <w:rsid w:val="00991B77"/>
    <w:rsid w:val="00992AB8"/>
    <w:rsid w:val="009930B3"/>
    <w:rsid w:val="009937BF"/>
    <w:rsid w:val="00994742"/>
    <w:rsid w:val="00994999"/>
    <w:rsid w:val="009949F1"/>
    <w:rsid w:val="00995478"/>
    <w:rsid w:val="00995BAC"/>
    <w:rsid w:val="009962B3"/>
    <w:rsid w:val="009A0BED"/>
    <w:rsid w:val="009A161A"/>
    <w:rsid w:val="009A1A4F"/>
    <w:rsid w:val="009A1EAC"/>
    <w:rsid w:val="009A227C"/>
    <w:rsid w:val="009A2467"/>
    <w:rsid w:val="009A2BFF"/>
    <w:rsid w:val="009A31AD"/>
    <w:rsid w:val="009A3363"/>
    <w:rsid w:val="009A33CD"/>
    <w:rsid w:val="009A424E"/>
    <w:rsid w:val="009A4343"/>
    <w:rsid w:val="009A45E1"/>
    <w:rsid w:val="009A478B"/>
    <w:rsid w:val="009A4BCE"/>
    <w:rsid w:val="009A5ADF"/>
    <w:rsid w:val="009A6586"/>
    <w:rsid w:val="009A69D9"/>
    <w:rsid w:val="009A7598"/>
    <w:rsid w:val="009A7F90"/>
    <w:rsid w:val="009B014E"/>
    <w:rsid w:val="009B0430"/>
    <w:rsid w:val="009B127E"/>
    <w:rsid w:val="009B1A53"/>
    <w:rsid w:val="009B1DFE"/>
    <w:rsid w:val="009B215D"/>
    <w:rsid w:val="009B2304"/>
    <w:rsid w:val="009B234D"/>
    <w:rsid w:val="009B2A95"/>
    <w:rsid w:val="009B2BB9"/>
    <w:rsid w:val="009B2C88"/>
    <w:rsid w:val="009B2D55"/>
    <w:rsid w:val="009B355A"/>
    <w:rsid w:val="009B3C6B"/>
    <w:rsid w:val="009B4A36"/>
    <w:rsid w:val="009B4EAE"/>
    <w:rsid w:val="009B537C"/>
    <w:rsid w:val="009B63DE"/>
    <w:rsid w:val="009B653E"/>
    <w:rsid w:val="009B6830"/>
    <w:rsid w:val="009B6839"/>
    <w:rsid w:val="009B74A2"/>
    <w:rsid w:val="009B7CE5"/>
    <w:rsid w:val="009C1528"/>
    <w:rsid w:val="009C1645"/>
    <w:rsid w:val="009C1938"/>
    <w:rsid w:val="009C2779"/>
    <w:rsid w:val="009C3037"/>
    <w:rsid w:val="009C33FF"/>
    <w:rsid w:val="009C39EA"/>
    <w:rsid w:val="009C3D49"/>
    <w:rsid w:val="009C3F8F"/>
    <w:rsid w:val="009C4466"/>
    <w:rsid w:val="009C48C7"/>
    <w:rsid w:val="009C4CD0"/>
    <w:rsid w:val="009C4DBD"/>
    <w:rsid w:val="009C56FA"/>
    <w:rsid w:val="009C59DA"/>
    <w:rsid w:val="009C618D"/>
    <w:rsid w:val="009C627B"/>
    <w:rsid w:val="009C65CF"/>
    <w:rsid w:val="009C6B52"/>
    <w:rsid w:val="009C6CE4"/>
    <w:rsid w:val="009C7BB3"/>
    <w:rsid w:val="009C7D56"/>
    <w:rsid w:val="009D002B"/>
    <w:rsid w:val="009D0507"/>
    <w:rsid w:val="009D133B"/>
    <w:rsid w:val="009D1E95"/>
    <w:rsid w:val="009D22E7"/>
    <w:rsid w:val="009D2934"/>
    <w:rsid w:val="009D2A33"/>
    <w:rsid w:val="009D31A4"/>
    <w:rsid w:val="009D3401"/>
    <w:rsid w:val="009D4003"/>
    <w:rsid w:val="009D4243"/>
    <w:rsid w:val="009D4310"/>
    <w:rsid w:val="009D45C4"/>
    <w:rsid w:val="009D535B"/>
    <w:rsid w:val="009D5C45"/>
    <w:rsid w:val="009D5E5B"/>
    <w:rsid w:val="009D601E"/>
    <w:rsid w:val="009D7FF4"/>
    <w:rsid w:val="009E04C7"/>
    <w:rsid w:val="009E04EE"/>
    <w:rsid w:val="009E08F4"/>
    <w:rsid w:val="009E0E10"/>
    <w:rsid w:val="009E101A"/>
    <w:rsid w:val="009E10E5"/>
    <w:rsid w:val="009E15CC"/>
    <w:rsid w:val="009E165B"/>
    <w:rsid w:val="009E1FB0"/>
    <w:rsid w:val="009E27B5"/>
    <w:rsid w:val="009E29AA"/>
    <w:rsid w:val="009E373C"/>
    <w:rsid w:val="009E379A"/>
    <w:rsid w:val="009E3CB8"/>
    <w:rsid w:val="009E3D8D"/>
    <w:rsid w:val="009E477B"/>
    <w:rsid w:val="009E4B9C"/>
    <w:rsid w:val="009E4FEC"/>
    <w:rsid w:val="009F0F34"/>
    <w:rsid w:val="009F210E"/>
    <w:rsid w:val="009F2828"/>
    <w:rsid w:val="009F3514"/>
    <w:rsid w:val="009F438A"/>
    <w:rsid w:val="009F45DD"/>
    <w:rsid w:val="009F50BB"/>
    <w:rsid w:val="009F5504"/>
    <w:rsid w:val="009F56CD"/>
    <w:rsid w:val="009F5B65"/>
    <w:rsid w:val="009F5D68"/>
    <w:rsid w:val="009F6C98"/>
    <w:rsid w:val="00A00029"/>
    <w:rsid w:val="00A006BF"/>
    <w:rsid w:val="00A009C4"/>
    <w:rsid w:val="00A011C2"/>
    <w:rsid w:val="00A020DE"/>
    <w:rsid w:val="00A0218E"/>
    <w:rsid w:val="00A02342"/>
    <w:rsid w:val="00A02A44"/>
    <w:rsid w:val="00A02E2F"/>
    <w:rsid w:val="00A02EE3"/>
    <w:rsid w:val="00A02EE8"/>
    <w:rsid w:val="00A034F5"/>
    <w:rsid w:val="00A03990"/>
    <w:rsid w:val="00A044D6"/>
    <w:rsid w:val="00A05E42"/>
    <w:rsid w:val="00A05EF0"/>
    <w:rsid w:val="00A06114"/>
    <w:rsid w:val="00A0636B"/>
    <w:rsid w:val="00A102F5"/>
    <w:rsid w:val="00A1045C"/>
    <w:rsid w:val="00A109C1"/>
    <w:rsid w:val="00A10B1D"/>
    <w:rsid w:val="00A10BF8"/>
    <w:rsid w:val="00A11021"/>
    <w:rsid w:val="00A11C95"/>
    <w:rsid w:val="00A12898"/>
    <w:rsid w:val="00A129E6"/>
    <w:rsid w:val="00A12C53"/>
    <w:rsid w:val="00A13299"/>
    <w:rsid w:val="00A14815"/>
    <w:rsid w:val="00A150CD"/>
    <w:rsid w:val="00A15F1D"/>
    <w:rsid w:val="00A1662F"/>
    <w:rsid w:val="00A16990"/>
    <w:rsid w:val="00A178F2"/>
    <w:rsid w:val="00A17A59"/>
    <w:rsid w:val="00A17D32"/>
    <w:rsid w:val="00A20525"/>
    <w:rsid w:val="00A20834"/>
    <w:rsid w:val="00A2206F"/>
    <w:rsid w:val="00A22206"/>
    <w:rsid w:val="00A23401"/>
    <w:rsid w:val="00A24AEE"/>
    <w:rsid w:val="00A255CB"/>
    <w:rsid w:val="00A2738C"/>
    <w:rsid w:val="00A27471"/>
    <w:rsid w:val="00A274BE"/>
    <w:rsid w:val="00A275C0"/>
    <w:rsid w:val="00A3026D"/>
    <w:rsid w:val="00A30F73"/>
    <w:rsid w:val="00A316CB"/>
    <w:rsid w:val="00A32145"/>
    <w:rsid w:val="00A34990"/>
    <w:rsid w:val="00A349EE"/>
    <w:rsid w:val="00A34DA2"/>
    <w:rsid w:val="00A34FAC"/>
    <w:rsid w:val="00A35298"/>
    <w:rsid w:val="00A357A4"/>
    <w:rsid w:val="00A35979"/>
    <w:rsid w:val="00A40836"/>
    <w:rsid w:val="00A40D1E"/>
    <w:rsid w:val="00A411F0"/>
    <w:rsid w:val="00A4171F"/>
    <w:rsid w:val="00A41FA4"/>
    <w:rsid w:val="00A447BB"/>
    <w:rsid w:val="00A44F1D"/>
    <w:rsid w:val="00A450F2"/>
    <w:rsid w:val="00A454E2"/>
    <w:rsid w:val="00A46D15"/>
    <w:rsid w:val="00A47BB4"/>
    <w:rsid w:val="00A5035D"/>
    <w:rsid w:val="00A50D63"/>
    <w:rsid w:val="00A51903"/>
    <w:rsid w:val="00A52634"/>
    <w:rsid w:val="00A52686"/>
    <w:rsid w:val="00A5291A"/>
    <w:rsid w:val="00A53BE6"/>
    <w:rsid w:val="00A5543D"/>
    <w:rsid w:val="00A5556C"/>
    <w:rsid w:val="00A5561F"/>
    <w:rsid w:val="00A55A3B"/>
    <w:rsid w:val="00A56439"/>
    <w:rsid w:val="00A56CD0"/>
    <w:rsid w:val="00A5776C"/>
    <w:rsid w:val="00A57B77"/>
    <w:rsid w:val="00A57C24"/>
    <w:rsid w:val="00A57D22"/>
    <w:rsid w:val="00A57D67"/>
    <w:rsid w:val="00A6072B"/>
    <w:rsid w:val="00A60A9F"/>
    <w:rsid w:val="00A612EC"/>
    <w:rsid w:val="00A6239C"/>
    <w:rsid w:val="00A62C1E"/>
    <w:rsid w:val="00A62CD7"/>
    <w:rsid w:val="00A62F6B"/>
    <w:rsid w:val="00A63F2B"/>
    <w:rsid w:val="00A64247"/>
    <w:rsid w:val="00A64FEC"/>
    <w:rsid w:val="00A66937"/>
    <w:rsid w:val="00A66C50"/>
    <w:rsid w:val="00A67730"/>
    <w:rsid w:val="00A67B63"/>
    <w:rsid w:val="00A70082"/>
    <w:rsid w:val="00A7139D"/>
    <w:rsid w:val="00A713D6"/>
    <w:rsid w:val="00A71A46"/>
    <w:rsid w:val="00A71C57"/>
    <w:rsid w:val="00A72FAD"/>
    <w:rsid w:val="00A744A9"/>
    <w:rsid w:val="00A74C59"/>
    <w:rsid w:val="00A758C4"/>
    <w:rsid w:val="00A7667F"/>
    <w:rsid w:val="00A77101"/>
    <w:rsid w:val="00A77211"/>
    <w:rsid w:val="00A800B0"/>
    <w:rsid w:val="00A80E7D"/>
    <w:rsid w:val="00A81148"/>
    <w:rsid w:val="00A841A7"/>
    <w:rsid w:val="00A84382"/>
    <w:rsid w:val="00A87365"/>
    <w:rsid w:val="00A907FB"/>
    <w:rsid w:val="00A913B7"/>
    <w:rsid w:val="00A91490"/>
    <w:rsid w:val="00A91BD4"/>
    <w:rsid w:val="00A92316"/>
    <w:rsid w:val="00A923E7"/>
    <w:rsid w:val="00A929B4"/>
    <w:rsid w:val="00A93467"/>
    <w:rsid w:val="00A940CB"/>
    <w:rsid w:val="00A95221"/>
    <w:rsid w:val="00A95424"/>
    <w:rsid w:val="00A9585E"/>
    <w:rsid w:val="00A95AC3"/>
    <w:rsid w:val="00A95CD3"/>
    <w:rsid w:val="00A96999"/>
    <w:rsid w:val="00AA04A0"/>
    <w:rsid w:val="00AA2C37"/>
    <w:rsid w:val="00AA3617"/>
    <w:rsid w:val="00AA467B"/>
    <w:rsid w:val="00AA48DD"/>
    <w:rsid w:val="00AA4D13"/>
    <w:rsid w:val="00AA4F7D"/>
    <w:rsid w:val="00AA5AE6"/>
    <w:rsid w:val="00AA633C"/>
    <w:rsid w:val="00AA63D9"/>
    <w:rsid w:val="00AA655B"/>
    <w:rsid w:val="00AA6735"/>
    <w:rsid w:val="00AA6B87"/>
    <w:rsid w:val="00AA6BEF"/>
    <w:rsid w:val="00AA6DAF"/>
    <w:rsid w:val="00AA7E80"/>
    <w:rsid w:val="00AA7F08"/>
    <w:rsid w:val="00AB04FC"/>
    <w:rsid w:val="00AB0839"/>
    <w:rsid w:val="00AB0EA4"/>
    <w:rsid w:val="00AB12CA"/>
    <w:rsid w:val="00AB2754"/>
    <w:rsid w:val="00AB310C"/>
    <w:rsid w:val="00AB3669"/>
    <w:rsid w:val="00AB3F08"/>
    <w:rsid w:val="00AB43A6"/>
    <w:rsid w:val="00AB462C"/>
    <w:rsid w:val="00AB4D6C"/>
    <w:rsid w:val="00AB538F"/>
    <w:rsid w:val="00AB5642"/>
    <w:rsid w:val="00AB621F"/>
    <w:rsid w:val="00AB66D3"/>
    <w:rsid w:val="00AB7014"/>
    <w:rsid w:val="00AB74B4"/>
    <w:rsid w:val="00AC0578"/>
    <w:rsid w:val="00AC05DE"/>
    <w:rsid w:val="00AC0662"/>
    <w:rsid w:val="00AC167C"/>
    <w:rsid w:val="00AC1C14"/>
    <w:rsid w:val="00AC1D4B"/>
    <w:rsid w:val="00AC205E"/>
    <w:rsid w:val="00AC25B9"/>
    <w:rsid w:val="00AC2945"/>
    <w:rsid w:val="00AC342D"/>
    <w:rsid w:val="00AC42FF"/>
    <w:rsid w:val="00AC4A8C"/>
    <w:rsid w:val="00AC58A0"/>
    <w:rsid w:val="00AC595F"/>
    <w:rsid w:val="00AC5B54"/>
    <w:rsid w:val="00AC6E29"/>
    <w:rsid w:val="00AC7431"/>
    <w:rsid w:val="00AD12E0"/>
    <w:rsid w:val="00AD18B4"/>
    <w:rsid w:val="00AD1BB6"/>
    <w:rsid w:val="00AD2581"/>
    <w:rsid w:val="00AD2E96"/>
    <w:rsid w:val="00AD3732"/>
    <w:rsid w:val="00AD3754"/>
    <w:rsid w:val="00AD395C"/>
    <w:rsid w:val="00AD4923"/>
    <w:rsid w:val="00AD52DB"/>
    <w:rsid w:val="00AD549B"/>
    <w:rsid w:val="00AD5BF8"/>
    <w:rsid w:val="00AD5CD3"/>
    <w:rsid w:val="00AD5CE8"/>
    <w:rsid w:val="00AD62FC"/>
    <w:rsid w:val="00AD63C2"/>
    <w:rsid w:val="00AD6C2F"/>
    <w:rsid w:val="00AE0B1C"/>
    <w:rsid w:val="00AE124D"/>
    <w:rsid w:val="00AE252F"/>
    <w:rsid w:val="00AE2C9B"/>
    <w:rsid w:val="00AE2E37"/>
    <w:rsid w:val="00AE3DC4"/>
    <w:rsid w:val="00AE48CA"/>
    <w:rsid w:val="00AE4F31"/>
    <w:rsid w:val="00AE4FF9"/>
    <w:rsid w:val="00AE5B50"/>
    <w:rsid w:val="00AE5EB9"/>
    <w:rsid w:val="00AE5EBA"/>
    <w:rsid w:val="00AE6251"/>
    <w:rsid w:val="00AE671D"/>
    <w:rsid w:val="00AE7836"/>
    <w:rsid w:val="00AE7D07"/>
    <w:rsid w:val="00AF013E"/>
    <w:rsid w:val="00AF085A"/>
    <w:rsid w:val="00AF0B2F"/>
    <w:rsid w:val="00AF0C0A"/>
    <w:rsid w:val="00AF1089"/>
    <w:rsid w:val="00AF1FDB"/>
    <w:rsid w:val="00AF36BA"/>
    <w:rsid w:val="00AF3C39"/>
    <w:rsid w:val="00AF44DD"/>
    <w:rsid w:val="00AF49EC"/>
    <w:rsid w:val="00AF4B63"/>
    <w:rsid w:val="00AF5D18"/>
    <w:rsid w:val="00AF680E"/>
    <w:rsid w:val="00AF6F82"/>
    <w:rsid w:val="00AF76BA"/>
    <w:rsid w:val="00AF7730"/>
    <w:rsid w:val="00B00972"/>
    <w:rsid w:val="00B012DF"/>
    <w:rsid w:val="00B0137C"/>
    <w:rsid w:val="00B01C7A"/>
    <w:rsid w:val="00B01DFB"/>
    <w:rsid w:val="00B01E2F"/>
    <w:rsid w:val="00B02F69"/>
    <w:rsid w:val="00B03C23"/>
    <w:rsid w:val="00B04F63"/>
    <w:rsid w:val="00B0528E"/>
    <w:rsid w:val="00B0640B"/>
    <w:rsid w:val="00B0723C"/>
    <w:rsid w:val="00B103D9"/>
    <w:rsid w:val="00B1084E"/>
    <w:rsid w:val="00B10F4E"/>
    <w:rsid w:val="00B10FB3"/>
    <w:rsid w:val="00B13207"/>
    <w:rsid w:val="00B13CD3"/>
    <w:rsid w:val="00B13CD9"/>
    <w:rsid w:val="00B13F1D"/>
    <w:rsid w:val="00B13F58"/>
    <w:rsid w:val="00B14215"/>
    <w:rsid w:val="00B1448A"/>
    <w:rsid w:val="00B14530"/>
    <w:rsid w:val="00B14559"/>
    <w:rsid w:val="00B14999"/>
    <w:rsid w:val="00B14EBD"/>
    <w:rsid w:val="00B152AB"/>
    <w:rsid w:val="00B15BB8"/>
    <w:rsid w:val="00B1603E"/>
    <w:rsid w:val="00B16DA8"/>
    <w:rsid w:val="00B17951"/>
    <w:rsid w:val="00B2043E"/>
    <w:rsid w:val="00B21165"/>
    <w:rsid w:val="00B219AA"/>
    <w:rsid w:val="00B21EB0"/>
    <w:rsid w:val="00B22AE2"/>
    <w:rsid w:val="00B22BC3"/>
    <w:rsid w:val="00B24064"/>
    <w:rsid w:val="00B2416F"/>
    <w:rsid w:val="00B25932"/>
    <w:rsid w:val="00B25A86"/>
    <w:rsid w:val="00B27B6B"/>
    <w:rsid w:val="00B3098F"/>
    <w:rsid w:val="00B30E16"/>
    <w:rsid w:val="00B3174A"/>
    <w:rsid w:val="00B32116"/>
    <w:rsid w:val="00B32711"/>
    <w:rsid w:val="00B32820"/>
    <w:rsid w:val="00B32C06"/>
    <w:rsid w:val="00B3380E"/>
    <w:rsid w:val="00B339FB"/>
    <w:rsid w:val="00B33DD7"/>
    <w:rsid w:val="00B34AC9"/>
    <w:rsid w:val="00B34FB6"/>
    <w:rsid w:val="00B35DE1"/>
    <w:rsid w:val="00B3690A"/>
    <w:rsid w:val="00B36FDE"/>
    <w:rsid w:val="00B37DD8"/>
    <w:rsid w:val="00B408FC"/>
    <w:rsid w:val="00B40D9F"/>
    <w:rsid w:val="00B41274"/>
    <w:rsid w:val="00B417B6"/>
    <w:rsid w:val="00B4185B"/>
    <w:rsid w:val="00B42688"/>
    <w:rsid w:val="00B42A17"/>
    <w:rsid w:val="00B4361D"/>
    <w:rsid w:val="00B43810"/>
    <w:rsid w:val="00B44BA3"/>
    <w:rsid w:val="00B44ED3"/>
    <w:rsid w:val="00B44F68"/>
    <w:rsid w:val="00B45BFD"/>
    <w:rsid w:val="00B45C97"/>
    <w:rsid w:val="00B45FE4"/>
    <w:rsid w:val="00B46814"/>
    <w:rsid w:val="00B46A69"/>
    <w:rsid w:val="00B500CA"/>
    <w:rsid w:val="00B502D9"/>
    <w:rsid w:val="00B5049B"/>
    <w:rsid w:val="00B50E2E"/>
    <w:rsid w:val="00B51012"/>
    <w:rsid w:val="00B5195D"/>
    <w:rsid w:val="00B51ED8"/>
    <w:rsid w:val="00B5341B"/>
    <w:rsid w:val="00B534A1"/>
    <w:rsid w:val="00B53930"/>
    <w:rsid w:val="00B53A76"/>
    <w:rsid w:val="00B53BA5"/>
    <w:rsid w:val="00B54661"/>
    <w:rsid w:val="00B54D39"/>
    <w:rsid w:val="00B551AC"/>
    <w:rsid w:val="00B554DD"/>
    <w:rsid w:val="00B56264"/>
    <w:rsid w:val="00B563CC"/>
    <w:rsid w:val="00B5651A"/>
    <w:rsid w:val="00B5777A"/>
    <w:rsid w:val="00B608B8"/>
    <w:rsid w:val="00B61308"/>
    <w:rsid w:val="00B614E6"/>
    <w:rsid w:val="00B62521"/>
    <w:rsid w:val="00B62EAF"/>
    <w:rsid w:val="00B6467A"/>
    <w:rsid w:val="00B6652D"/>
    <w:rsid w:val="00B66690"/>
    <w:rsid w:val="00B66FBE"/>
    <w:rsid w:val="00B676BB"/>
    <w:rsid w:val="00B67928"/>
    <w:rsid w:val="00B70E89"/>
    <w:rsid w:val="00B70F62"/>
    <w:rsid w:val="00B71342"/>
    <w:rsid w:val="00B7161E"/>
    <w:rsid w:val="00B719A0"/>
    <w:rsid w:val="00B71EB1"/>
    <w:rsid w:val="00B72FD5"/>
    <w:rsid w:val="00B734C0"/>
    <w:rsid w:val="00B73E3C"/>
    <w:rsid w:val="00B759F6"/>
    <w:rsid w:val="00B777FA"/>
    <w:rsid w:val="00B80331"/>
    <w:rsid w:val="00B8065B"/>
    <w:rsid w:val="00B81129"/>
    <w:rsid w:val="00B81310"/>
    <w:rsid w:val="00B8172C"/>
    <w:rsid w:val="00B82073"/>
    <w:rsid w:val="00B829DF"/>
    <w:rsid w:val="00B83FE2"/>
    <w:rsid w:val="00B84C8E"/>
    <w:rsid w:val="00B84CC1"/>
    <w:rsid w:val="00B85A16"/>
    <w:rsid w:val="00B86534"/>
    <w:rsid w:val="00B869FA"/>
    <w:rsid w:val="00B874C7"/>
    <w:rsid w:val="00B90105"/>
    <w:rsid w:val="00B927B8"/>
    <w:rsid w:val="00B92960"/>
    <w:rsid w:val="00B92E83"/>
    <w:rsid w:val="00B93F68"/>
    <w:rsid w:val="00B9444F"/>
    <w:rsid w:val="00B94C7A"/>
    <w:rsid w:val="00B9556E"/>
    <w:rsid w:val="00B9598C"/>
    <w:rsid w:val="00B95DF8"/>
    <w:rsid w:val="00B95F5E"/>
    <w:rsid w:val="00B9621A"/>
    <w:rsid w:val="00B965D7"/>
    <w:rsid w:val="00B97570"/>
    <w:rsid w:val="00B97C4D"/>
    <w:rsid w:val="00BA0113"/>
    <w:rsid w:val="00BA1920"/>
    <w:rsid w:val="00BA1B1B"/>
    <w:rsid w:val="00BA1E8C"/>
    <w:rsid w:val="00BA225F"/>
    <w:rsid w:val="00BA253C"/>
    <w:rsid w:val="00BA2A7B"/>
    <w:rsid w:val="00BA3F8B"/>
    <w:rsid w:val="00BA4E29"/>
    <w:rsid w:val="00BA4EC4"/>
    <w:rsid w:val="00BA6F50"/>
    <w:rsid w:val="00BA7861"/>
    <w:rsid w:val="00BA7BAD"/>
    <w:rsid w:val="00BB0DEC"/>
    <w:rsid w:val="00BB2805"/>
    <w:rsid w:val="00BB329D"/>
    <w:rsid w:val="00BB44BE"/>
    <w:rsid w:val="00BB47FB"/>
    <w:rsid w:val="00BB4F3D"/>
    <w:rsid w:val="00BB62A3"/>
    <w:rsid w:val="00BB78AA"/>
    <w:rsid w:val="00BB7926"/>
    <w:rsid w:val="00BB796C"/>
    <w:rsid w:val="00BC02D0"/>
    <w:rsid w:val="00BC02EA"/>
    <w:rsid w:val="00BC0AB2"/>
    <w:rsid w:val="00BC0DC3"/>
    <w:rsid w:val="00BC1176"/>
    <w:rsid w:val="00BC11FA"/>
    <w:rsid w:val="00BC1C5E"/>
    <w:rsid w:val="00BC232B"/>
    <w:rsid w:val="00BC2850"/>
    <w:rsid w:val="00BC2EF6"/>
    <w:rsid w:val="00BC4302"/>
    <w:rsid w:val="00BC64C0"/>
    <w:rsid w:val="00BC699B"/>
    <w:rsid w:val="00BC6F8F"/>
    <w:rsid w:val="00BC6FC2"/>
    <w:rsid w:val="00BC7153"/>
    <w:rsid w:val="00BC7A89"/>
    <w:rsid w:val="00BC7ABC"/>
    <w:rsid w:val="00BD0D3C"/>
    <w:rsid w:val="00BD1CE3"/>
    <w:rsid w:val="00BD2380"/>
    <w:rsid w:val="00BD26F8"/>
    <w:rsid w:val="00BD2FBB"/>
    <w:rsid w:val="00BD32FA"/>
    <w:rsid w:val="00BD358F"/>
    <w:rsid w:val="00BD3B22"/>
    <w:rsid w:val="00BD3DA0"/>
    <w:rsid w:val="00BD42AB"/>
    <w:rsid w:val="00BD717E"/>
    <w:rsid w:val="00BD7893"/>
    <w:rsid w:val="00BE0470"/>
    <w:rsid w:val="00BE08E1"/>
    <w:rsid w:val="00BE090D"/>
    <w:rsid w:val="00BE0C6B"/>
    <w:rsid w:val="00BE0E9C"/>
    <w:rsid w:val="00BE1C0A"/>
    <w:rsid w:val="00BE1CD5"/>
    <w:rsid w:val="00BE2959"/>
    <w:rsid w:val="00BE2CDE"/>
    <w:rsid w:val="00BE300C"/>
    <w:rsid w:val="00BE37B5"/>
    <w:rsid w:val="00BE453A"/>
    <w:rsid w:val="00BE47AC"/>
    <w:rsid w:val="00BE4843"/>
    <w:rsid w:val="00BE4AE7"/>
    <w:rsid w:val="00BE60FE"/>
    <w:rsid w:val="00BE6401"/>
    <w:rsid w:val="00BE648A"/>
    <w:rsid w:val="00BE6798"/>
    <w:rsid w:val="00BE67B8"/>
    <w:rsid w:val="00BE76E4"/>
    <w:rsid w:val="00BE78FB"/>
    <w:rsid w:val="00BE7D58"/>
    <w:rsid w:val="00BF0D1E"/>
    <w:rsid w:val="00BF1840"/>
    <w:rsid w:val="00BF1FB3"/>
    <w:rsid w:val="00BF3421"/>
    <w:rsid w:val="00BF40FA"/>
    <w:rsid w:val="00BF4762"/>
    <w:rsid w:val="00BF52D1"/>
    <w:rsid w:val="00BF579B"/>
    <w:rsid w:val="00BF57C8"/>
    <w:rsid w:val="00BF5941"/>
    <w:rsid w:val="00BF6025"/>
    <w:rsid w:val="00BF6F02"/>
    <w:rsid w:val="00BF72AB"/>
    <w:rsid w:val="00BF72EE"/>
    <w:rsid w:val="00BF7360"/>
    <w:rsid w:val="00BF7D41"/>
    <w:rsid w:val="00C00A3C"/>
    <w:rsid w:val="00C00FD2"/>
    <w:rsid w:val="00C011F2"/>
    <w:rsid w:val="00C017CC"/>
    <w:rsid w:val="00C01C1E"/>
    <w:rsid w:val="00C01F0E"/>
    <w:rsid w:val="00C02AB3"/>
    <w:rsid w:val="00C02E21"/>
    <w:rsid w:val="00C031AA"/>
    <w:rsid w:val="00C03430"/>
    <w:rsid w:val="00C04314"/>
    <w:rsid w:val="00C04B15"/>
    <w:rsid w:val="00C06A51"/>
    <w:rsid w:val="00C06DF9"/>
    <w:rsid w:val="00C06E7D"/>
    <w:rsid w:val="00C0722A"/>
    <w:rsid w:val="00C07383"/>
    <w:rsid w:val="00C0771A"/>
    <w:rsid w:val="00C07AF8"/>
    <w:rsid w:val="00C10052"/>
    <w:rsid w:val="00C10BD6"/>
    <w:rsid w:val="00C11860"/>
    <w:rsid w:val="00C129DB"/>
    <w:rsid w:val="00C13B59"/>
    <w:rsid w:val="00C14B00"/>
    <w:rsid w:val="00C14B4A"/>
    <w:rsid w:val="00C15EBF"/>
    <w:rsid w:val="00C16944"/>
    <w:rsid w:val="00C169A0"/>
    <w:rsid w:val="00C16AE6"/>
    <w:rsid w:val="00C17937"/>
    <w:rsid w:val="00C17C8C"/>
    <w:rsid w:val="00C21442"/>
    <w:rsid w:val="00C223D7"/>
    <w:rsid w:val="00C23320"/>
    <w:rsid w:val="00C24557"/>
    <w:rsid w:val="00C2690E"/>
    <w:rsid w:val="00C27814"/>
    <w:rsid w:val="00C27D7F"/>
    <w:rsid w:val="00C30418"/>
    <w:rsid w:val="00C3043F"/>
    <w:rsid w:val="00C30949"/>
    <w:rsid w:val="00C312E0"/>
    <w:rsid w:val="00C317E9"/>
    <w:rsid w:val="00C31D3B"/>
    <w:rsid w:val="00C322B1"/>
    <w:rsid w:val="00C3276C"/>
    <w:rsid w:val="00C32FC9"/>
    <w:rsid w:val="00C330BF"/>
    <w:rsid w:val="00C3318E"/>
    <w:rsid w:val="00C33280"/>
    <w:rsid w:val="00C3385F"/>
    <w:rsid w:val="00C3429F"/>
    <w:rsid w:val="00C34F79"/>
    <w:rsid w:val="00C3520B"/>
    <w:rsid w:val="00C3602F"/>
    <w:rsid w:val="00C36377"/>
    <w:rsid w:val="00C3653E"/>
    <w:rsid w:val="00C3681D"/>
    <w:rsid w:val="00C36F07"/>
    <w:rsid w:val="00C377C5"/>
    <w:rsid w:val="00C40331"/>
    <w:rsid w:val="00C408FA"/>
    <w:rsid w:val="00C40BC2"/>
    <w:rsid w:val="00C41CFA"/>
    <w:rsid w:val="00C41E17"/>
    <w:rsid w:val="00C42471"/>
    <w:rsid w:val="00C42983"/>
    <w:rsid w:val="00C429A3"/>
    <w:rsid w:val="00C43DCC"/>
    <w:rsid w:val="00C44486"/>
    <w:rsid w:val="00C44741"/>
    <w:rsid w:val="00C452DE"/>
    <w:rsid w:val="00C46311"/>
    <w:rsid w:val="00C47344"/>
    <w:rsid w:val="00C473C6"/>
    <w:rsid w:val="00C476F5"/>
    <w:rsid w:val="00C50B45"/>
    <w:rsid w:val="00C51643"/>
    <w:rsid w:val="00C52E86"/>
    <w:rsid w:val="00C553E3"/>
    <w:rsid w:val="00C55D9D"/>
    <w:rsid w:val="00C5620E"/>
    <w:rsid w:val="00C5723B"/>
    <w:rsid w:val="00C57B9B"/>
    <w:rsid w:val="00C57CAB"/>
    <w:rsid w:val="00C57E6A"/>
    <w:rsid w:val="00C60924"/>
    <w:rsid w:val="00C60949"/>
    <w:rsid w:val="00C609D0"/>
    <w:rsid w:val="00C60B02"/>
    <w:rsid w:val="00C614AA"/>
    <w:rsid w:val="00C62414"/>
    <w:rsid w:val="00C62833"/>
    <w:rsid w:val="00C62CED"/>
    <w:rsid w:val="00C62D91"/>
    <w:rsid w:val="00C6336D"/>
    <w:rsid w:val="00C63EA2"/>
    <w:rsid w:val="00C645D0"/>
    <w:rsid w:val="00C64885"/>
    <w:rsid w:val="00C648EA"/>
    <w:rsid w:val="00C64B26"/>
    <w:rsid w:val="00C6553C"/>
    <w:rsid w:val="00C6578B"/>
    <w:rsid w:val="00C66296"/>
    <w:rsid w:val="00C66857"/>
    <w:rsid w:val="00C67082"/>
    <w:rsid w:val="00C67102"/>
    <w:rsid w:val="00C67C48"/>
    <w:rsid w:val="00C70C8B"/>
    <w:rsid w:val="00C70F02"/>
    <w:rsid w:val="00C72F29"/>
    <w:rsid w:val="00C737A6"/>
    <w:rsid w:val="00C73F71"/>
    <w:rsid w:val="00C74502"/>
    <w:rsid w:val="00C75CCA"/>
    <w:rsid w:val="00C76221"/>
    <w:rsid w:val="00C764A4"/>
    <w:rsid w:val="00C76C34"/>
    <w:rsid w:val="00C76CC1"/>
    <w:rsid w:val="00C76FCB"/>
    <w:rsid w:val="00C7713B"/>
    <w:rsid w:val="00C77278"/>
    <w:rsid w:val="00C77893"/>
    <w:rsid w:val="00C77B9F"/>
    <w:rsid w:val="00C80FD8"/>
    <w:rsid w:val="00C815A5"/>
    <w:rsid w:val="00C81C64"/>
    <w:rsid w:val="00C82E1F"/>
    <w:rsid w:val="00C83078"/>
    <w:rsid w:val="00C83186"/>
    <w:rsid w:val="00C833AD"/>
    <w:rsid w:val="00C84321"/>
    <w:rsid w:val="00C848DC"/>
    <w:rsid w:val="00C84E6C"/>
    <w:rsid w:val="00C8526C"/>
    <w:rsid w:val="00C856B0"/>
    <w:rsid w:val="00C87303"/>
    <w:rsid w:val="00C90A04"/>
    <w:rsid w:val="00C90A18"/>
    <w:rsid w:val="00C912FB"/>
    <w:rsid w:val="00C916AA"/>
    <w:rsid w:val="00C91F5B"/>
    <w:rsid w:val="00C92AC8"/>
    <w:rsid w:val="00C93D94"/>
    <w:rsid w:val="00C94089"/>
    <w:rsid w:val="00C940B0"/>
    <w:rsid w:val="00C948BB"/>
    <w:rsid w:val="00C95A84"/>
    <w:rsid w:val="00C960BE"/>
    <w:rsid w:val="00CA0D36"/>
    <w:rsid w:val="00CA0EB2"/>
    <w:rsid w:val="00CA0EBA"/>
    <w:rsid w:val="00CA2D73"/>
    <w:rsid w:val="00CA3061"/>
    <w:rsid w:val="00CA456E"/>
    <w:rsid w:val="00CA48EB"/>
    <w:rsid w:val="00CA5373"/>
    <w:rsid w:val="00CA57C3"/>
    <w:rsid w:val="00CA6283"/>
    <w:rsid w:val="00CA70AE"/>
    <w:rsid w:val="00CA7397"/>
    <w:rsid w:val="00CA78D7"/>
    <w:rsid w:val="00CB04D1"/>
    <w:rsid w:val="00CB0EA5"/>
    <w:rsid w:val="00CB0F39"/>
    <w:rsid w:val="00CB1201"/>
    <w:rsid w:val="00CB1278"/>
    <w:rsid w:val="00CB1AC6"/>
    <w:rsid w:val="00CB1E5A"/>
    <w:rsid w:val="00CB237B"/>
    <w:rsid w:val="00CB49B5"/>
    <w:rsid w:val="00CB53CA"/>
    <w:rsid w:val="00CB6CDA"/>
    <w:rsid w:val="00CB7459"/>
    <w:rsid w:val="00CB7EF6"/>
    <w:rsid w:val="00CC0F51"/>
    <w:rsid w:val="00CC1198"/>
    <w:rsid w:val="00CC1463"/>
    <w:rsid w:val="00CC1DC8"/>
    <w:rsid w:val="00CC2205"/>
    <w:rsid w:val="00CC23F3"/>
    <w:rsid w:val="00CC3AD1"/>
    <w:rsid w:val="00CC4901"/>
    <w:rsid w:val="00CC4C03"/>
    <w:rsid w:val="00CC4FF4"/>
    <w:rsid w:val="00CC5A05"/>
    <w:rsid w:val="00CC5F3C"/>
    <w:rsid w:val="00CC60B9"/>
    <w:rsid w:val="00CC6742"/>
    <w:rsid w:val="00CC746A"/>
    <w:rsid w:val="00CC7C4E"/>
    <w:rsid w:val="00CD15BC"/>
    <w:rsid w:val="00CD1E1D"/>
    <w:rsid w:val="00CD1E3A"/>
    <w:rsid w:val="00CD3329"/>
    <w:rsid w:val="00CD4E38"/>
    <w:rsid w:val="00CD57A0"/>
    <w:rsid w:val="00CD5820"/>
    <w:rsid w:val="00CD5AC7"/>
    <w:rsid w:val="00CD5C1B"/>
    <w:rsid w:val="00CD6AE1"/>
    <w:rsid w:val="00CE04F8"/>
    <w:rsid w:val="00CE0585"/>
    <w:rsid w:val="00CE0CC7"/>
    <w:rsid w:val="00CE1C36"/>
    <w:rsid w:val="00CE2187"/>
    <w:rsid w:val="00CE21CB"/>
    <w:rsid w:val="00CE2EA1"/>
    <w:rsid w:val="00CE331A"/>
    <w:rsid w:val="00CE3519"/>
    <w:rsid w:val="00CE38B7"/>
    <w:rsid w:val="00CE3D2F"/>
    <w:rsid w:val="00CE4D4B"/>
    <w:rsid w:val="00CE518E"/>
    <w:rsid w:val="00CE71CF"/>
    <w:rsid w:val="00CE7208"/>
    <w:rsid w:val="00CE75DC"/>
    <w:rsid w:val="00CF0366"/>
    <w:rsid w:val="00CF0DE2"/>
    <w:rsid w:val="00CF1786"/>
    <w:rsid w:val="00CF3801"/>
    <w:rsid w:val="00CF393F"/>
    <w:rsid w:val="00CF39F2"/>
    <w:rsid w:val="00CF3C85"/>
    <w:rsid w:val="00CF3E9E"/>
    <w:rsid w:val="00CF4647"/>
    <w:rsid w:val="00CF4965"/>
    <w:rsid w:val="00CF4D84"/>
    <w:rsid w:val="00CF5005"/>
    <w:rsid w:val="00CF54B6"/>
    <w:rsid w:val="00CF6B98"/>
    <w:rsid w:val="00CF75C2"/>
    <w:rsid w:val="00CF7817"/>
    <w:rsid w:val="00D00176"/>
    <w:rsid w:val="00D00208"/>
    <w:rsid w:val="00D01653"/>
    <w:rsid w:val="00D016DF"/>
    <w:rsid w:val="00D02D84"/>
    <w:rsid w:val="00D03323"/>
    <w:rsid w:val="00D037F3"/>
    <w:rsid w:val="00D03D9B"/>
    <w:rsid w:val="00D05445"/>
    <w:rsid w:val="00D05C8E"/>
    <w:rsid w:val="00D06238"/>
    <w:rsid w:val="00D06CBC"/>
    <w:rsid w:val="00D07B6E"/>
    <w:rsid w:val="00D108C3"/>
    <w:rsid w:val="00D11CF5"/>
    <w:rsid w:val="00D11DED"/>
    <w:rsid w:val="00D12A55"/>
    <w:rsid w:val="00D12B82"/>
    <w:rsid w:val="00D1339C"/>
    <w:rsid w:val="00D14443"/>
    <w:rsid w:val="00D145B5"/>
    <w:rsid w:val="00D14908"/>
    <w:rsid w:val="00D157C5"/>
    <w:rsid w:val="00D15AE9"/>
    <w:rsid w:val="00D15DC0"/>
    <w:rsid w:val="00D15E50"/>
    <w:rsid w:val="00D16736"/>
    <w:rsid w:val="00D168D5"/>
    <w:rsid w:val="00D1694D"/>
    <w:rsid w:val="00D1699C"/>
    <w:rsid w:val="00D17060"/>
    <w:rsid w:val="00D17CD4"/>
    <w:rsid w:val="00D200F2"/>
    <w:rsid w:val="00D20120"/>
    <w:rsid w:val="00D20DF0"/>
    <w:rsid w:val="00D21223"/>
    <w:rsid w:val="00D216A5"/>
    <w:rsid w:val="00D21771"/>
    <w:rsid w:val="00D21EE2"/>
    <w:rsid w:val="00D220B7"/>
    <w:rsid w:val="00D2279A"/>
    <w:rsid w:val="00D22A8F"/>
    <w:rsid w:val="00D22BE3"/>
    <w:rsid w:val="00D22C46"/>
    <w:rsid w:val="00D22CA9"/>
    <w:rsid w:val="00D231B5"/>
    <w:rsid w:val="00D2442D"/>
    <w:rsid w:val="00D25246"/>
    <w:rsid w:val="00D253C9"/>
    <w:rsid w:val="00D256C5"/>
    <w:rsid w:val="00D25FA1"/>
    <w:rsid w:val="00D26705"/>
    <w:rsid w:val="00D27641"/>
    <w:rsid w:val="00D276EC"/>
    <w:rsid w:val="00D27A20"/>
    <w:rsid w:val="00D3148D"/>
    <w:rsid w:val="00D31EBC"/>
    <w:rsid w:val="00D31FE0"/>
    <w:rsid w:val="00D32D94"/>
    <w:rsid w:val="00D32FF5"/>
    <w:rsid w:val="00D33AF4"/>
    <w:rsid w:val="00D33CA1"/>
    <w:rsid w:val="00D33CCF"/>
    <w:rsid w:val="00D34311"/>
    <w:rsid w:val="00D34A2D"/>
    <w:rsid w:val="00D35322"/>
    <w:rsid w:val="00D35500"/>
    <w:rsid w:val="00D35DCB"/>
    <w:rsid w:val="00D379FA"/>
    <w:rsid w:val="00D40870"/>
    <w:rsid w:val="00D41558"/>
    <w:rsid w:val="00D419BF"/>
    <w:rsid w:val="00D41B3D"/>
    <w:rsid w:val="00D41D92"/>
    <w:rsid w:val="00D429CF"/>
    <w:rsid w:val="00D4410F"/>
    <w:rsid w:val="00D4441F"/>
    <w:rsid w:val="00D445A8"/>
    <w:rsid w:val="00D455F4"/>
    <w:rsid w:val="00D45C92"/>
    <w:rsid w:val="00D463DF"/>
    <w:rsid w:val="00D46650"/>
    <w:rsid w:val="00D469E0"/>
    <w:rsid w:val="00D469F8"/>
    <w:rsid w:val="00D46AF5"/>
    <w:rsid w:val="00D46FA6"/>
    <w:rsid w:val="00D47A0F"/>
    <w:rsid w:val="00D506BA"/>
    <w:rsid w:val="00D50A3E"/>
    <w:rsid w:val="00D521DF"/>
    <w:rsid w:val="00D52477"/>
    <w:rsid w:val="00D5392C"/>
    <w:rsid w:val="00D53CDF"/>
    <w:rsid w:val="00D5423D"/>
    <w:rsid w:val="00D54A64"/>
    <w:rsid w:val="00D54C10"/>
    <w:rsid w:val="00D5676D"/>
    <w:rsid w:val="00D57038"/>
    <w:rsid w:val="00D57DB4"/>
    <w:rsid w:val="00D61059"/>
    <w:rsid w:val="00D6115E"/>
    <w:rsid w:val="00D61F41"/>
    <w:rsid w:val="00D62995"/>
    <w:rsid w:val="00D62E4C"/>
    <w:rsid w:val="00D64A39"/>
    <w:rsid w:val="00D64B7B"/>
    <w:rsid w:val="00D66390"/>
    <w:rsid w:val="00D67525"/>
    <w:rsid w:val="00D6799A"/>
    <w:rsid w:val="00D7265A"/>
    <w:rsid w:val="00D72CF5"/>
    <w:rsid w:val="00D72EF9"/>
    <w:rsid w:val="00D73301"/>
    <w:rsid w:val="00D733A5"/>
    <w:rsid w:val="00D7340B"/>
    <w:rsid w:val="00D75D64"/>
    <w:rsid w:val="00D7644E"/>
    <w:rsid w:val="00D76874"/>
    <w:rsid w:val="00D76941"/>
    <w:rsid w:val="00D76B83"/>
    <w:rsid w:val="00D77B7C"/>
    <w:rsid w:val="00D80062"/>
    <w:rsid w:val="00D80671"/>
    <w:rsid w:val="00D81195"/>
    <w:rsid w:val="00D81CAB"/>
    <w:rsid w:val="00D8205D"/>
    <w:rsid w:val="00D82BC1"/>
    <w:rsid w:val="00D82E03"/>
    <w:rsid w:val="00D832EF"/>
    <w:rsid w:val="00D83330"/>
    <w:rsid w:val="00D83A55"/>
    <w:rsid w:val="00D843A3"/>
    <w:rsid w:val="00D8654F"/>
    <w:rsid w:val="00D86567"/>
    <w:rsid w:val="00D866C8"/>
    <w:rsid w:val="00D87674"/>
    <w:rsid w:val="00D9029C"/>
    <w:rsid w:val="00D91480"/>
    <w:rsid w:val="00D91763"/>
    <w:rsid w:val="00D91D7D"/>
    <w:rsid w:val="00D91E0A"/>
    <w:rsid w:val="00D9206B"/>
    <w:rsid w:val="00D934FB"/>
    <w:rsid w:val="00D93DCC"/>
    <w:rsid w:val="00D93F3D"/>
    <w:rsid w:val="00D955E2"/>
    <w:rsid w:val="00D958F8"/>
    <w:rsid w:val="00D95C65"/>
    <w:rsid w:val="00D96004"/>
    <w:rsid w:val="00D96DB3"/>
    <w:rsid w:val="00D97B8A"/>
    <w:rsid w:val="00D97FC3"/>
    <w:rsid w:val="00DA1D23"/>
    <w:rsid w:val="00DA28A6"/>
    <w:rsid w:val="00DA2A3B"/>
    <w:rsid w:val="00DA2B34"/>
    <w:rsid w:val="00DA2C17"/>
    <w:rsid w:val="00DA3455"/>
    <w:rsid w:val="00DA3973"/>
    <w:rsid w:val="00DA3BB7"/>
    <w:rsid w:val="00DA4C62"/>
    <w:rsid w:val="00DA552F"/>
    <w:rsid w:val="00DA60D1"/>
    <w:rsid w:val="00DA640D"/>
    <w:rsid w:val="00DA6CDE"/>
    <w:rsid w:val="00DA7100"/>
    <w:rsid w:val="00DA74D4"/>
    <w:rsid w:val="00DB07AC"/>
    <w:rsid w:val="00DB0B55"/>
    <w:rsid w:val="00DB11AF"/>
    <w:rsid w:val="00DB21F4"/>
    <w:rsid w:val="00DB3640"/>
    <w:rsid w:val="00DB3871"/>
    <w:rsid w:val="00DB4BC7"/>
    <w:rsid w:val="00DB4F46"/>
    <w:rsid w:val="00DB6582"/>
    <w:rsid w:val="00DB6B58"/>
    <w:rsid w:val="00DB6F11"/>
    <w:rsid w:val="00DB7AB3"/>
    <w:rsid w:val="00DB7E71"/>
    <w:rsid w:val="00DB7FB1"/>
    <w:rsid w:val="00DC0A66"/>
    <w:rsid w:val="00DC0F35"/>
    <w:rsid w:val="00DC107C"/>
    <w:rsid w:val="00DC11BA"/>
    <w:rsid w:val="00DC28F0"/>
    <w:rsid w:val="00DC35E5"/>
    <w:rsid w:val="00DC370F"/>
    <w:rsid w:val="00DC5090"/>
    <w:rsid w:val="00DC5A2D"/>
    <w:rsid w:val="00DC63F6"/>
    <w:rsid w:val="00DC656F"/>
    <w:rsid w:val="00DC6CC3"/>
    <w:rsid w:val="00DC6DCE"/>
    <w:rsid w:val="00DC6EA8"/>
    <w:rsid w:val="00DC7D56"/>
    <w:rsid w:val="00DD0BCD"/>
    <w:rsid w:val="00DD1131"/>
    <w:rsid w:val="00DD1B92"/>
    <w:rsid w:val="00DD3094"/>
    <w:rsid w:val="00DD3569"/>
    <w:rsid w:val="00DD4349"/>
    <w:rsid w:val="00DD470F"/>
    <w:rsid w:val="00DD4AE9"/>
    <w:rsid w:val="00DD56A9"/>
    <w:rsid w:val="00DD5799"/>
    <w:rsid w:val="00DD6A2C"/>
    <w:rsid w:val="00DD7499"/>
    <w:rsid w:val="00DD7BCA"/>
    <w:rsid w:val="00DE012C"/>
    <w:rsid w:val="00DE0254"/>
    <w:rsid w:val="00DE05B9"/>
    <w:rsid w:val="00DE2E1C"/>
    <w:rsid w:val="00DE4824"/>
    <w:rsid w:val="00DE4A89"/>
    <w:rsid w:val="00DE4CD8"/>
    <w:rsid w:val="00DE4E8C"/>
    <w:rsid w:val="00DE52A5"/>
    <w:rsid w:val="00DE5A65"/>
    <w:rsid w:val="00DF0299"/>
    <w:rsid w:val="00DF02CA"/>
    <w:rsid w:val="00DF0C18"/>
    <w:rsid w:val="00DF111E"/>
    <w:rsid w:val="00DF1277"/>
    <w:rsid w:val="00DF2912"/>
    <w:rsid w:val="00DF2D71"/>
    <w:rsid w:val="00DF3358"/>
    <w:rsid w:val="00DF368F"/>
    <w:rsid w:val="00DF4137"/>
    <w:rsid w:val="00DF41D2"/>
    <w:rsid w:val="00DF430F"/>
    <w:rsid w:val="00DF45CD"/>
    <w:rsid w:val="00DF4A72"/>
    <w:rsid w:val="00DF4D29"/>
    <w:rsid w:val="00DF4E15"/>
    <w:rsid w:val="00DF50F3"/>
    <w:rsid w:val="00DF5974"/>
    <w:rsid w:val="00DF5EFF"/>
    <w:rsid w:val="00DF66E6"/>
    <w:rsid w:val="00DF7B00"/>
    <w:rsid w:val="00E00143"/>
    <w:rsid w:val="00E01141"/>
    <w:rsid w:val="00E01A43"/>
    <w:rsid w:val="00E02066"/>
    <w:rsid w:val="00E0234E"/>
    <w:rsid w:val="00E024BD"/>
    <w:rsid w:val="00E02E8D"/>
    <w:rsid w:val="00E02F2D"/>
    <w:rsid w:val="00E03D38"/>
    <w:rsid w:val="00E03EF6"/>
    <w:rsid w:val="00E05BBD"/>
    <w:rsid w:val="00E06BB3"/>
    <w:rsid w:val="00E071CD"/>
    <w:rsid w:val="00E07CD0"/>
    <w:rsid w:val="00E07D77"/>
    <w:rsid w:val="00E110A7"/>
    <w:rsid w:val="00E111A0"/>
    <w:rsid w:val="00E126D4"/>
    <w:rsid w:val="00E12D1D"/>
    <w:rsid w:val="00E133B3"/>
    <w:rsid w:val="00E138FA"/>
    <w:rsid w:val="00E13915"/>
    <w:rsid w:val="00E13C33"/>
    <w:rsid w:val="00E13E55"/>
    <w:rsid w:val="00E14085"/>
    <w:rsid w:val="00E14E1B"/>
    <w:rsid w:val="00E15626"/>
    <w:rsid w:val="00E157BF"/>
    <w:rsid w:val="00E15A62"/>
    <w:rsid w:val="00E16145"/>
    <w:rsid w:val="00E16F8C"/>
    <w:rsid w:val="00E176E5"/>
    <w:rsid w:val="00E20EC7"/>
    <w:rsid w:val="00E20ECB"/>
    <w:rsid w:val="00E2138B"/>
    <w:rsid w:val="00E22592"/>
    <w:rsid w:val="00E22DAC"/>
    <w:rsid w:val="00E23869"/>
    <w:rsid w:val="00E239B5"/>
    <w:rsid w:val="00E23B07"/>
    <w:rsid w:val="00E23CFF"/>
    <w:rsid w:val="00E2440A"/>
    <w:rsid w:val="00E24481"/>
    <w:rsid w:val="00E247C3"/>
    <w:rsid w:val="00E24D5D"/>
    <w:rsid w:val="00E24D80"/>
    <w:rsid w:val="00E24DCE"/>
    <w:rsid w:val="00E25653"/>
    <w:rsid w:val="00E27399"/>
    <w:rsid w:val="00E27F49"/>
    <w:rsid w:val="00E30811"/>
    <w:rsid w:val="00E30849"/>
    <w:rsid w:val="00E30E61"/>
    <w:rsid w:val="00E3180B"/>
    <w:rsid w:val="00E32211"/>
    <w:rsid w:val="00E323B1"/>
    <w:rsid w:val="00E32E7E"/>
    <w:rsid w:val="00E336FE"/>
    <w:rsid w:val="00E33E0A"/>
    <w:rsid w:val="00E345C1"/>
    <w:rsid w:val="00E3560B"/>
    <w:rsid w:val="00E358A8"/>
    <w:rsid w:val="00E367C8"/>
    <w:rsid w:val="00E3722B"/>
    <w:rsid w:val="00E37A7C"/>
    <w:rsid w:val="00E4030E"/>
    <w:rsid w:val="00E40A9A"/>
    <w:rsid w:val="00E40E2B"/>
    <w:rsid w:val="00E42078"/>
    <w:rsid w:val="00E42965"/>
    <w:rsid w:val="00E42C2D"/>
    <w:rsid w:val="00E42CDD"/>
    <w:rsid w:val="00E42EE0"/>
    <w:rsid w:val="00E4375C"/>
    <w:rsid w:val="00E4502F"/>
    <w:rsid w:val="00E453E2"/>
    <w:rsid w:val="00E456BF"/>
    <w:rsid w:val="00E460CE"/>
    <w:rsid w:val="00E46763"/>
    <w:rsid w:val="00E467C7"/>
    <w:rsid w:val="00E469D6"/>
    <w:rsid w:val="00E46AA3"/>
    <w:rsid w:val="00E474C0"/>
    <w:rsid w:val="00E47657"/>
    <w:rsid w:val="00E47971"/>
    <w:rsid w:val="00E47CEF"/>
    <w:rsid w:val="00E50120"/>
    <w:rsid w:val="00E51B80"/>
    <w:rsid w:val="00E52208"/>
    <w:rsid w:val="00E52E80"/>
    <w:rsid w:val="00E5327E"/>
    <w:rsid w:val="00E54059"/>
    <w:rsid w:val="00E56759"/>
    <w:rsid w:val="00E56771"/>
    <w:rsid w:val="00E56D49"/>
    <w:rsid w:val="00E56F4C"/>
    <w:rsid w:val="00E6037B"/>
    <w:rsid w:val="00E60DF4"/>
    <w:rsid w:val="00E6147D"/>
    <w:rsid w:val="00E61FED"/>
    <w:rsid w:val="00E62B27"/>
    <w:rsid w:val="00E6326D"/>
    <w:rsid w:val="00E63ABD"/>
    <w:rsid w:val="00E64B9C"/>
    <w:rsid w:val="00E650ED"/>
    <w:rsid w:val="00E66131"/>
    <w:rsid w:val="00E662BB"/>
    <w:rsid w:val="00E6714B"/>
    <w:rsid w:val="00E67285"/>
    <w:rsid w:val="00E677CC"/>
    <w:rsid w:val="00E70540"/>
    <w:rsid w:val="00E70559"/>
    <w:rsid w:val="00E70E10"/>
    <w:rsid w:val="00E70F0C"/>
    <w:rsid w:val="00E713BD"/>
    <w:rsid w:val="00E71477"/>
    <w:rsid w:val="00E7206E"/>
    <w:rsid w:val="00E72C13"/>
    <w:rsid w:val="00E73C65"/>
    <w:rsid w:val="00E73CF4"/>
    <w:rsid w:val="00E75E2B"/>
    <w:rsid w:val="00E766FC"/>
    <w:rsid w:val="00E7765E"/>
    <w:rsid w:val="00E8019D"/>
    <w:rsid w:val="00E80A17"/>
    <w:rsid w:val="00E80B72"/>
    <w:rsid w:val="00E813C0"/>
    <w:rsid w:val="00E81643"/>
    <w:rsid w:val="00E81822"/>
    <w:rsid w:val="00E81D71"/>
    <w:rsid w:val="00E81F22"/>
    <w:rsid w:val="00E82C1A"/>
    <w:rsid w:val="00E82F85"/>
    <w:rsid w:val="00E83F9D"/>
    <w:rsid w:val="00E8470F"/>
    <w:rsid w:val="00E84A0B"/>
    <w:rsid w:val="00E85376"/>
    <w:rsid w:val="00E85819"/>
    <w:rsid w:val="00E8630B"/>
    <w:rsid w:val="00E865AA"/>
    <w:rsid w:val="00E871BD"/>
    <w:rsid w:val="00E876A9"/>
    <w:rsid w:val="00E90431"/>
    <w:rsid w:val="00E906BE"/>
    <w:rsid w:val="00E90821"/>
    <w:rsid w:val="00E90C83"/>
    <w:rsid w:val="00E9101C"/>
    <w:rsid w:val="00E929C7"/>
    <w:rsid w:val="00E93153"/>
    <w:rsid w:val="00E9328F"/>
    <w:rsid w:val="00E93291"/>
    <w:rsid w:val="00E933DB"/>
    <w:rsid w:val="00E94913"/>
    <w:rsid w:val="00E94D82"/>
    <w:rsid w:val="00E95467"/>
    <w:rsid w:val="00E95D1F"/>
    <w:rsid w:val="00E966B3"/>
    <w:rsid w:val="00E96728"/>
    <w:rsid w:val="00E970D9"/>
    <w:rsid w:val="00E9750A"/>
    <w:rsid w:val="00E97B86"/>
    <w:rsid w:val="00EA028A"/>
    <w:rsid w:val="00EA042B"/>
    <w:rsid w:val="00EA0572"/>
    <w:rsid w:val="00EA09ED"/>
    <w:rsid w:val="00EA0B45"/>
    <w:rsid w:val="00EA15D2"/>
    <w:rsid w:val="00EA182A"/>
    <w:rsid w:val="00EA24D7"/>
    <w:rsid w:val="00EA2C96"/>
    <w:rsid w:val="00EA2EA8"/>
    <w:rsid w:val="00EA42CC"/>
    <w:rsid w:val="00EA4508"/>
    <w:rsid w:val="00EA54D9"/>
    <w:rsid w:val="00EA55A0"/>
    <w:rsid w:val="00EA5824"/>
    <w:rsid w:val="00EA64E0"/>
    <w:rsid w:val="00EA6A72"/>
    <w:rsid w:val="00EA7A47"/>
    <w:rsid w:val="00EB0473"/>
    <w:rsid w:val="00EB125E"/>
    <w:rsid w:val="00EB15E0"/>
    <w:rsid w:val="00EB3159"/>
    <w:rsid w:val="00EB4048"/>
    <w:rsid w:val="00EB42FE"/>
    <w:rsid w:val="00EB55FA"/>
    <w:rsid w:val="00EB58F4"/>
    <w:rsid w:val="00EB58F9"/>
    <w:rsid w:val="00EB5ABC"/>
    <w:rsid w:val="00EB6349"/>
    <w:rsid w:val="00EB6660"/>
    <w:rsid w:val="00EB702F"/>
    <w:rsid w:val="00EC05AC"/>
    <w:rsid w:val="00EC05B1"/>
    <w:rsid w:val="00EC23A4"/>
    <w:rsid w:val="00EC2870"/>
    <w:rsid w:val="00EC32E4"/>
    <w:rsid w:val="00EC453A"/>
    <w:rsid w:val="00EC48C0"/>
    <w:rsid w:val="00EC503D"/>
    <w:rsid w:val="00EC54D9"/>
    <w:rsid w:val="00EC682C"/>
    <w:rsid w:val="00EC6859"/>
    <w:rsid w:val="00EC6CD1"/>
    <w:rsid w:val="00EC7493"/>
    <w:rsid w:val="00EC7BF2"/>
    <w:rsid w:val="00EC7C1B"/>
    <w:rsid w:val="00ED013F"/>
    <w:rsid w:val="00ED030B"/>
    <w:rsid w:val="00ED0BAF"/>
    <w:rsid w:val="00ED17C1"/>
    <w:rsid w:val="00ED17D3"/>
    <w:rsid w:val="00ED1CF3"/>
    <w:rsid w:val="00ED20B4"/>
    <w:rsid w:val="00ED41B7"/>
    <w:rsid w:val="00ED4B99"/>
    <w:rsid w:val="00ED5634"/>
    <w:rsid w:val="00ED61C7"/>
    <w:rsid w:val="00EE2D10"/>
    <w:rsid w:val="00EE3661"/>
    <w:rsid w:val="00EE3677"/>
    <w:rsid w:val="00EE3F82"/>
    <w:rsid w:val="00EE5081"/>
    <w:rsid w:val="00EE544E"/>
    <w:rsid w:val="00EE593B"/>
    <w:rsid w:val="00EE6C8C"/>
    <w:rsid w:val="00EE79B7"/>
    <w:rsid w:val="00EF052A"/>
    <w:rsid w:val="00EF1A16"/>
    <w:rsid w:val="00EF2317"/>
    <w:rsid w:val="00EF2394"/>
    <w:rsid w:val="00EF28BA"/>
    <w:rsid w:val="00EF334D"/>
    <w:rsid w:val="00EF3B9C"/>
    <w:rsid w:val="00EF4325"/>
    <w:rsid w:val="00EF4B7E"/>
    <w:rsid w:val="00EF4EFE"/>
    <w:rsid w:val="00EF53F6"/>
    <w:rsid w:val="00EF61AF"/>
    <w:rsid w:val="00EF6781"/>
    <w:rsid w:val="00EF6DB6"/>
    <w:rsid w:val="00EF7C6C"/>
    <w:rsid w:val="00EF7EBB"/>
    <w:rsid w:val="00F003C5"/>
    <w:rsid w:val="00F00466"/>
    <w:rsid w:val="00F00AA0"/>
    <w:rsid w:val="00F01560"/>
    <w:rsid w:val="00F015E2"/>
    <w:rsid w:val="00F01A3A"/>
    <w:rsid w:val="00F0214B"/>
    <w:rsid w:val="00F0301F"/>
    <w:rsid w:val="00F031E5"/>
    <w:rsid w:val="00F036D0"/>
    <w:rsid w:val="00F041C9"/>
    <w:rsid w:val="00F04322"/>
    <w:rsid w:val="00F047A1"/>
    <w:rsid w:val="00F06078"/>
    <w:rsid w:val="00F0631C"/>
    <w:rsid w:val="00F06EC8"/>
    <w:rsid w:val="00F07935"/>
    <w:rsid w:val="00F10222"/>
    <w:rsid w:val="00F10695"/>
    <w:rsid w:val="00F11409"/>
    <w:rsid w:val="00F1238E"/>
    <w:rsid w:val="00F123BF"/>
    <w:rsid w:val="00F128AE"/>
    <w:rsid w:val="00F1305E"/>
    <w:rsid w:val="00F1352E"/>
    <w:rsid w:val="00F13698"/>
    <w:rsid w:val="00F142B6"/>
    <w:rsid w:val="00F145C7"/>
    <w:rsid w:val="00F14880"/>
    <w:rsid w:val="00F16B4B"/>
    <w:rsid w:val="00F17165"/>
    <w:rsid w:val="00F17214"/>
    <w:rsid w:val="00F17965"/>
    <w:rsid w:val="00F212EB"/>
    <w:rsid w:val="00F225F0"/>
    <w:rsid w:val="00F2265A"/>
    <w:rsid w:val="00F2424A"/>
    <w:rsid w:val="00F24450"/>
    <w:rsid w:val="00F2604E"/>
    <w:rsid w:val="00F261E4"/>
    <w:rsid w:val="00F2682E"/>
    <w:rsid w:val="00F26BB9"/>
    <w:rsid w:val="00F26EA8"/>
    <w:rsid w:val="00F27168"/>
    <w:rsid w:val="00F27369"/>
    <w:rsid w:val="00F2748D"/>
    <w:rsid w:val="00F30619"/>
    <w:rsid w:val="00F3180A"/>
    <w:rsid w:val="00F31A8F"/>
    <w:rsid w:val="00F32419"/>
    <w:rsid w:val="00F32490"/>
    <w:rsid w:val="00F33207"/>
    <w:rsid w:val="00F33476"/>
    <w:rsid w:val="00F3359F"/>
    <w:rsid w:val="00F339A1"/>
    <w:rsid w:val="00F33D7C"/>
    <w:rsid w:val="00F34A79"/>
    <w:rsid w:val="00F34FD7"/>
    <w:rsid w:val="00F35477"/>
    <w:rsid w:val="00F3551B"/>
    <w:rsid w:val="00F35D53"/>
    <w:rsid w:val="00F36904"/>
    <w:rsid w:val="00F376E6"/>
    <w:rsid w:val="00F40204"/>
    <w:rsid w:val="00F40867"/>
    <w:rsid w:val="00F40B30"/>
    <w:rsid w:val="00F418C8"/>
    <w:rsid w:val="00F41CDF"/>
    <w:rsid w:val="00F421CD"/>
    <w:rsid w:val="00F42630"/>
    <w:rsid w:val="00F43C27"/>
    <w:rsid w:val="00F44287"/>
    <w:rsid w:val="00F447AD"/>
    <w:rsid w:val="00F45378"/>
    <w:rsid w:val="00F45B93"/>
    <w:rsid w:val="00F463FA"/>
    <w:rsid w:val="00F47204"/>
    <w:rsid w:val="00F47D86"/>
    <w:rsid w:val="00F47F92"/>
    <w:rsid w:val="00F507A6"/>
    <w:rsid w:val="00F514B2"/>
    <w:rsid w:val="00F516FA"/>
    <w:rsid w:val="00F5179D"/>
    <w:rsid w:val="00F51F7D"/>
    <w:rsid w:val="00F52151"/>
    <w:rsid w:val="00F546E6"/>
    <w:rsid w:val="00F54AD7"/>
    <w:rsid w:val="00F552F3"/>
    <w:rsid w:val="00F55F7C"/>
    <w:rsid w:val="00F56000"/>
    <w:rsid w:val="00F561E1"/>
    <w:rsid w:val="00F5627E"/>
    <w:rsid w:val="00F56542"/>
    <w:rsid w:val="00F566BB"/>
    <w:rsid w:val="00F5681F"/>
    <w:rsid w:val="00F5688D"/>
    <w:rsid w:val="00F56CC7"/>
    <w:rsid w:val="00F57203"/>
    <w:rsid w:val="00F579AF"/>
    <w:rsid w:val="00F601C0"/>
    <w:rsid w:val="00F60981"/>
    <w:rsid w:val="00F613AD"/>
    <w:rsid w:val="00F6149F"/>
    <w:rsid w:val="00F6308B"/>
    <w:rsid w:val="00F63187"/>
    <w:rsid w:val="00F631C9"/>
    <w:rsid w:val="00F6326B"/>
    <w:rsid w:val="00F63C8E"/>
    <w:rsid w:val="00F65F2E"/>
    <w:rsid w:val="00F66161"/>
    <w:rsid w:val="00F66D33"/>
    <w:rsid w:val="00F673FF"/>
    <w:rsid w:val="00F679E5"/>
    <w:rsid w:val="00F71146"/>
    <w:rsid w:val="00F72031"/>
    <w:rsid w:val="00F72C73"/>
    <w:rsid w:val="00F7458C"/>
    <w:rsid w:val="00F74B87"/>
    <w:rsid w:val="00F74D5E"/>
    <w:rsid w:val="00F760B2"/>
    <w:rsid w:val="00F77A30"/>
    <w:rsid w:val="00F8043B"/>
    <w:rsid w:val="00F80621"/>
    <w:rsid w:val="00F823DD"/>
    <w:rsid w:val="00F825C8"/>
    <w:rsid w:val="00F8399C"/>
    <w:rsid w:val="00F84A4D"/>
    <w:rsid w:val="00F84CDD"/>
    <w:rsid w:val="00F850C5"/>
    <w:rsid w:val="00F85561"/>
    <w:rsid w:val="00F85DD8"/>
    <w:rsid w:val="00F86299"/>
    <w:rsid w:val="00F86702"/>
    <w:rsid w:val="00F870CE"/>
    <w:rsid w:val="00F879C7"/>
    <w:rsid w:val="00F87B0E"/>
    <w:rsid w:val="00F906D8"/>
    <w:rsid w:val="00F91658"/>
    <w:rsid w:val="00F91B97"/>
    <w:rsid w:val="00F928F4"/>
    <w:rsid w:val="00F92CB4"/>
    <w:rsid w:val="00F92F38"/>
    <w:rsid w:val="00F92FC6"/>
    <w:rsid w:val="00F941AF"/>
    <w:rsid w:val="00F94D62"/>
    <w:rsid w:val="00F9501B"/>
    <w:rsid w:val="00F951E4"/>
    <w:rsid w:val="00F96388"/>
    <w:rsid w:val="00F96455"/>
    <w:rsid w:val="00F96E2E"/>
    <w:rsid w:val="00F97FF7"/>
    <w:rsid w:val="00FA0D4B"/>
    <w:rsid w:val="00FA241D"/>
    <w:rsid w:val="00FA25EF"/>
    <w:rsid w:val="00FA2F33"/>
    <w:rsid w:val="00FA33AA"/>
    <w:rsid w:val="00FA3B78"/>
    <w:rsid w:val="00FA517B"/>
    <w:rsid w:val="00FA5954"/>
    <w:rsid w:val="00FA6A6C"/>
    <w:rsid w:val="00FA7799"/>
    <w:rsid w:val="00FB030D"/>
    <w:rsid w:val="00FB085E"/>
    <w:rsid w:val="00FB0C85"/>
    <w:rsid w:val="00FB1989"/>
    <w:rsid w:val="00FB2C48"/>
    <w:rsid w:val="00FB2E12"/>
    <w:rsid w:val="00FB3564"/>
    <w:rsid w:val="00FB36CE"/>
    <w:rsid w:val="00FB3C3B"/>
    <w:rsid w:val="00FB4BDB"/>
    <w:rsid w:val="00FB56ED"/>
    <w:rsid w:val="00FB6161"/>
    <w:rsid w:val="00FB61BF"/>
    <w:rsid w:val="00FB66AA"/>
    <w:rsid w:val="00FC0DBB"/>
    <w:rsid w:val="00FC1CC3"/>
    <w:rsid w:val="00FC1EDF"/>
    <w:rsid w:val="00FC2A08"/>
    <w:rsid w:val="00FC2E3F"/>
    <w:rsid w:val="00FC3762"/>
    <w:rsid w:val="00FC39D9"/>
    <w:rsid w:val="00FC3ACC"/>
    <w:rsid w:val="00FC3BED"/>
    <w:rsid w:val="00FC3ECC"/>
    <w:rsid w:val="00FC52F1"/>
    <w:rsid w:val="00FC54D9"/>
    <w:rsid w:val="00FC57D9"/>
    <w:rsid w:val="00FC5B99"/>
    <w:rsid w:val="00FC60D0"/>
    <w:rsid w:val="00FC64AF"/>
    <w:rsid w:val="00FC6A66"/>
    <w:rsid w:val="00FC7864"/>
    <w:rsid w:val="00FC7969"/>
    <w:rsid w:val="00FC7DFD"/>
    <w:rsid w:val="00FD02D2"/>
    <w:rsid w:val="00FD19E3"/>
    <w:rsid w:val="00FD2208"/>
    <w:rsid w:val="00FD271C"/>
    <w:rsid w:val="00FD2865"/>
    <w:rsid w:val="00FD29BF"/>
    <w:rsid w:val="00FD347E"/>
    <w:rsid w:val="00FD3D51"/>
    <w:rsid w:val="00FD3D64"/>
    <w:rsid w:val="00FD3E5B"/>
    <w:rsid w:val="00FD4A0B"/>
    <w:rsid w:val="00FD5215"/>
    <w:rsid w:val="00FD5461"/>
    <w:rsid w:val="00FD5F2E"/>
    <w:rsid w:val="00FD61AB"/>
    <w:rsid w:val="00FD6681"/>
    <w:rsid w:val="00FD7232"/>
    <w:rsid w:val="00FE0D63"/>
    <w:rsid w:val="00FE358F"/>
    <w:rsid w:val="00FE3917"/>
    <w:rsid w:val="00FE3B7D"/>
    <w:rsid w:val="00FE3D2A"/>
    <w:rsid w:val="00FE425A"/>
    <w:rsid w:val="00FE4C45"/>
    <w:rsid w:val="00FE59E3"/>
    <w:rsid w:val="00FE7A61"/>
    <w:rsid w:val="00FE7AF0"/>
    <w:rsid w:val="00FF0C0C"/>
    <w:rsid w:val="00FF147A"/>
    <w:rsid w:val="00FF1593"/>
    <w:rsid w:val="00FF19B2"/>
    <w:rsid w:val="00FF2A67"/>
    <w:rsid w:val="00FF2B78"/>
    <w:rsid w:val="00FF3364"/>
    <w:rsid w:val="00FF3E60"/>
    <w:rsid w:val="00FF42BB"/>
    <w:rsid w:val="00FF4E5F"/>
    <w:rsid w:val="00FF5CE8"/>
    <w:rsid w:val="00FF72F2"/>
    <w:rsid w:val="00FF74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B71B"/>
  <w15:docId w15:val="{37562D95-5991-4436-AA75-7BBC2251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AA5"/>
    <w:pPr>
      <w:widowControl w:val="0"/>
    </w:pPr>
    <w:rPr>
      <w:sz w:val="24"/>
      <w:szCs w:val="24"/>
    </w:rPr>
  </w:style>
  <w:style w:type="paragraph" w:styleId="Titre1">
    <w:name w:val="heading 1"/>
    <w:basedOn w:val="Normal"/>
    <w:next w:val="Normal"/>
    <w:uiPriority w:val="9"/>
    <w:qFormat/>
    <w:pPr>
      <w:keepNext/>
      <w:pBdr>
        <w:top w:val="single" w:sz="4" w:space="1" w:color="000000"/>
        <w:left w:val="single" w:sz="4" w:space="4" w:color="000000"/>
        <w:bottom w:val="single" w:sz="4" w:space="1" w:color="000000"/>
        <w:right w:val="single" w:sz="4" w:space="4" w:color="000000"/>
      </w:pBdr>
      <w:tabs>
        <w:tab w:val="left" w:pos="0"/>
      </w:tabs>
      <w:ind w:left="1296" w:hanging="432"/>
      <w:jc w:val="center"/>
      <w:outlineLvl w:val="0"/>
    </w:pPr>
    <w:rPr>
      <w:rFonts w:ascii="Calibri" w:hAnsi="Calibri"/>
      <w:b/>
      <w:bCs/>
      <w:kern w:val="2"/>
      <w:sz w:val="32"/>
    </w:rPr>
  </w:style>
  <w:style w:type="paragraph" w:styleId="Titre2">
    <w:name w:val="heading 2"/>
    <w:basedOn w:val="Normal"/>
    <w:next w:val="Normal"/>
    <w:uiPriority w:val="9"/>
    <w:semiHidden/>
    <w:unhideWhenUsed/>
    <w:qFormat/>
    <w:pPr>
      <w:keepNext/>
      <w:tabs>
        <w:tab w:val="left" w:pos="0"/>
      </w:tabs>
      <w:ind w:left="1440" w:hanging="576"/>
      <w:jc w:val="center"/>
      <w:outlineLvl w:val="1"/>
    </w:pPr>
    <w:rPr>
      <w:rFonts w:ascii="Calibri" w:hAnsi="Calibri"/>
      <w:b/>
      <w:bCs/>
      <w:i/>
      <w:iCs/>
      <w:sz w:val="28"/>
    </w:rPr>
  </w:style>
  <w:style w:type="paragraph" w:styleId="Titre3">
    <w:name w:val="heading 3"/>
    <w:basedOn w:val="Normal"/>
    <w:next w:val="Normal"/>
    <w:uiPriority w:val="9"/>
    <w:semiHidden/>
    <w:unhideWhenUsed/>
    <w:qFormat/>
    <w:pPr>
      <w:keepNext/>
      <w:tabs>
        <w:tab w:val="left" w:pos="0"/>
      </w:tabs>
      <w:ind w:left="1584" w:hanging="720"/>
      <w:jc w:val="both"/>
      <w:outlineLvl w:val="2"/>
    </w:pPr>
    <w:rPr>
      <w:rFonts w:ascii="Calibri" w:hAnsi="Calibri"/>
      <w:b/>
      <w:bCs/>
      <w:sz w:val="26"/>
    </w:rPr>
  </w:style>
  <w:style w:type="paragraph" w:styleId="Titre4">
    <w:name w:val="heading 4"/>
    <w:basedOn w:val="Normal"/>
    <w:next w:val="Normal"/>
    <w:uiPriority w:val="9"/>
    <w:semiHidden/>
    <w:unhideWhenUsed/>
    <w:qFormat/>
    <w:pPr>
      <w:keepNext/>
      <w:tabs>
        <w:tab w:val="left" w:pos="0"/>
      </w:tabs>
      <w:ind w:left="1728" w:hanging="864"/>
      <w:outlineLvl w:val="3"/>
    </w:pPr>
    <w:rPr>
      <w:rFonts w:ascii="Cambria" w:hAnsi="Cambria"/>
      <w:b/>
      <w:bCs/>
      <w:sz w:val="28"/>
    </w:rPr>
  </w:style>
  <w:style w:type="paragraph" w:styleId="Titre5">
    <w:name w:val="heading 5"/>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tabs>
        <w:tab w:val="left" w:pos="0"/>
        <w:tab w:val="left" w:pos="284"/>
      </w:tabs>
      <w:ind w:left="1872" w:hanging="1008"/>
      <w:jc w:val="center"/>
      <w:outlineLvl w:val="4"/>
    </w:pPr>
    <w:rPr>
      <w:rFonts w:ascii="Cambria" w:hAnsi="Cambria"/>
      <w:b/>
      <w:bCs/>
      <w:i/>
      <w:iCs/>
      <w:sz w:val="26"/>
    </w:rPr>
  </w:style>
  <w:style w:type="paragraph" w:styleId="Titre6">
    <w:name w:val="heading 6"/>
    <w:basedOn w:val="Normal"/>
    <w:next w:val="Normal"/>
    <w:uiPriority w:val="9"/>
    <w:semiHidden/>
    <w:unhideWhenUsed/>
    <w:qFormat/>
    <w:pPr>
      <w:keepNext/>
      <w:tabs>
        <w:tab w:val="left" w:pos="0"/>
        <w:tab w:val="left" w:pos="284"/>
      </w:tabs>
      <w:ind w:left="2016" w:hanging="1152"/>
      <w:jc w:val="center"/>
      <w:outlineLvl w:val="5"/>
    </w:pPr>
    <w:rPr>
      <w:rFonts w:ascii="Cambria" w:hAnsi="Cambria"/>
      <w:b/>
      <w:bCs/>
      <w:sz w:val="22"/>
    </w:rPr>
  </w:style>
  <w:style w:type="paragraph" w:styleId="Titre7">
    <w:name w:val="heading 7"/>
    <w:basedOn w:val="Normal"/>
    <w:next w:val="Normal"/>
    <w:qFormat/>
    <w:pPr>
      <w:keepNext/>
      <w:tabs>
        <w:tab w:val="left" w:pos="0"/>
      </w:tabs>
      <w:ind w:left="2160" w:hanging="1296"/>
      <w:jc w:val="both"/>
      <w:outlineLvl w:val="6"/>
    </w:pPr>
    <w:rPr>
      <w:rFonts w:ascii="Cambria" w:hAnsi="Cambria"/>
    </w:rPr>
  </w:style>
  <w:style w:type="paragraph" w:styleId="Titre8">
    <w:name w:val="heading 8"/>
    <w:basedOn w:val="Normal"/>
    <w:next w:val="Normal"/>
    <w:qFormat/>
    <w:pPr>
      <w:keepNext/>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04" w:hanging="1440"/>
      <w:jc w:val="center"/>
      <w:outlineLvl w:val="7"/>
    </w:pPr>
    <w:rPr>
      <w:rFonts w:ascii="Cambria" w:hAnsi="Cambria"/>
      <w:i/>
      <w:iCs/>
    </w:rPr>
  </w:style>
  <w:style w:type="paragraph" w:styleId="Titre9">
    <w:name w:val="heading 9"/>
    <w:basedOn w:val="Normal"/>
    <w:next w:val="Normal"/>
    <w:qFormat/>
    <w:pPr>
      <w:keepNext/>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448" w:hanging="1584"/>
      <w:jc w:val="both"/>
      <w:outlineLvl w:val="8"/>
    </w:pPr>
    <w:rPr>
      <w:rFonts w:ascii="Calibri" w:hAnsi="Calibr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qFormat/>
    <w:rPr>
      <w:rFonts w:ascii="Symbol" w:hAnsi="Symbol"/>
    </w:rPr>
  </w:style>
  <w:style w:type="character" w:customStyle="1" w:styleId="WW8Num3z0">
    <w:name w:val="WW8Num3z0"/>
    <w:qFormat/>
    <w:rPr>
      <w:rFonts w:ascii="Wingdings" w:hAnsi="Wingdings" w:cs="Bookman Old Style"/>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Bookman Old Style"/>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0">
    <w:name w:val="WW8Num5z0"/>
    <w:qFormat/>
    <w:rPr>
      <w:rFonts w:ascii="Times New Roman" w:eastAsia="Calibri" w:hAnsi="Times New Roman" w:cs="Times New Roman"/>
      <w:sz w:val="24"/>
    </w:rPr>
  </w:style>
  <w:style w:type="character" w:customStyle="1" w:styleId="WW8Num6z0">
    <w:name w:val="WW8Num6z0"/>
    <w:qFormat/>
    <w:rPr>
      <w:rFonts w:ascii="Times New Roman" w:eastAsia="Calibri" w:hAnsi="Times New Roman" w:cs="Times New Roman"/>
    </w:rPr>
  </w:style>
  <w:style w:type="character" w:customStyle="1" w:styleId="WW8Num6z1">
    <w:name w:val="WW8Num6z1"/>
    <w:qFormat/>
    <w:rPr>
      <w:rFonts w:ascii="Courier New" w:hAnsi="Courier New"/>
    </w:rPr>
  </w:style>
  <w:style w:type="character" w:customStyle="1" w:styleId="WW8Num6z2">
    <w:name w:val="WW8Num6z2"/>
    <w:qFormat/>
    <w:rPr>
      <w:rFonts w:ascii="Wingdings" w:hAnsi="Wingdings"/>
    </w:rPr>
  </w:style>
  <w:style w:type="character" w:customStyle="1" w:styleId="WW8Num8z0">
    <w:name w:val="WW8Num8z0"/>
    <w:qFormat/>
    <w:rPr>
      <w:rFonts w:ascii="Goudy Old Style" w:hAnsi="Goudy Old Style"/>
    </w:rPr>
  </w:style>
  <w:style w:type="character" w:customStyle="1" w:styleId="WW8Num8z1">
    <w:name w:val="WW8Num8z1"/>
    <w:qFormat/>
    <w:rPr>
      <w:rFonts w:ascii="Courier New" w:hAnsi="Courier New" w:cs="Bookman Old Style"/>
    </w:rPr>
  </w:style>
  <w:style w:type="character" w:customStyle="1" w:styleId="WW8Num8z2">
    <w:name w:val="WW8Num8z2"/>
    <w:qFormat/>
    <w:rPr>
      <w:rFonts w:ascii="Wingdings" w:hAnsi="Wingdings"/>
    </w:rPr>
  </w:style>
  <w:style w:type="character" w:customStyle="1" w:styleId="WW8Num8z3">
    <w:name w:val="WW8Num8z3"/>
    <w:qFormat/>
    <w:rPr>
      <w:rFonts w:ascii="Symbol" w:hAnsi="Symbol"/>
    </w:rPr>
  </w:style>
  <w:style w:type="character" w:customStyle="1" w:styleId="WW8Num11z0">
    <w:name w:val="WW8Num11z0"/>
    <w:qFormat/>
    <w:rPr>
      <w:rFonts w:ascii="Symbol" w:hAnsi="Symbol"/>
    </w:rPr>
  </w:style>
  <w:style w:type="character" w:customStyle="1" w:styleId="WW8Num11z1">
    <w:name w:val="WW8Num11z1"/>
    <w:qFormat/>
    <w:rPr>
      <w:rFonts w:ascii="Courier New" w:hAnsi="Courier New"/>
    </w:rPr>
  </w:style>
  <w:style w:type="character" w:customStyle="1" w:styleId="WW8Num11z2">
    <w:name w:val="WW8Num11z2"/>
    <w:qFormat/>
    <w:rPr>
      <w:rFonts w:ascii="Wingdings" w:hAnsi="Wingdings"/>
    </w:rPr>
  </w:style>
  <w:style w:type="character" w:customStyle="1" w:styleId="WW8Num11z3">
    <w:name w:val="WW8Num11z3"/>
    <w:qFormat/>
    <w:rPr>
      <w:rFonts w:ascii="Symbol" w:hAnsi="Symbol"/>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rPr>
  </w:style>
  <w:style w:type="character" w:customStyle="1" w:styleId="WW8Num12z3">
    <w:name w:val="WW8Num12z3"/>
    <w:qFormat/>
    <w:rPr>
      <w:rFonts w:ascii="Symbol" w:hAnsi="Symbol"/>
    </w:rPr>
  </w:style>
  <w:style w:type="character" w:customStyle="1" w:styleId="WW8Num13z0">
    <w:name w:val="WW8Num13z0"/>
    <w:qFormat/>
    <w:rPr>
      <w:rFonts w:ascii="Symbol" w:hAnsi="Symbol"/>
    </w:rPr>
  </w:style>
  <w:style w:type="character" w:customStyle="1" w:styleId="WW8Num13z1">
    <w:name w:val="WW8Num13z1"/>
    <w:qFormat/>
    <w:rPr>
      <w:rFonts w:ascii="Courier New" w:hAnsi="Courier New"/>
    </w:rPr>
  </w:style>
  <w:style w:type="character" w:customStyle="1" w:styleId="WW8Num13z3">
    <w:name w:val="WW8Num13z3"/>
    <w:qFormat/>
    <w:rPr>
      <w:rFonts w:ascii="Symbol" w:hAnsi="Symbol"/>
    </w:rPr>
  </w:style>
  <w:style w:type="character" w:customStyle="1" w:styleId="WW8Num14z0">
    <w:name w:val="WW8Num14z0"/>
    <w:qFormat/>
    <w:rPr>
      <w:rFonts w:ascii="Symbol" w:hAnsi="Symbol"/>
    </w:rPr>
  </w:style>
  <w:style w:type="character" w:customStyle="1" w:styleId="WW8Num14z1">
    <w:name w:val="WW8Num14z1"/>
    <w:qFormat/>
    <w:rPr>
      <w:rFonts w:ascii="Courier New" w:hAnsi="Courier New"/>
    </w:rPr>
  </w:style>
  <w:style w:type="character" w:customStyle="1" w:styleId="WW8Num14z2">
    <w:name w:val="WW8Num14z2"/>
    <w:qFormat/>
    <w:rPr>
      <w:rFonts w:ascii="Wingdings" w:hAnsi="Wingdings"/>
    </w:rPr>
  </w:style>
  <w:style w:type="character" w:customStyle="1" w:styleId="WW8Num15z0">
    <w:name w:val="WW8Num15z0"/>
    <w:qFormat/>
    <w:rPr>
      <w:rFonts w:ascii="Symbol" w:hAnsi="Symbol"/>
    </w:rPr>
  </w:style>
  <w:style w:type="character" w:customStyle="1" w:styleId="WW8Num15z1">
    <w:name w:val="WW8Num15z1"/>
    <w:qFormat/>
    <w:rPr>
      <w:rFonts w:ascii="Courier New" w:hAnsi="Courier New"/>
    </w:rPr>
  </w:style>
  <w:style w:type="character" w:customStyle="1" w:styleId="WW8Num15z3">
    <w:name w:val="WW8Num15z3"/>
    <w:qFormat/>
    <w:rPr>
      <w:rFonts w:ascii="Symbol" w:hAnsi="Symbol"/>
    </w:rPr>
  </w:style>
  <w:style w:type="character" w:customStyle="1" w:styleId="WW8Num16z0">
    <w:name w:val="WW8Num16z0"/>
    <w:qFormat/>
    <w:rPr>
      <w:rFonts w:ascii="Symbol" w:hAnsi="Symbol"/>
    </w:rPr>
  </w:style>
  <w:style w:type="character" w:customStyle="1" w:styleId="WW8Num16z1">
    <w:name w:val="WW8Num16z1"/>
    <w:qFormat/>
    <w:rPr>
      <w:rFonts w:ascii="Courier New" w:hAnsi="Courier New"/>
    </w:rPr>
  </w:style>
  <w:style w:type="character" w:customStyle="1" w:styleId="WW8Num16z2">
    <w:name w:val="WW8Num16z2"/>
    <w:qFormat/>
    <w:rPr>
      <w:rFonts w:ascii="Wingdings" w:hAnsi="Wingdings"/>
    </w:rPr>
  </w:style>
  <w:style w:type="character" w:customStyle="1" w:styleId="WW8Num17z0">
    <w:name w:val="WW8Num17z0"/>
    <w:qFormat/>
    <w:rPr>
      <w:rFonts w:ascii="Times New Roman" w:eastAsia="Calibri" w:hAnsi="Times New Roman"/>
    </w:rPr>
  </w:style>
  <w:style w:type="character" w:customStyle="1" w:styleId="WW8Num17z1">
    <w:name w:val="WW8Num17z1"/>
    <w:qFormat/>
    <w:rPr>
      <w:rFonts w:ascii="Courier New" w:hAnsi="Courier New"/>
    </w:rPr>
  </w:style>
  <w:style w:type="character" w:customStyle="1" w:styleId="WW8Num17z2">
    <w:name w:val="WW8Num17z2"/>
    <w:qFormat/>
    <w:rPr>
      <w:rFonts w:ascii="Wingdings" w:hAnsi="Wingdings"/>
    </w:rPr>
  </w:style>
  <w:style w:type="character" w:customStyle="1" w:styleId="WW8Num18z0">
    <w:name w:val="WW8Num18z0"/>
    <w:qFormat/>
    <w:rPr>
      <w:rFonts w:ascii="Calibri" w:eastAsia="Cambria" w:hAnsi="Calibri" w:cs="Bookman Old Style"/>
    </w:rPr>
  </w:style>
  <w:style w:type="character" w:customStyle="1" w:styleId="WW8Num18z1">
    <w:name w:val="WW8Num18z1"/>
    <w:qFormat/>
    <w:rPr>
      <w:rFonts w:ascii="Courier New" w:hAnsi="Courier New" w:cs="Bookman Old Style"/>
    </w:rPr>
  </w:style>
  <w:style w:type="character" w:customStyle="1" w:styleId="WW8Num18z2">
    <w:name w:val="WW8Num18z2"/>
    <w:qFormat/>
    <w:rPr>
      <w:rFonts w:ascii="Wingdings" w:hAnsi="Wingdings"/>
    </w:rPr>
  </w:style>
  <w:style w:type="character" w:customStyle="1" w:styleId="WW8Num18z3">
    <w:name w:val="WW8Num18z3"/>
    <w:qFormat/>
    <w:rPr>
      <w:rFonts w:ascii="Symbol" w:hAnsi="Symbol"/>
    </w:rPr>
  </w:style>
  <w:style w:type="character" w:customStyle="1" w:styleId="WW8Num19z0">
    <w:name w:val="WW8Num19z0"/>
    <w:qFormat/>
    <w:rPr>
      <w:rFonts w:ascii="Times New Roman" w:eastAsia="Times New Roman" w:hAnsi="Times New Roman" w:cs="Times"/>
    </w:rPr>
  </w:style>
  <w:style w:type="character" w:customStyle="1" w:styleId="WW8Num19z1">
    <w:name w:val="WW8Num19z1"/>
    <w:qFormat/>
    <w:rPr>
      <w:rFonts w:ascii="Courier New" w:hAnsi="Courier New"/>
    </w:rPr>
  </w:style>
  <w:style w:type="character" w:customStyle="1" w:styleId="WW8Num19z2">
    <w:name w:val="WW8Num19z2"/>
    <w:qFormat/>
    <w:rPr>
      <w:rFonts w:ascii="Wingdings" w:hAnsi="Wingdings"/>
    </w:rPr>
  </w:style>
  <w:style w:type="character" w:customStyle="1" w:styleId="WW8Num20z0">
    <w:name w:val="WW8Num20z0"/>
    <w:qFormat/>
    <w:rPr>
      <w:rFonts w:ascii="Symbol" w:hAnsi="Symbol"/>
    </w:rPr>
  </w:style>
  <w:style w:type="character" w:customStyle="1" w:styleId="WW8Num21z0">
    <w:name w:val="WW8Num21z0"/>
    <w:qFormat/>
    <w:rPr>
      <w:rFonts w:ascii="Symbol" w:hAnsi="Symbol"/>
    </w:rPr>
  </w:style>
  <w:style w:type="character" w:customStyle="1" w:styleId="WW8Num21z1">
    <w:name w:val="WW8Num21z1"/>
    <w:qFormat/>
    <w:rPr>
      <w:rFonts w:ascii="Courier New" w:hAnsi="Courier New"/>
    </w:rPr>
  </w:style>
  <w:style w:type="character" w:customStyle="1" w:styleId="WW8Num21z2">
    <w:name w:val="WW8Num21z2"/>
    <w:qFormat/>
    <w:rPr>
      <w:rFonts w:ascii="Wingdings" w:hAnsi="Wingdings"/>
    </w:rPr>
  </w:style>
  <w:style w:type="character" w:customStyle="1" w:styleId="WW8Num22z0">
    <w:name w:val="WW8Num22z0"/>
    <w:qFormat/>
    <w:rPr>
      <w:rFonts w:ascii="Symbol" w:hAnsi="Symbol"/>
    </w:rPr>
  </w:style>
  <w:style w:type="character" w:customStyle="1" w:styleId="WW8Num22z1">
    <w:name w:val="WW8Num22z1"/>
    <w:qFormat/>
    <w:rPr>
      <w:rFonts w:ascii="Courier New" w:hAnsi="Courier New"/>
    </w:rPr>
  </w:style>
  <w:style w:type="character" w:customStyle="1" w:styleId="WW8Num22z2">
    <w:name w:val="WW8Num22z2"/>
    <w:qFormat/>
    <w:rPr>
      <w:rFonts w:ascii="Wingdings" w:hAnsi="Wingdings"/>
    </w:rPr>
  </w:style>
  <w:style w:type="character" w:customStyle="1" w:styleId="WW8Num23z0">
    <w:name w:val="WW8Num23z0"/>
    <w:qFormat/>
    <w:rPr>
      <w:rFonts w:ascii="Symbol" w:hAnsi="Symbol"/>
    </w:rPr>
  </w:style>
  <w:style w:type="character" w:customStyle="1" w:styleId="WW8Num23z1">
    <w:name w:val="WW8Num23z1"/>
    <w:qFormat/>
    <w:rPr>
      <w:rFonts w:ascii="Courier New" w:hAnsi="Courier New"/>
    </w:rPr>
  </w:style>
  <w:style w:type="character" w:customStyle="1" w:styleId="WW8Num23z2">
    <w:name w:val="WW8Num23z2"/>
    <w:qFormat/>
    <w:rPr>
      <w:rFonts w:ascii="Wingdings" w:hAnsi="Wingdings"/>
    </w:rPr>
  </w:style>
  <w:style w:type="character" w:customStyle="1" w:styleId="WW8Num23z3">
    <w:name w:val="WW8Num23z3"/>
    <w:qFormat/>
    <w:rPr>
      <w:rFonts w:ascii="Symbol" w:hAnsi="Symbol"/>
    </w:rPr>
  </w:style>
  <w:style w:type="character" w:customStyle="1" w:styleId="WW8Num24z0">
    <w:name w:val="WW8Num24z0"/>
    <w:qFormat/>
    <w:rPr>
      <w:rFonts w:ascii="Symbol" w:hAnsi="Symbol"/>
    </w:rPr>
  </w:style>
  <w:style w:type="character" w:customStyle="1" w:styleId="WW8Num24z1">
    <w:name w:val="WW8Num24z1"/>
    <w:qFormat/>
    <w:rPr>
      <w:rFonts w:ascii="Courier New" w:hAnsi="Courier New"/>
    </w:rPr>
  </w:style>
  <w:style w:type="character" w:customStyle="1" w:styleId="WW8Num24z2">
    <w:name w:val="WW8Num24z2"/>
    <w:qFormat/>
    <w:rPr>
      <w:rFonts w:ascii="Wingdings" w:hAnsi="Wingdings"/>
    </w:rPr>
  </w:style>
  <w:style w:type="character" w:customStyle="1" w:styleId="WW8Num25z0">
    <w:name w:val="WW8Num25z0"/>
    <w:qFormat/>
    <w:rPr>
      <w:rFonts w:ascii="Garamond" w:eastAsia="Times New Roman" w:hAnsi="Garamond" w:cs="Times New Roman"/>
      <w:b/>
    </w:rPr>
  </w:style>
  <w:style w:type="character" w:customStyle="1" w:styleId="WW8Num25z1">
    <w:name w:val="WW8Num25z1"/>
    <w:qFormat/>
    <w:rPr>
      <w:rFonts w:ascii="Courier New" w:hAnsi="Courier New" w:cs="Bookman Old Style"/>
    </w:rPr>
  </w:style>
  <w:style w:type="character" w:customStyle="1" w:styleId="WW8Num25z2">
    <w:name w:val="WW8Num25z2"/>
    <w:qFormat/>
    <w:rPr>
      <w:rFonts w:ascii="Wingdings" w:hAnsi="Wingdings"/>
    </w:rPr>
  </w:style>
  <w:style w:type="character" w:customStyle="1" w:styleId="WW8Num25z3">
    <w:name w:val="WW8Num25z3"/>
    <w:qFormat/>
    <w:rPr>
      <w:rFonts w:ascii="Symbol" w:hAnsi="Symbol"/>
    </w:rPr>
  </w:style>
  <w:style w:type="character" w:customStyle="1" w:styleId="Absatz-Standardschriftart">
    <w:name w:val="Absatz-Standardschriftart"/>
    <w:qFormat/>
  </w:style>
  <w:style w:type="character" w:customStyle="1" w:styleId="WW8Num5z1">
    <w:name w:val="WW8Num5z1"/>
    <w:qFormat/>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3">
    <w:name w:val="WW8Num6z3"/>
    <w:qFormat/>
    <w:rPr>
      <w:rFonts w:ascii="Symbol" w:hAnsi="Symbol"/>
    </w:rPr>
  </w:style>
  <w:style w:type="character" w:customStyle="1" w:styleId="WW8Num7z0">
    <w:name w:val="WW8Num7z0"/>
    <w:qFormat/>
    <w:rPr>
      <w:rFonts w:ascii="Symbol" w:hAnsi="Symbol"/>
      <w:sz w:val="20"/>
    </w:rPr>
  </w:style>
  <w:style w:type="character" w:customStyle="1" w:styleId="WW8Num7z1">
    <w:name w:val="WW8Num7z1"/>
    <w:qFormat/>
    <w:rPr>
      <w:rFonts w:ascii="Courier New" w:hAnsi="Courier New"/>
      <w:sz w:val="20"/>
    </w:rPr>
  </w:style>
  <w:style w:type="character" w:customStyle="1" w:styleId="WW8Num7z2">
    <w:name w:val="WW8Num7z2"/>
    <w:qFormat/>
    <w:rPr>
      <w:rFonts w:ascii="Wingdings" w:hAnsi="Wingdings"/>
      <w:sz w:val="20"/>
    </w:rPr>
  </w:style>
  <w:style w:type="character" w:customStyle="1" w:styleId="WW8Num9z0">
    <w:name w:val="WW8Num9z0"/>
    <w:qFormat/>
    <w:rPr>
      <w:rFonts w:ascii="Symbol" w:hAnsi="Symbol"/>
    </w:rPr>
  </w:style>
  <w:style w:type="character" w:customStyle="1" w:styleId="WW8Num10z0">
    <w:name w:val="WW8Num10z0"/>
    <w:qFormat/>
    <w:rPr>
      <w:rFonts w:ascii="Symbol" w:hAnsi="Symbol"/>
    </w:rPr>
  </w:style>
  <w:style w:type="character" w:customStyle="1" w:styleId="WW8Num10z1">
    <w:name w:val="WW8Num10z1"/>
    <w:qFormat/>
    <w:rPr>
      <w:rFonts w:ascii="Courier New" w:hAnsi="Courier New"/>
    </w:rPr>
  </w:style>
  <w:style w:type="character" w:customStyle="1" w:styleId="WW8Num10z2">
    <w:name w:val="WW8Num10z2"/>
    <w:qFormat/>
    <w:rPr>
      <w:rFonts w:ascii="Wingdings" w:hAnsi="Wingdings"/>
    </w:rPr>
  </w:style>
  <w:style w:type="character" w:customStyle="1" w:styleId="WW8Num12z2">
    <w:name w:val="WW8Num12z2"/>
    <w:qFormat/>
    <w:rPr>
      <w:rFonts w:ascii="Wingdings" w:hAnsi="Wingdings"/>
    </w:rPr>
  </w:style>
  <w:style w:type="character" w:customStyle="1" w:styleId="WW8Num13z2">
    <w:name w:val="WW8Num13z2"/>
    <w:qFormat/>
    <w:rPr>
      <w:rFonts w:ascii="Wingdings" w:hAnsi="Wingdings"/>
    </w:rPr>
  </w:style>
  <w:style w:type="character" w:customStyle="1" w:styleId="WW8Num15z2">
    <w:name w:val="WW8Num15z2"/>
    <w:qFormat/>
    <w:rPr>
      <w:rFonts w:ascii="Wingdings" w:hAnsi="Wingdings"/>
    </w:rPr>
  </w:style>
  <w:style w:type="character" w:customStyle="1" w:styleId="WW8Num17z3">
    <w:name w:val="WW8Num17z3"/>
    <w:qFormat/>
    <w:rPr>
      <w:rFonts w:ascii="Symbol" w:hAnsi="Symbol"/>
    </w:rPr>
  </w:style>
  <w:style w:type="character" w:customStyle="1" w:styleId="WW8Num19z3">
    <w:name w:val="WW8Num19z3"/>
    <w:qFormat/>
    <w:rPr>
      <w:rFonts w:ascii="Symbol" w:hAnsi="Symbol"/>
    </w:rPr>
  </w:style>
  <w:style w:type="character" w:customStyle="1" w:styleId="WW8Num20z1">
    <w:name w:val="WW8Num20z1"/>
    <w:qFormat/>
    <w:rPr>
      <w:rFonts w:ascii="Courier New" w:hAnsi="Courier New"/>
    </w:rPr>
  </w:style>
  <w:style w:type="character" w:customStyle="1" w:styleId="WW8Num20z2">
    <w:name w:val="WW8Num20z2"/>
    <w:qFormat/>
    <w:rPr>
      <w:rFonts w:ascii="Wingdings" w:hAnsi="Wingdings"/>
    </w:rPr>
  </w:style>
  <w:style w:type="character" w:customStyle="1" w:styleId="WW8Num26z0">
    <w:name w:val="WW8Num26z0"/>
    <w:qFormat/>
    <w:rPr>
      <w:rFonts w:ascii="Times New Roman" w:eastAsia="Times New Roman" w:hAnsi="Times New Roman" w:cs="Times New Roman"/>
      <w:b/>
    </w:rPr>
  </w:style>
  <w:style w:type="character" w:customStyle="1" w:styleId="WW8Num26z1">
    <w:name w:val="WW8Num26z1"/>
    <w:qFormat/>
    <w:rPr>
      <w:rFonts w:ascii="Courier New" w:hAnsi="Courier New"/>
    </w:rPr>
  </w:style>
  <w:style w:type="character" w:customStyle="1" w:styleId="WW8Num26z2">
    <w:name w:val="WW8Num26z2"/>
    <w:qFormat/>
    <w:rPr>
      <w:rFonts w:ascii="Wingdings" w:hAnsi="Wingdings"/>
    </w:rPr>
  </w:style>
  <w:style w:type="character" w:customStyle="1" w:styleId="WW8Num26z3">
    <w:name w:val="WW8Num26z3"/>
    <w:qFormat/>
    <w:rPr>
      <w:rFonts w:ascii="Symbol" w:hAnsi="Symbol"/>
    </w:rPr>
  </w:style>
  <w:style w:type="character" w:customStyle="1" w:styleId="WW8Num27z0">
    <w:name w:val="WW8Num27z0"/>
    <w:qFormat/>
    <w:rPr>
      <w:rFonts w:ascii="Symbol" w:hAnsi="Symbol"/>
    </w:rPr>
  </w:style>
  <w:style w:type="character" w:customStyle="1" w:styleId="WW8Num27z1">
    <w:name w:val="WW8Num27z1"/>
    <w:qFormat/>
    <w:rPr>
      <w:rFonts w:ascii="Courier New" w:hAnsi="Courier New"/>
    </w:rPr>
  </w:style>
  <w:style w:type="character" w:customStyle="1" w:styleId="WW8Num27z2">
    <w:name w:val="WW8Num27z2"/>
    <w:qFormat/>
    <w:rPr>
      <w:rFonts w:ascii="Wingdings" w:hAnsi="Wingdings"/>
    </w:rPr>
  </w:style>
  <w:style w:type="character" w:customStyle="1" w:styleId="WW8Num28z0">
    <w:name w:val="WW8Num28z0"/>
    <w:qFormat/>
    <w:rPr>
      <w:rFonts w:ascii="Symbol" w:hAnsi="Symbol"/>
    </w:rPr>
  </w:style>
  <w:style w:type="character" w:customStyle="1" w:styleId="WW8Num28z1">
    <w:name w:val="WW8Num28z1"/>
    <w:qFormat/>
    <w:rPr>
      <w:rFonts w:ascii="Courier New" w:hAnsi="Courier New"/>
    </w:rPr>
  </w:style>
  <w:style w:type="character" w:customStyle="1" w:styleId="WW8Num28z2">
    <w:name w:val="WW8Num28z2"/>
    <w:qFormat/>
    <w:rPr>
      <w:rFonts w:ascii="Wingdings" w:hAnsi="Wingdings"/>
    </w:rPr>
  </w:style>
  <w:style w:type="character" w:customStyle="1" w:styleId="WW8Num29z0">
    <w:name w:val="WW8Num29z0"/>
    <w:qFormat/>
    <w:rPr>
      <w:rFonts w:ascii="Symbol" w:hAnsi="Symbol"/>
    </w:rPr>
  </w:style>
  <w:style w:type="character" w:customStyle="1" w:styleId="WW8Num29z1">
    <w:name w:val="WW8Num29z1"/>
    <w:qFormat/>
    <w:rPr>
      <w:rFonts w:ascii="Courier New" w:hAnsi="Courier New"/>
    </w:rPr>
  </w:style>
  <w:style w:type="character" w:customStyle="1" w:styleId="WW8Num29z2">
    <w:name w:val="WW8Num29z2"/>
    <w:qFormat/>
    <w:rPr>
      <w:rFonts w:ascii="Wingdings" w:hAnsi="Wingdings"/>
    </w:rPr>
  </w:style>
  <w:style w:type="character" w:customStyle="1" w:styleId="WW8Num30z0">
    <w:name w:val="WW8Num30z0"/>
    <w:qFormat/>
    <w:rPr>
      <w:rFonts w:ascii="Symbol" w:hAnsi="Symbol"/>
    </w:rPr>
  </w:style>
  <w:style w:type="character" w:customStyle="1" w:styleId="WW8Num30z1">
    <w:name w:val="WW8Num30z1"/>
    <w:qFormat/>
    <w:rPr>
      <w:rFonts w:ascii="Courier New" w:hAnsi="Courier New"/>
    </w:rPr>
  </w:style>
  <w:style w:type="character" w:customStyle="1" w:styleId="WW8Num30z2">
    <w:name w:val="WW8Num30z2"/>
    <w:qFormat/>
    <w:rPr>
      <w:rFonts w:ascii="Wingdings" w:hAnsi="Wingdings"/>
    </w:rPr>
  </w:style>
  <w:style w:type="character" w:customStyle="1" w:styleId="WW8Num31z0">
    <w:name w:val="WW8Num31z0"/>
    <w:qFormat/>
    <w:rPr>
      <w:rFonts w:ascii="Times New Roman" w:eastAsia="Calibri" w:hAnsi="Times New Roman"/>
    </w:rPr>
  </w:style>
  <w:style w:type="character" w:customStyle="1" w:styleId="WW8Num31z1">
    <w:name w:val="WW8Num31z1"/>
    <w:qFormat/>
    <w:rPr>
      <w:rFonts w:ascii="Courier New" w:hAnsi="Courier New"/>
    </w:rPr>
  </w:style>
  <w:style w:type="character" w:customStyle="1" w:styleId="WW8Num31z2">
    <w:name w:val="WW8Num31z2"/>
    <w:qFormat/>
    <w:rPr>
      <w:rFonts w:ascii="Wingdings" w:hAnsi="Wingdings"/>
    </w:rPr>
  </w:style>
  <w:style w:type="character" w:customStyle="1" w:styleId="WW8Num31z3">
    <w:name w:val="WW8Num31z3"/>
    <w:qFormat/>
    <w:rPr>
      <w:rFonts w:ascii="Symbol" w:hAnsi="Symbol"/>
    </w:rPr>
  </w:style>
  <w:style w:type="character" w:customStyle="1" w:styleId="WW8Num32z0">
    <w:name w:val="WW8Num32z0"/>
    <w:qFormat/>
    <w:rPr>
      <w:rFonts w:ascii="Symbol" w:hAnsi="Symbol"/>
    </w:rPr>
  </w:style>
  <w:style w:type="character" w:customStyle="1" w:styleId="WW8Num32z1">
    <w:name w:val="WW8Num32z1"/>
    <w:qFormat/>
    <w:rPr>
      <w:rFonts w:ascii="Courier New" w:hAnsi="Courier New"/>
    </w:rPr>
  </w:style>
  <w:style w:type="character" w:customStyle="1" w:styleId="WW8Num32z2">
    <w:name w:val="WW8Num32z2"/>
    <w:qFormat/>
    <w:rPr>
      <w:rFonts w:ascii="Wingdings" w:hAnsi="Wingdings"/>
    </w:rPr>
  </w:style>
  <w:style w:type="character" w:customStyle="1" w:styleId="WW8Num33z0">
    <w:name w:val="WW8Num33z0"/>
    <w:qFormat/>
    <w:rPr>
      <w:rFonts w:ascii="Symbol" w:hAnsi="Symbol"/>
    </w:rPr>
  </w:style>
  <w:style w:type="character" w:customStyle="1" w:styleId="WW8Num33z1">
    <w:name w:val="WW8Num33z1"/>
    <w:qFormat/>
    <w:rPr>
      <w:rFonts w:ascii="Courier New" w:hAnsi="Courier New"/>
    </w:rPr>
  </w:style>
  <w:style w:type="character" w:customStyle="1" w:styleId="WW8Num33z2">
    <w:name w:val="WW8Num33z2"/>
    <w:qFormat/>
    <w:rPr>
      <w:rFonts w:ascii="Wingdings" w:hAnsi="Wingdings"/>
    </w:rPr>
  </w:style>
  <w:style w:type="character" w:customStyle="1" w:styleId="WW8Num34z0">
    <w:name w:val="WW8Num34z0"/>
    <w:qFormat/>
    <w:rPr>
      <w:rFonts w:ascii="Garamond" w:eastAsia="Times New Roman" w:hAnsi="Garamond" w:cs="Times New Roman"/>
      <w:b/>
    </w:rPr>
  </w:style>
  <w:style w:type="character" w:customStyle="1" w:styleId="WW8Num34z1">
    <w:name w:val="WW8Num34z1"/>
    <w:qFormat/>
    <w:rPr>
      <w:rFonts w:ascii="Courier New" w:hAnsi="Courier New"/>
    </w:rPr>
  </w:style>
  <w:style w:type="character" w:customStyle="1" w:styleId="WW8Num34z2">
    <w:name w:val="WW8Num34z2"/>
    <w:qFormat/>
    <w:rPr>
      <w:rFonts w:ascii="Wingdings" w:hAnsi="Wingdings"/>
    </w:rPr>
  </w:style>
  <w:style w:type="character" w:customStyle="1" w:styleId="WW8Num34z3">
    <w:name w:val="WW8Num34z3"/>
    <w:qFormat/>
    <w:rPr>
      <w:rFonts w:ascii="Symbol" w:hAnsi="Symbol"/>
    </w:rPr>
  </w:style>
  <w:style w:type="character" w:customStyle="1" w:styleId="WW-Policepardfaut">
    <w:name w:val="WW-Police par défaut"/>
    <w:qFormat/>
  </w:style>
  <w:style w:type="character" w:customStyle="1" w:styleId="Titre1Car">
    <w:name w:val="Titre 1 Car"/>
    <w:qFormat/>
    <w:rPr>
      <w:rFonts w:ascii="Calibri" w:eastAsia="Times New Roman" w:hAnsi="Calibri" w:cs="Times New Roman"/>
      <w:b/>
      <w:bCs/>
      <w:kern w:val="2"/>
      <w:sz w:val="32"/>
    </w:rPr>
  </w:style>
  <w:style w:type="character" w:customStyle="1" w:styleId="Titre2Car">
    <w:name w:val="Titre 2 Car"/>
    <w:qFormat/>
    <w:rPr>
      <w:rFonts w:ascii="Calibri" w:eastAsia="Times New Roman" w:hAnsi="Calibri" w:cs="Times New Roman"/>
      <w:b/>
      <w:bCs/>
      <w:i/>
      <w:iCs/>
      <w:sz w:val="28"/>
    </w:rPr>
  </w:style>
  <w:style w:type="character" w:customStyle="1" w:styleId="Titre3Car">
    <w:name w:val="Titre 3 Car"/>
    <w:qFormat/>
    <w:rPr>
      <w:rFonts w:ascii="Calibri" w:eastAsia="Times New Roman" w:hAnsi="Calibri" w:cs="Times New Roman"/>
      <w:b/>
      <w:bCs/>
      <w:sz w:val="26"/>
    </w:rPr>
  </w:style>
  <w:style w:type="character" w:customStyle="1" w:styleId="Titre4Car">
    <w:name w:val="Titre 4 Car"/>
    <w:qFormat/>
    <w:rPr>
      <w:rFonts w:ascii="Cambria" w:eastAsia="Times New Roman" w:hAnsi="Cambria" w:cs="Times New Roman"/>
      <w:b/>
      <w:bCs/>
      <w:sz w:val="28"/>
    </w:rPr>
  </w:style>
  <w:style w:type="character" w:customStyle="1" w:styleId="Titre5Car">
    <w:name w:val="Titre 5 Car"/>
    <w:qFormat/>
    <w:rPr>
      <w:rFonts w:ascii="Cambria" w:eastAsia="Times New Roman" w:hAnsi="Cambria" w:cs="Times New Roman"/>
      <w:b/>
      <w:bCs/>
      <w:i/>
      <w:iCs/>
      <w:sz w:val="26"/>
    </w:rPr>
  </w:style>
  <w:style w:type="character" w:customStyle="1" w:styleId="Titre6Car">
    <w:name w:val="Titre 6 Car"/>
    <w:qFormat/>
    <w:rPr>
      <w:rFonts w:ascii="Cambria" w:eastAsia="Times New Roman" w:hAnsi="Cambria" w:cs="Times New Roman"/>
      <w:b/>
      <w:bCs/>
      <w:sz w:val="22"/>
    </w:rPr>
  </w:style>
  <w:style w:type="character" w:customStyle="1" w:styleId="Titre7Car">
    <w:name w:val="Titre 7 Car"/>
    <w:qFormat/>
    <w:rPr>
      <w:rFonts w:ascii="Cambria" w:eastAsia="Times New Roman" w:hAnsi="Cambria" w:cs="Times New Roman"/>
      <w:sz w:val="24"/>
    </w:rPr>
  </w:style>
  <w:style w:type="character" w:customStyle="1" w:styleId="Titre8Car">
    <w:name w:val="Titre 8 Car"/>
    <w:qFormat/>
    <w:rPr>
      <w:rFonts w:ascii="Cambria" w:eastAsia="Times New Roman" w:hAnsi="Cambria" w:cs="Times New Roman"/>
      <w:i/>
      <w:iCs/>
      <w:sz w:val="24"/>
    </w:rPr>
  </w:style>
  <w:style w:type="character" w:customStyle="1" w:styleId="Titre9Car">
    <w:name w:val="Titre 9 Car"/>
    <w:qFormat/>
    <w:rPr>
      <w:rFonts w:ascii="Calibri" w:eastAsia="Times New Roman" w:hAnsi="Calibri" w:cs="Times New Roman"/>
      <w:sz w:val="22"/>
    </w:rPr>
  </w:style>
  <w:style w:type="character" w:customStyle="1" w:styleId="TitreCar">
    <w:name w:val="Titre Car"/>
    <w:qFormat/>
    <w:rPr>
      <w:rFonts w:ascii="Palatino" w:hAnsi="Palatino" w:cs="Times New Roman"/>
      <w:b/>
      <w:sz w:val="24"/>
    </w:rPr>
  </w:style>
  <w:style w:type="character" w:customStyle="1" w:styleId="CorpsdetexteCar">
    <w:name w:val="Corps de texte Car"/>
    <w:qFormat/>
    <w:rPr>
      <w:rFonts w:cs="Times New Roman"/>
      <w:sz w:val="24"/>
    </w:rPr>
  </w:style>
  <w:style w:type="character" w:customStyle="1" w:styleId="En-tteCar">
    <w:name w:val="En-tête Car"/>
    <w:qFormat/>
    <w:rPr>
      <w:rFonts w:cs="Times New Roman"/>
      <w:sz w:val="24"/>
    </w:rPr>
  </w:style>
  <w:style w:type="character" w:customStyle="1" w:styleId="RetraitcorpsdetexteCar">
    <w:name w:val="Retrait corps de texte Car"/>
    <w:qFormat/>
    <w:rPr>
      <w:rFonts w:cs="Times New Roman"/>
      <w:sz w:val="24"/>
    </w:rPr>
  </w:style>
  <w:style w:type="character" w:customStyle="1" w:styleId="Corpsdetexte3Car">
    <w:name w:val="Corps de texte 3 Car"/>
    <w:qFormat/>
    <w:rPr>
      <w:rFonts w:ascii="Times New Roman" w:hAnsi="Times New Roman" w:cs="Times New Roman"/>
      <w:color w:val="000000"/>
      <w:sz w:val="24"/>
    </w:rPr>
  </w:style>
  <w:style w:type="character" w:customStyle="1" w:styleId="Retraitcorpsdetexte2Car">
    <w:name w:val="Retrait corps de texte 2 Car"/>
    <w:qFormat/>
    <w:rPr>
      <w:rFonts w:cs="Times New Roman"/>
      <w:sz w:val="24"/>
    </w:rPr>
  </w:style>
  <w:style w:type="character" w:customStyle="1" w:styleId="PieddepageCar">
    <w:name w:val="Pied de page Car"/>
    <w:qFormat/>
    <w:rPr>
      <w:rFonts w:cs="Times New Roman"/>
      <w:sz w:val="24"/>
    </w:rPr>
  </w:style>
  <w:style w:type="character" w:customStyle="1" w:styleId="InternetLink">
    <w:name w:val="Internet Link"/>
    <w:qFormat/>
    <w:rPr>
      <w:rFonts w:cs="Times New Roman"/>
      <w:color w:val="0000FF"/>
      <w:u w:val="single"/>
    </w:rPr>
  </w:style>
  <w:style w:type="character" w:customStyle="1" w:styleId="Retraitcorpsdetexte3Car">
    <w:name w:val="Retrait corps de texte 3 Car"/>
    <w:qFormat/>
    <w:rPr>
      <w:rFonts w:cs="Times New Roman"/>
      <w:sz w:val="16"/>
    </w:rPr>
  </w:style>
  <w:style w:type="character" w:styleId="Numrodepage">
    <w:name w:val="page number"/>
    <w:rPr>
      <w:rFonts w:cs="Times New Roman"/>
    </w:rPr>
  </w:style>
  <w:style w:type="character" w:styleId="lev">
    <w:name w:val="Strong"/>
    <w:uiPriority w:val="22"/>
    <w:qFormat/>
    <w:rPr>
      <w:rFonts w:cs="Times New Roman"/>
      <w:b/>
      <w:bCs/>
    </w:rPr>
  </w:style>
  <w:style w:type="character" w:styleId="Accentuation">
    <w:name w:val="Emphasis"/>
    <w:uiPriority w:val="20"/>
    <w:qFormat/>
    <w:rPr>
      <w:rFonts w:cs="Times New Roman"/>
      <w:i/>
      <w:iCs/>
    </w:rPr>
  </w:style>
  <w:style w:type="character" w:styleId="Lienhypertextesuivivisit">
    <w:name w:val="FollowedHyperlink"/>
    <w:rPr>
      <w:rFonts w:cs="Times New Roman"/>
      <w:color w:val="800080"/>
      <w:u w:val="single"/>
    </w:rPr>
  </w:style>
  <w:style w:type="character" w:customStyle="1" w:styleId="Normal11ptCar">
    <w:name w:val="Normal + 11 pt Car"/>
    <w:qFormat/>
    <w:rPr>
      <w:rFonts w:ascii="Arial" w:hAnsi="Arial" w:cs="Times New Roman"/>
      <w:sz w:val="22"/>
      <w:szCs w:val="22"/>
    </w:rPr>
  </w:style>
  <w:style w:type="character" w:customStyle="1" w:styleId="Corpsdetexte2Car">
    <w:name w:val="Corps de texte 2 Car"/>
    <w:qFormat/>
    <w:rPr>
      <w:rFonts w:cs="Times New Roman"/>
      <w:sz w:val="24"/>
    </w:rPr>
  </w:style>
  <w:style w:type="character" w:styleId="MachinecrireHTML">
    <w:name w:val="HTML Typewriter"/>
    <w:qFormat/>
    <w:rPr>
      <w:rFonts w:ascii="Courier New" w:eastAsia="Times New Roman" w:hAnsi="Courier New" w:cs="Courier New"/>
      <w:sz w:val="20"/>
    </w:rPr>
  </w:style>
  <w:style w:type="character" w:customStyle="1" w:styleId="HTMLprformatCar">
    <w:name w:val="HTML préformaté Car"/>
    <w:qFormat/>
    <w:rPr>
      <w:rFonts w:ascii="Courier New" w:hAnsi="Courier New" w:cs="Courier"/>
    </w:rPr>
  </w:style>
  <w:style w:type="character" w:customStyle="1" w:styleId="menu-titreart">
    <w:name w:val="menu-titreart"/>
    <w:basedOn w:val="WW-Policepardfaut"/>
    <w:qFormat/>
  </w:style>
  <w:style w:type="character" w:customStyle="1" w:styleId="Textenonproportionnel">
    <w:name w:val="Texte non proportionnel"/>
    <w:qFormat/>
    <w:rPr>
      <w:rFonts w:ascii="Courier New" w:eastAsia="NSimSun" w:hAnsi="Courier New" w:cs="Courier New"/>
    </w:rPr>
  </w:style>
  <w:style w:type="character" w:customStyle="1" w:styleId="CitationCar">
    <w:name w:val="Citation Car"/>
    <w:qFormat/>
    <w:rPr>
      <w:rFonts w:ascii="Times New Roman" w:hAnsi="Times New Roman" w:cs="Times New Roman"/>
      <w:sz w:val="24"/>
      <w:szCs w:val="24"/>
    </w:rPr>
  </w:style>
  <w:style w:type="character" w:customStyle="1" w:styleId="textexposedshow">
    <w:name w:val="text_exposed_show"/>
    <w:basedOn w:val="Policepardfaut"/>
    <w:qFormat/>
  </w:style>
  <w:style w:type="character" w:customStyle="1" w:styleId="arialcrt12">
    <w:name w:val="arialcrt12"/>
    <w:basedOn w:val="Policepardfaut"/>
    <w:qFormat/>
  </w:style>
  <w:style w:type="character" w:customStyle="1" w:styleId="tx-psmhighlight-sword-2">
    <w:name w:val="tx-psmhighlight-sword-2"/>
    <w:basedOn w:val="Policepardfaut"/>
    <w:qFormat/>
  </w:style>
  <w:style w:type="character" w:customStyle="1" w:styleId="tx-psmhighlight-sword-3">
    <w:name w:val="tx-psmhighlight-sword-3"/>
    <w:basedOn w:val="Policepardfaut"/>
    <w:qFormat/>
  </w:style>
  <w:style w:type="character" w:customStyle="1" w:styleId="texte">
    <w:name w:val="texte"/>
    <w:basedOn w:val="Policepardfaut"/>
    <w:qFormat/>
  </w:style>
  <w:style w:type="character" w:customStyle="1" w:styleId="TitreCar1">
    <w:name w:val="Titre Car1"/>
    <w:link w:val="Titre"/>
    <w:qFormat/>
    <w:rPr>
      <w:rFonts w:ascii="Arial" w:eastAsia="SimSun" w:hAnsi="Arial" w:cs="Mangal"/>
      <w:sz w:val="28"/>
      <w:szCs w:val="28"/>
      <w:lang w:eastAsia="ar-SA"/>
    </w:rPr>
  </w:style>
  <w:style w:type="character" w:customStyle="1" w:styleId="CorpsdetexteCar1">
    <w:name w:val="Corps de texte Car1"/>
    <w:link w:val="Corpsdetexte"/>
    <w:qFormat/>
    <w:rPr>
      <w:rFonts w:ascii="Times" w:hAnsi="Times"/>
      <w:sz w:val="24"/>
      <w:lang w:eastAsia="ar-SA"/>
    </w:rPr>
  </w:style>
  <w:style w:type="character" w:customStyle="1" w:styleId="Sous-titreCar">
    <w:name w:val="Sous-titre Car"/>
    <w:link w:val="Sous-titre"/>
    <w:qFormat/>
    <w:rPr>
      <w:rFonts w:ascii="Arial" w:eastAsia="SimSun" w:hAnsi="Arial" w:cs="Mangal"/>
      <w:i/>
      <w:iCs/>
      <w:sz w:val="28"/>
      <w:szCs w:val="28"/>
      <w:lang w:eastAsia="ar-SA"/>
    </w:rPr>
  </w:style>
  <w:style w:type="character" w:customStyle="1" w:styleId="En-tteCar1">
    <w:name w:val="En-tête Car1"/>
    <w:link w:val="En-tte"/>
    <w:qFormat/>
    <w:rPr>
      <w:rFonts w:ascii="Times" w:hAnsi="Times"/>
      <w:sz w:val="24"/>
      <w:lang w:eastAsia="ar-SA"/>
    </w:rPr>
  </w:style>
  <w:style w:type="character" w:customStyle="1" w:styleId="RetraitcorpsdetexteCar1">
    <w:name w:val="Retrait corps de texte Car1"/>
    <w:link w:val="BodyTextIndented"/>
    <w:qFormat/>
    <w:rPr>
      <w:rFonts w:ascii="Times" w:hAnsi="Times"/>
      <w:sz w:val="24"/>
      <w:lang w:eastAsia="ar-SA"/>
    </w:rPr>
  </w:style>
  <w:style w:type="character" w:customStyle="1" w:styleId="Corpsdetexte3Car1">
    <w:name w:val="Corps de texte 3 Car1"/>
    <w:link w:val="Corpsdetexte3"/>
    <w:qFormat/>
    <w:rPr>
      <w:color w:val="000000"/>
      <w:sz w:val="24"/>
      <w:lang w:eastAsia="ar-SA"/>
    </w:rPr>
  </w:style>
  <w:style w:type="character" w:customStyle="1" w:styleId="Retraitcorpsdetexte2Car1">
    <w:name w:val="Retrait corps de texte 2 Car1"/>
    <w:link w:val="Retraitcorpsdetexte2"/>
    <w:qFormat/>
    <w:rPr>
      <w:rFonts w:ascii="Times" w:hAnsi="Times"/>
      <w:sz w:val="24"/>
      <w:lang w:eastAsia="ar-SA"/>
    </w:rPr>
  </w:style>
  <w:style w:type="character" w:customStyle="1" w:styleId="PieddepageCar1">
    <w:name w:val="Pied de page Car1"/>
    <w:link w:val="Pieddepage"/>
    <w:qFormat/>
    <w:rPr>
      <w:rFonts w:ascii="Times" w:hAnsi="Times"/>
      <w:sz w:val="24"/>
      <w:lang w:eastAsia="ar-SA"/>
    </w:rPr>
  </w:style>
  <w:style w:type="character" w:customStyle="1" w:styleId="Retraitcorpsdetexte3Car1">
    <w:name w:val="Retrait corps de texte 3 Car1"/>
    <w:link w:val="Retraitcorpsdetexte3"/>
    <w:qFormat/>
    <w:rPr>
      <w:rFonts w:ascii="Times" w:hAnsi="Times"/>
      <w:sz w:val="16"/>
      <w:lang w:eastAsia="ar-SA"/>
    </w:rPr>
  </w:style>
  <w:style w:type="character" w:customStyle="1" w:styleId="Corpsdetexte2Car1">
    <w:name w:val="Corps de texte 2 Car1"/>
    <w:link w:val="Corpsdetexte2"/>
    <w:qFormat/>
    <w:rPr>
      <w:rFonts w:ascii="Times" w:hAnsi="Times"/>
      <w:sz w:val="24"/>
      <w:lang w:eastAsia="ar-SA"/>
    </w:rPr>
  </w:style>
  <w:style w:type="character" w:customStyle="1" w:styleId="TextebrutCar">
    <w:name w:val="Texte brut Car"/>
    <w:link w:val="Textebrut"/>
    <w:qFormat/>
    <w:rPr>
      <w:rFonts w:ascii="Calibri" w:eastAsia="Calibri" w:hAnsi="Calibri"/>
      <w:sz w:val="22"/>
      <w:szCs w:val="21"/>
      <w:lang w:eastAsia="en-US"/>
    </w:rPr>
  </w:style>
  <w:style w:type="character" w:customStyle="1" w:styleId="TextedebullesCar">
    <w:name w:val="Texte de bulles Car"/>
    <w:link w:val="Textedebulles"/>
    <w:qFormat/>
    <w:rPr>
      <w:rFonts w:ascii="Tahoma" w:hAnsi="Tahoma" w:cs="Tahoma"/>
      <w:sz w:val="16"/>
      <w:szCs w:val="16"/>
      <w:lang w:eastAsia="ar-SA"/>
    </w:rPr>
  </w:style>
  <w:style w:type="character" w:customStyle="1" w:styleId="parole">
    <w:name w:val="parole"/>
    <w:basedOn w:val="Policepardfaut"/>
    <w:qFormat/>
  </w:style>
  <w:style w:type="character" w:customStyle="1" w:styleId="contentverset">
    <w:name w:val="content_verset"/>
    <w:qFormat/>
  </w:style>
  <w:style w:type="character" w:customStyle="1" w:styleId="style61">
    <w:name w:val="style61"/>
    <w:basedOn w:val="Policepardfaut"/>
    <w:qFormat/>
    <w:rPr>
      <w:rFonts w:ascii="Georgia" w:hAnsi="Georgia"/>
      <w:i/>
      <w:iCs/>
    </w:rPr>
  </w:style>
  <w:style w:type="character" w:customStyle="1" w:styleId="apple-converted-space">
    <w:name w:val="apple-converted-space"/>
    <w:basedOn w:val="Policepardfaut"/>
    <w:qFormat/>
  </w:style>
  <w:style w:type="character" w:customStyle="1" w:styleId="yiv0128188630msid585">
    <w:name w:val="yiv0128188630msid585"/>
    <w:basedOn w:val="Policepardfaut"/>
    <w:qFormat/>
  </w:style>
  <w:style w:type="character" w:customStyle="1" w:styleId="Corpsdutexte2">
    <w:name w:val="Corps du texte (2)_"/>
    <w:basedOn w:val="Policepardfaut"/>
    <w:link w:val="Corpsdutexte20"/>
    <w:qFormat/>
    <w:rPr>
      <w:sz w:val="27"/>
      <w:szCs w:val="27"/>
      <w:shd w:val="clear" w:color="auto" w:fill="FFFFFF"/>
    </w:rPr>
  </w:style>
  <w:style w:type="character" w:styleId="Mentionnonrsolue">
    <w:name w:val="Unresolved Mention"/>
    <w:basedOn w:val="Policepardfaut"/>
    <w:qFormat/>
    <w:rPr>
      <w:color w:val="605E5C"/>
      <w:shd w:val="clear" w:color="auto" w:fill="E1DFDD"/>
    </w:rPr>
  </w:style>
  <w:style w:type="character" w:customStyle="1" w:styleId="texte2">
    <w:name w:val="texte2"/>
    <w:basedOn w:val="Policepardfaut"/>
    <w:qFormat/>
  </w:style>
  <w:style w:type="character" w:styleId="Accentuationintense">
    <w:name w:val="Intense Emphasis"/>
    <w:basedOn w:val="Policepardfaut"/>
    <w:qFormat/>
    <w:rPr>
      <w:i/>
      <w:iCs/>
      <w:color w:val="4F81BD" w:themeColor="accent1"/>
    </w:rPr>
  </w:style>
  <w:style w:type="character" w:customStyle="1" w:styleId="hgkelc">
    <w:name w:val="hgkelc"/>
    <w:basedOn w:val="Policepardfaut"/>
    <w:qFormat/>
  </w:style>
  <w:style w:type="character" w:customStyle="1" w:styleId="markedcontent">
    <w:name w:val="markedcontent"/>
    <w:basedOn w:val="Policepardfaut"/>
    <w:qFormat/>
  </w:style>
  <w:style w:type="character" w:customStyle="1" w:styleId="ouvrage">
    <w:name w:val="ouvrage"/>
    <w:basedOn w:val="Policepardfaut"/>
    <w:qFormat/>
  </w:style>
  <w:style w:type="character" w:customStyle="1" w:styleId="characterstyle1">
    <w:name w:val="characterstyle1"/>
    <w:basedOn w:val="Policepardfaut"/>
    <w:qFormat/>
  </w:style>
  <w:style w:type="character" w:styleId="Appeldenotedefin">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basedOn w:val="Policepardfaut"/>
    <w:qFormat/>
    <w:rPr>
      <w:vertAlign w:val="superscript"/>
    </w:rPr>
  </w:style>
  <w:style w:type="character" w:customStyle="1" w:styleId="style42">
    <w:name w:val="style42"/>
    <w:basedOn w:val="Policepardfaut"/>
    <w:qFormat/>
  </w:style>
  <w:style w:type="character" w:customStyle="1" w:styleId="bumpedfont15">
    <w:name w:val="bumpedfont15"/>
    <w:basedOn w:val="Policepardfaut"/>
    <w:qFormat/>
  </w:style>
  <w:style w:type="character" w:customStyle="1" w:styleId="typologyarticleblocksubheadline-sc-1vro4tp-4">
    <w:name w:val="typologyarticle__blocksubheadline-sc-1vro4tp-4"/>
    <w:basedOn w:val="Policepardfaut"/>
    <w:qFormat/>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link w:val="Commentaire"/>
    <w:qFormat/>
    <w:rPr>
      <w:rFonts w:ascii="Times" w:hAnsi="Times"/>
      <w:lang w:eastAsia="ar-SA"/>
    </w:rPr>
  </w:style>
  <w:style w:type="character" w:customStyle="1" w:styleId="ObjetducommentaireCar">
    <w:name w:val="Objet du commentaire Car"/>
    <w:basedOn w:val="CommentaireCar"/>
    <w:link w:val="Objetducommentaire"/>
    <w:qFormat/>
    <w:rPr>
      <w:rFonts w:ascii="Times" w:hAnsi="Times"/>
      <w:b/>
      <w:bCs/>
      <w:lang w:eastAsia="ar-SA"/>
    </w:rPr>
  </w:style>
  <w:style w:type="character" w:customStyle="1" w:styleId="InternetLink1">
    <w:name w:val="Internet Link1"/>
    <w:qFormat/>
    <w:rPr>
      <w:color w:val="000080"/>
      <w:u w:val="single"/>
    </w:rPr>
  </w:style>
  <w:style w:type="character" w:customStyle="1" w:styleId="gmail-aucun">
    <w:name w:val="gmail-aucun"/>
    <w:basedOn w:val="Policepardfaut"/>
    <w:qFormat/>
  </w:style>
  <w:style w:type="character" w:customStyle="1" w:styleId="InternetLink2">
    <w:name w:val="Internet Link2"/>
    <w:qFormat/>
    <w:rPr>
      <w:color w:val="000080"/>
      <w:u w:val="single"/>
    </w:rPr>
  </w:style>
  <w:style w:type="character" w:customStyle="1" w:styleId="Puces">
    <w:name w:val="Puces"/>
    <w:qFormat/>
    <w:rPr>
      <w:rFonts w:ascii="OpenSymbol" w:eastAsia="OpenSymbol" w:hAnsi="OpenSymbol" w:cs="OpenSymbol"/>
    </w:rPr>
  </w:style>
  <w:style w:type="character" w:customStyle="1" w:styleId="InternetLink3">
    <w:name w:val="Internet Link3"/>
    <w:qFormat/>
    <w:rPr>
      <w:color w:val="000080"/>
      <w:u w:val="single"/>
    </w:rPr>
  </w:style>
  <w:style w:type="character" w:styleId="Lienhypertexte">
    <w:name w:val="Hyperlink"/>
    <w:rPr>
      <w:color w:val="000080"/>
      <w:u w:val="single"/>
    </w:rPr>
  </w:style>
  <w:style w:type="paragraph" w:styleId="Titre">
    <w:name w:val="Title"/>
    <w:basedOn w:val="Normal"/>
    <w:next w:val="Sous-titre"/>
    <w:link w:val="TitreCar1"/>
    <w:uiPriority w:val="10"/>
    <w:qFormat/>
    <w:pPr>
      <w:keepNext/>
      <w:spacing w:before="240" w:after="120"/>
    </w:pPr>
    <w:rPr>
      <w:rFonts w:ascii="Arial" w:eastAsia="SimSun" w:hAnsi="Arial"/>
      <w:sz w:val="28"/>
      <w:szCs w:val="28"/>
    </w:rPr>
  </w:style>
  <w:style w:type="paragraph" w:styleId="Corpsdetexte">
    <w:name w:val="Body Text"/>
    <w:basedOn w:val="Normal"/>
    <w:link w:val="CorpsdetexteCar1"/>
    <w:pPr>
      <w:jc w:val="both"/>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Sous-titre">
    <w:name w:val="Subtitle"/>
    <w:basedOn w:val="Titre"/>
    <w:next w:val="Corpsdetexte"/>
    <w:link w:val="Sous-titreCar"/>
    <w:uiPriority w:val="11"/>
    <w:qFormat/>
    <w:pPr>
      <w:jc w:val="center"/>
    </w:pPr>
    <w:rPr>
      <w:i/>
      <w:iCs/>
    </w:rPr>
  </w:style>
  <w:style w:type="paragraph" w:customStyle="1" w:styleId="HeaderandFooter">
    <w:name w:val="Header and Footer"/>
    <w:basedOn w:val="Normal"/>
    <w:qFormat/>
  </w:style>
  <w:style w:type="paragraph" w:styleId="En-tte">
    <w:name w:val="header"/>
    <w:basedOn w:val="Normal"/>
    <w:link w:val="En-tteCar1"/>
    <w:pPr>
      <w:tabs>
        <w:tab w:val="center" w:pos="4536"/>
        <w:tab w:val="right" w:pos="9072"/>
      </w:tabs>
    </w:pPr>
  </w:style>
  <w:style w:type="paragraph" w:customStyle="1" w:styleId="BodyTextIndented">
    <w:name w:val="Body Text;Indented"/>
    <w:basedOn w:val="Normal"/>
    <w:link w:val="RetraitcorpsdetexteCar1"/>
    <w:qFormat/>
    <w:pPr>
      <w:ind w:firstLine="284"/>
      <w:jc w:val="both"/>
    </w:pPr>
  </w:style>
  <w:style w:type="paragraph" w:styleId="Corpsdetexte3">
    <w:name w:val="Body Text 3"/>
    <w:basedOn w:val="Normal"/>
    <w:link w:val="Corpsdetexte3Car1"/>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Pr>
      <w:color w:val="000000"/>
    </w:rPr>
  </w:style>
  <w:style w:type="paragraph" w:styleId="Retraitcorpsdetexte2">
    <w:name w:val="Body Text Indent 2"/>
    <w:basedOn w:val="Normal"/>
    <w:link w:val="Retraitcorpsdetexte2Car1"/>
    <w:qFormat/>
    <w:pPr>
      <w:pBdr>
        <w:top w:val="single" w:sz="4" w:space="1" w:color="000000"/>
        <w:left w:val="single" w:sz="4" w:space="4" w:color="000000"/>
        <w:bottom w:val="single" w:sz="4" w:space="1" w:color="000000"/>
        <w:right w:val="single" w:sz="4" w:space="4" w:color="000000"/>
      </w:pBdr>
      <w:ind w:firstLine="284"/>
      <w:jc w:val="both"/>
    </w:pPr>
  </w:style>
  <w:style w:type="paragraph" w:styleId="Pieddepage">
    <w:name w:val="footer"/>
    <w:basedOn w:val="Normal"/>
    <w:link w:val="PieddepageCar1"/>
    <w:pPr>
      <w:tabs>
        <w:tab w:val="center" w:pos="4536"/>
        <w:tab w:val="right" w:pos="9072"/>
      </w:tabs>
    </w:pPr>
  </w:style>
  <w:style w:type="paragraph" w:styleId="Retraitcorpsdetexte3">
    <w:name w:val="Body Text Indent 3"/>
    <w:basedOn w:val="Normal"/>
    <w:link w:val="Retraitcorpsdetexte3Car1"/>
    <w:qFormat/>
    <w:pPr>
      <w:pBdr>
        <w:top w:val="single" w:sz="4" w:space="1" w:color="000000"/>
        <w:left w:val="single" w:sz="4" w:space="4" w:color="000000"/>
        <w:bottom w:val="single" w:sz="4" w:space="1" w:color="000000"/>
        <w:right w:val="single" w:sz="4" w:space="4" w:color="000000"/>
      </w:pBdr>
      <w:ind w:firstLine="284"/>
      <w:jc w:val="both"/>
    </w:pPr>
    <w:rPr>
      <w:sz w:val="16"/>
    </w:rPr>
  </w:style>
  <w:style w:type="paragraph" w:customStyle="1" w:styleId="Paragraphedeliste1">
    <w:name w:val="Paragraphe de liste1"/>
    <w:basedOn w:val="Normal"/>
    <w:qFormat/>
    <w:pPr>
      <w:spacing w:line="276" w:lineRule="auto"/>
      <w:ind w:left="720"/>
    </w:pPr>
    <w:rPr>
      <w:rFonts w:ascii="Calibri" w:hAnsi="Calibri"/>
      <w:sz w:val="22"/>
      <w:szCs w:val="22"/>
    </w:rPr>
  </w:style>
  <w:style w:type="paragraph" w:styleId="Corpsdetexte2">
    <w:name w:val="Body Text 2"/>
    <w:basedOn w:val="Normal"/>
    <w:link w:val="Corpsdetexte2Car1"/>
    <w:qFormat/>
    <w:pPr>
      <w:spacing w:after="120" w:line="480" w:lineRule="auto"/>
    </w:pPr>
  </w:style>
  <w:style w:type="paragraph" w:customStyle="1" w:styleId="Listeclaire-Accent51">
    <w:name w:val="Liste claire - Accent 51"/>
    <w:basedOn w:val="Normal"/>
    <w:qFormat/>
    <w:pPr>
      <w:ind w:left="720"/>
    </w:pPr>
    <w:rPr>
      <w:rFonts w:ascii="Calibri" w:hAnsi="Calibri"/>
      <w:sz w:val="22"/>
      <w:szCs w:val="22"/>
    </w:rPr>
  </w:style>
  <w:style w:type="paragraph" w:customStyle="1" w:styleId="Titre26">
    <w:name w:val="Titre 26"/>
    <w:basedOn w:val="Normal"/>
    <w:qFormat/>
    <w:pPr>
      <w:spacing w:before="280" w:after="120"/>
    </w:pPr>
    <w:rPr>
      <w:rFonts w:ascii="Arial" w:hAnsi="Arial" w:cs="Arial"/>
      <w:b/>
      <w:bCs/>
      <w:color w:val="6A9EC3"/>
      <w:sz w:val="30"/>
      <w:szCs w:val="30"/>
    </w:rPr>
  </w:style>
  <w:style w:type="paragraph" w:styleId="Listepuces">
    <w:name w:val="List Bullet"/>
    <w:basedOn w:val="Normal"/>
    <w:pPr>
      <w:tabs>
        <w:tab w:val="left" w:pos="0"/>
      </w:tabs>
      <w:ind w:left="360" w:hanging="360"/>
    </w:pPr>
  </w:style>
  <w:style w:type="paragraph" w:customStyle="1" w:styleId="Normal11pt">
    <w:name w:val="Normal + 11 pt"/>
    <w:basedOn w:val="Normal"/>
    <w:qFormat/>
    <w:pPr>
      <w:tabs>
        <w:tab w:val="left" w:pos="5520"/>
      </w:tabs>
    </w:pPr>
    <w:rPr>
      <w:rFonts w:ascii="Arial" w:hAnsi="Arial"/>
      <w:sz w:val="22"/>
      <w:szCs w:val="22"/>
    </w:rPr>
  </w:style>
  <w:style w:type="paragraph" w:styleId="NormalWeb">
    <w:name w:val="Normal (Web)"/>
    <w:basedOn w:val="Normal"/>
    <w:uiPriority w:val="99"/>
    <w:qFormat/>
    <w:pPr>
      <w:spacing w:before="280" w:after="280"/>
    </w:pPr>
  </w:style>
  <w:style w:type="paragraph" w:customStyle="1" w:styleId="Sansinterligne1">
    <w:name w:val="Sans interligne1"/>
    <w:qFormat/>
    <w:pPr>
      <w:widowControl w:val="0"/>
    </w:pPr>
    <w:rPr>
      <w:rFonts w:ascii="Calibri" w:eastAsia="Calibri" w:hAnsi="Calibri"/>
      <w:sz w:val="22"/>
      <w:szCs w:val="22"/>
      <w:lang w:eastAsia="ar-SA"/>
    </w:rPr>
  </w:style>
  <w:style w:type="paragraph" w:customStyle="1" w:styleId="Default">
    <w:name w:val="Default"/>
    <w:qFormat/>
    <w:pPr>
      <w:widowControl w:val="0"/>
    </w:pPr>
    <w:rPr>
      <w:rFonts w:eastAsia="Arial"/>
      <w:color w:val="000000"/>
      <w:sz w:val="24"/>
      <w:szCs w:val="24"/>
      <w:lang w:eastAsia="ar-SA"/>
    </w:rPr>
  </w:style>
  <w:style w:type="paragraph" w:customStyle="1" w:styleId="PrformatHTML1">
    <w:name w:val="Préformaté HTML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ecxmsonormal">
    <w:name w:val="ecxmsonormal"/>
    <w:basedOn w:val="Normal"/>
    <w:qFormat/>
    <w:pPr>
      <w:spacing w:after="324"/>
    </w:pPr>
    <w:rPr>
      <w:lang w:val="es-ES"/>
    </w:rPr>
  </w:style>
  <w:style w:type="paragraph" w:customStyle="1" w:styleId="spip">
    <w:name w:val="spip"/>
    <w:basedOn w:val="Normal"/>
    <w:qFormat/>
  </w:style>
  <w:style w:type="paragraph" w:customStyle="1" w:styleId="Contenudetableau">
    <w:name w:val="Contenu de tableau"/>
    <w:basedOn w:val="Normal"/>
    <w:qFormat/>
    <w:pPr>
      <w:suppressLineNumbers/>
    </w:pPr>
  </w:style>
  <w:style w:type="paragraph" w:customStyle="1" w:styleId="Grilleclaire-Accent51">
    <w:name w:val="Grille claire - Accent 51"/>
    <w:basedOn w:val="Normal"/>
    <w:qFormat/>
    <w:pPr>
      <w:spacing w:after="283"/>
      <w:ind w:left="567" w:right="567"/>
    </w:pPr>
  </w:style>
  <w:style w:type="paragraph" w:customStyle="1" w:styleId="Listecouleur-Accent11">
    <w:name w:val="Liste couleur - Accent 11"/>
    <w:basedOn w:val="Normal"/>
    <w:qFormat/>
    <w:pPr>
      <w:ind w:left="720"/>
    </w:pPr>
    <w:rPr>
      <w:rFonts w:ascii="Calibri" w:hAnsi="Calibri"/>
      <w:sz w:val="22"/>
      <w:szCs w:val="22"/>
    </w:rPr>
  </w:style>
  <w:style w:type="paragraph" w:customStyle="1" w:styleId="Contenuducadre">
    <w:name w:val="Contenu du cadre"/>
    <w:basedOn w:val="Corpsdetexte"/>
    <w:qFormat/>
  </w:style>
  <w:style w:type="paragraph" w:customStyle="1" w:styleId="Listemoyenne2-Accent41">
    <w:name w:val="Liste moyenne 2 - Accent 41"/>
    <w:basedOn w:val="Normal"/>
    <w:qFormat/>
    <w:pPr>
      <w:widowControl/>
      <w:suppressAutoHyphens w:val="0"/>
      <w:ind w:left="720"/>
    </w:pPr>
    <w:rPr>
      <w:rFonts w:ascii="Cambria" w:hAnsi="Cambria"/>
    </w:rPr>
  </w:style>
  <w:style w:type="paragraph" w:customStyle="1" w:styleId="paragraphes">
    <w:name w:val="paragraphes"/>
    <w:basedOn w:val="Normal"/>
    <w:qFormat/>
    <w:pPr>
      <w:spacing w:before="280" w:after="280"/>
    </w:pPr>
    <w:rPr>
      <w:rFonts w:eastAsia="SimSun" w:cs="Mangal"/>
      <w:kern w:val="2"/>
      <w:lang w:eastAsia="hi-IN" w:bidi="hi-IN"/>
    </w:rPr>
  </w:style>
  <w:style w:type="paragraph" w:customStyle="1" w:styleId="paragraphedeliste2">
    <w:name w:val="paragraphedeliste2"/>
    <w:basedOn w:val="Normal"/>
    <w:qFormat/>
    <w:pPr>
      <w:widowControl/>
      <w:suppressAutoHyphens w:val="0"/>
      <w:spacing w:before="280" w:after="280"/>
    </w:pPr>
  </w:style>
  <w:style w:type="paragraph" w:customStyle="1" w:styleId="Grilleclaire-Accent31">
    <w:name w:val="Grille claire - Accent 31"/>
    <w:basedOn w:val="Normal"/>
    <w:qFormat/>
    <w:pPr>
      <w:widowControl/>
      <w:suppressAutoHyphens w:val="0"/>
      <w:ind w:left="720"/>
    </w:pPr>
    <w:rPr>
      <w:rFonts w:ascii="Cambria" w:hAnsi="Cambria"/>
    </w:rPr>
  </w:style>
  <w:style w:type="paragraph" w:customStyle="1" w:styleId="Titredetableau">
    <w:name w:val="Titre de tableau"/>
    <w:basedOn w:val="Contenudetableau"/>
    <w:qFormat/>
    <w:pPr>
      <w:jc w:val="center"/>
    </w:pPr>
    <w:rPr>
      <w:b/>
      <w:bCs/>
    </w:rPr>
  </w:style>
  <w:style w:type="paragraph" w:customStyle="1" w:styleId="Grillemoyenne1-Accent21">
    <w:name w:val="Grille moyenne 1 - Accent 21"/>
    <w:basedOn w:val="Normal"/>
    <w:qFormat/>
    <w:pPr>
      <w:widowControl/>
      <w:suppressAutoHyphens w:val="0"/>
      <w:ind w:left="720"/>
    </w:pPr>
    <w:rPr>
      <w:rFonts w:ascii="Cambria" w:hAnsi="Cambria"/>
    </w:rPr>
  </w:style>
  <w:style w:type="paragraph" w:customStyle="1" w:styleId="Texteprformat">
    <w:name w:val="Texte préformaté"/>
    <w:basedOn w:val="Normal"/>
    <w:qFormat/>
    <w:rPr>
      <w:rFonts w:ascii="Courier New" w:eastAsia="NSimSun" w:hAnsi="Courier New" w:cs="Courier New"/>
      <w:sz w:val="20"/>
    </w:rPr>
  </w:style>
  <w:style w:type="paragraph" w:customStyle="1" w:styleId="Tramecouleur-Accent31">
    <w:name w:val="Trame couleur - Accent 31"/>
    <w:basedOn w:val="Normal"/>
    <w:qFormat/>
    <w:pPr>
      <w:widowControl/>
      <w:suppressAutoHyphens w:val="0"/>
      <w:ind w:left="720"/>
      <w:contextualSpacing/>
    </w:pPr>
    <w:rPr>
      <w:rFonts w:ascii="Cambria" w:hAnsi="Cambria"/>
    </w:rPr>
  </w:style>
  <w:style w:type="paragraph" w:customStyle="1" w:styleId="Listecouleur-Accent12">
    <w:name w:val="Liste couleur - Accent 12"/>
    <w:basedOn w:val="Normal"/>
    <w:qFormat/>
    <w:pPr>
      <w:widowControl/>
      <w:suppressAutoHyphens w:val="0"/>
      <w:ind w:left="720"/>
      <w:contextualSpacing/>
    </w:pPr>
    <w:rPr>
      <w:rFonts w:ascii="Cambria" w:eastAsia="Cambria" w:hAnsi="Cambria"/>
      <w:lang w:eastAsia="en-US"/>
    </w:rPr>
  </w:style>
  <w:style w:type="paragraph" w:customStyle="1" w:styleId="NormalTimesNewRoman">
    <w:name w:val="Normal + Times New Roman"/>
    <w:basedOn w:val="Normal"/>
    <w:qFormat/>
    <w:pPr>
      <w:jc w:val="both"/>
    </w:pPr>
    <w:rPr>
      <w:rFonts w:cs="Arial"/>
    </w:rPr>
  </w:style>
  <w:style w:type="paragraph" w:customStyle="1" w:styleId="Paragraphedeliste11">
    <w:name w:val="Paragraphe de liste11"/>
    <w:basedOn w:val="Normal"/>
    <w:qFormat/>
    <w:pPr>
      <w:spacing w:line="276" w:lineRule="auto"/>
      <w:ind w:left="720"/>
    </w:pPr>
    <w:rPr>
      <w:rFonts w:ascii="Calibri" w:hAnsi="Calibri"/>
      <w:sz w:val="22"/>
      <w:szCs w:val="22"/>
    </w:rPr>
  </w:style>
  <w:style w:type="paragraph" w:customStyle="1" w:styleId="Sansinterligne11">
    <w:name w:val="Sans interligne11"/>
    <w:qFormat/>
    <w:pPr>
      <w:widowControl w:val="0"/>
    </w:pPr>
    <w:rPr>
      <w:rFonts w:ascii="Calibri" w:eastAsia="Calibri" w:hAnsi="Calibri"/>
      <w:sz w:val="22"/>
      <w:szCs w:val="22"/>
      <w:lang w:eastAsia="ar-SA"/>
    </w:rPr>
  </w:style>
  <w:style w:type="paragraph" w:customStyle="1" w:styleId="HTMLprformat1">
    <w:name w:val="HTML préformaté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Tramecouleur-Accent311">
    <w:name w:val="Trame couleur - Accent 311"/>
    <w:basedOn w:val="Normal"/>
    <w:qFormat/>
    <w:pPr>
      <w:widowControl/>
      <w:suppressAutoHyphens w:val="0"/>
      <w:ind w:left="720"/>
      <w:contextualSpacing/>
    </w:pPr>
    <w:rPr>
      <w:rFonts w:ascii="Cambria" w:hAnsi="Cambria"/>
    </w:rPr>
  </w:style>
  <w:style w:type="paragraph" w:customStyle="1" w:styleId="Listecouleur-Accent121">
    <w:name w:val="Liste couleur - Accent 121"/>
    <w:basedOn w:val="Normal"/>
    <w:qFormat/>
    <w:pPr>
      <w:widowControl/>
      <w:suppressAutoHyphens w:val="0"/>
      <w:ind w:left="720"/>
      <w:contextualSpacing/>
    </w:pPr>
    <w:rPr>
      <w:rFonts w:ascii="Cambria" w:eastAsia="Cambria" w:hAnsi="Cambria"/>
      <w:lang w:eastAsia="en-US"/>
    </w:rPr>
  </w:style>
  <w:style w:type="paragraph" w:styleId="Textebrut">
    <w:name w:val="Plain Text"/>
    <w:basedOn w:val="Normal"/>
    <w:link w:val="TextebrutCar"/>
    <w:qFormat/>
    <w:pPr>
      <w:widowControl/>
      <w:suppressAutoHyphens w:val="0"/>
    </w:pPr>
    <w:rPr>
      <w:rFonts w:ascii="Calibri" w:eastAsia="Calibri" w:hAnsi="Calibri"/>
      <w:sz w:val="22"/>
      <w:szCs w:val="21"/>
      <w:lang w:eastAsia="en-US"/>
    </w:rPr>
  </w:style>
  <w:style w:type="paragraph" w:customStyle="1" w:styleId="western">
    <w:name w:val="western"/>
    <w:basedOn w:val="Normal"/>
    <w:qFormat/>
    <w:pPr>
      <w:widowControl/>
      <w:suppressAutoHyphens w:val="0"/>
      <w:spacing w:before="280"/>
    </w:pPr>
    <w:rPr>
      <w:b/>
      <w:bCs/>
      <w:sz w:val="28"/>
      <w:szCs w:val="28"/>
    </w:rPr>
  </w:style>
  <w:style w:type="paragraph" w:customStyle="1" w:styleId="Textbody">
    <w:name w:val="Text body"/>
    <w:basedOn w:val="Normal"/>
    <w:qFormat/>
    <w:pPr>
      <w:spacing w:after="120"/>
      <w:textAlignment w:val="baseline"/>
    </w:pPr>
    <w:rPr>
      <w:rFonts w:eastAsia="SimSun" w:cs="Mangal"/>
      <w:kern w:val="2"/>
      <w:lang w:eastAsia="zh-CN" w:bidi="hi-IN"/>
    </w:rPr>
  </w:style>
  <w:style w:type="paragraph" w:styleId="Textedebulles">
    <w:name w:val="Balloon Text"/>
    <w:basedOn w:val="Normal"/>
    <w:link w:val="TextedebullesCar"/>
    <w:qFormat/>
    <w:rPr>
      <w:rFonts w:ascii="Tahoma" w:hAnsi="Tahoma"/>
      <w:sz w:val="16"/>
      <w:szCs w:val="16"/>
    </w:rPr>
  </w:style>
  <w:style w:type="paragraph" w:customStyle="1" w:styleId="PrformatHTML11">
    <w:name w:val="Préformaté HTML1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Listecouleur-Accent13">
    <w:name w:val="Liste couleur - Accent 13"/>
    <w:basedOn w:val="Normal"/>
    <w:qFormat/>
    <w:pPr>
      <w:widowControl/>
      <w:suppressAutoHyphens w:val="0"/>
      <w:ind w:left="720"/>
      <w:contextualSpacing/>
    </w:pPr>
    <w:rPr>
      <w:rFonts w:ascii="Calibri" w:hAnsi="Calibri"/>
    </w:rPr>
  </w:style>
  <w:style w:type="paragraph" w:customStyle="1" w:styleId="Listecouleur-Accent131">
    <w:name w:val="Liste couleur - Accent 131"/>
    <w:basedOn w:val="Normal"/>
    <w:qFormat/>
    <w:pPr>
      <w:widowControl/>
      <w:suppressAutoHyphens w:val="0"/>
      <w:ind w:left="720"/>
      <w:contextualSpacing/>
    </w:pPr>
    <w:rPr>
      <w:rFonts w:ascii="Cambria" w:eastAsia="Cambria" w:hAnsi="Cambria"/>
      <w:lang w:eastAsia="en-US"/>
    </w:rPr>
  </w:style>
  <w:style w:type="paragraph" w:customStyle="1" w:styleId="Sansinterligne2">
    <w:name w:val="Sans interligne2"/>
    <w:qFormat/>
    <w:rPr>
      <w:rFonts w:ascii="Calibri" w:eastAsia="Calibri" w:hAnsi="Calibri"/>
      <w:sz w:val="22"/>
      <w:szCs w:val="22"/>
      <w:lang w:val="en-US" w:eastAsia="en-US"/>
    </w:rPr>
  </w:style>
  <w:style w:type="paragraph" w:customStyle="1" w:styleId="yiv8215857789">
    <w:name w:val="yiv8215857789"/>
    <w:basedOn w:val="Normal"/>
    <w:qFormat/>
    <w:pPr>
      <w:widowControl/>
      <w:suppressAutoHyphens w:val="0"/>
      <w:spacing w:before="280" w:after="280"/>
    </w:pPr>
  </w:style>
  <w:style w:type="paragraph" w:customStyle="1" w:styleId="yiv8215857789msonormal">
    <w:name w:val="yiv8215857789msonormal"/>
    <w:basedOn w:val="Normal"/>
    <w:qFormat/>
    <w:pPr>
      <w:widowControl/>
      <w:suppressAutoHyphens w:val="0"/>
      <w:spacing w:before="280" w:after="280"/>
    </w:pPr>
  </w:style>
  <w:style w:type="paragraph" w:customStyle="1" w:styleId="sansinterligne">
    <w:name w:val="sansinterligne"/>
    <w:basedOn w:val="Normal"/>
    <w:qFormat/>
    <w:pPr>
      <w:widowControl/>
      <w:suppressAutoHyphens w:val="0"/>
      <w:spacing w:before="280" w:after="280"/>
    </w:pPr>
  </w:style>
  <w:style w:type="paragraph" w:styleId="Paragraphedeliste">
    <w:name w:val="List Paragraph"/>
    <w:basedOn w:val="Normal"/>
    <w:qFormat/>
    <w:pPr>
      <w:widowControl/>
      <w:suppressAutoHyphens w:val="0"/>
      <w:ind w:left="720"/>
      <w:contextualSpacing/>
    </w:pPr>
    <w:rPr>
      <w:rFonts w:ascii="Cambria" w:hAnsi="Cambria"/>
    </w:rPr>
  </w:style>
  <w:style w:type="paragraph" w:styleId="Sansinterligne0">
    <w:name w:val="No Spacing"/>
    <w:qFormat/>
    <w:rPr>
      <w:sz w:val="24"/>
      <w:szCs w:val="22"/>
      <w:lang w:eastAsia="en-US"/>
    </w:rPr>
  </w:style>
  <w:style w:type="paragraph" w:customStyle="1" w:styleId="yiv5064076410msonormal">
    <w:name w:val="yiv5064076410msonormal"/>
    <w:basedOn w:val="Normal"/>
    <w:qFormat/>
    <w:pPr>
      <w:widowControl/>
      <w:suppressAutoHyphens w:val="0"/>
      <w:spacing w:before="280" w:after="280"/>
    </w:pPr>
    <w:rPr>
      <w:sz w:val="20"/>
    </w:rPr>
  </w:style>
  <w:style w:type="paragraph" w:customStyle="1" w:styleId="yiv1715725215msoheader">
    <w:name w:val="yiv1715725215msoheader"/>
    <w:basedOn w:val="Normal"/>
    <w:qFormat/>
    <w:pPr>
      <w:widowControl/>
      <w:suppressAutoHyphens w:val="0"/>
      <w:spacing w:before="280" w:after="280"/>
    </w:pPr>
    <w:rPr>
      <w:sz w:val="20"/>
    </w:rPr>
  </w:style>
  <w:style w:type="paragraph" w:customStyle="1" w:styleId="yiv1715725215msonormal">
    <w:name w:val="yiv1715725215msonormal"/>
    <w:basedOn w:val="Normal"/>
    <w:qFormat/>
    <w:pPr>
      <w:widowControl/>
      <w:suppressAutoHyphens w:val="0"/>
      <w:spacing w:before="280" w:after="280"/>
    </w:pPr>
    <w:rPr>
      <w:sz w:val="20"/>
    </w:rPr>
  </w:style>
  <w:style w:type="paragraph" w:customStyle="1" w:styleId="Corpsdutexte20">
    <w:name w:val="Corps du texte (2)"/>
    <w:basedOn w:val="Normal"/>
    <w:link w:val="Corpsdutexte2"/>
    <w:qFormat/>
    <w:pPr>
      <w:shd w:val="clear" w:color="auto" w:fill="FFFFFF"/>
      <w:suppressAutoHyphens w:val="0"/>
      <w:spacing w:after="300" w:line="0" w:lineRule="atLeast"/>
      <w:jc w:val="center"/>
    </w:pPr>
    <w:rPr>
      <w:sz w:val="27"/>
      <w:szCs w:val="27"/>
    </w:rPr>
  </w:style>
  <w:style w:type="paragraph" w:customStyle="1" w:styleId="ydp94af70fyiv0505617700ydp8b071amsonormal">
    <w:name w:val="ydp94af70fyiv0505617700ydp8b071amsonormal"/>
    <w:basedOn w:val="Normal"/>
    <w:qFormat/>
    <w:pPr>
      <w:widowControl/>
      <w:suppressAutoHyphens w:val="0"/>
      <w:spacing w:before="280" w:after="280"/>
    </w:pPr>
  </w:style>
  <w:style w:type="paragraph" w:customStyle="1" w:styleId="ydp673e1ba2msonormal">
    <w:name w:val="ydp673e1ba2msonormal"/>
    <w:basedOn w:val="Normal"/>
    <w:qFormat/>
    <w:pPr>
      <w:widowControl/>
      <w:suppressAutoHyphens w:val="0"/>
      <w:spacing w:before="280" w:after="280"/>
    </w:pPr>
  </w:style>
  <w:style w:type="paragraph" w:customStyle="1" w:styleId="ydp1e74dabcmsonormal">
    <w:name w:val="ydp1e74dabcmsonormal"/>
    <w:basedOn w:val="Normal"/>
    <w:qFormat/>
    <w:pPr>
      <w:widowControl/>
      <w:suppressAutoHyphens w:val="0"/>
      <w:spacing w:before="280" w:after="280"/>
    </w:pPr>
  </w:style>
  <w:style w:type="paragraph" w:customStyle="1" w:styleId="ydp6ff1d66cyiv7660335842ydp5b898c03msonormal">
    <w:name w:val="ydp6ff1d66cyiv7660335842ydp5b898c03msonormal"/>
    <w:basedOn w:val="Normal"/>
    <w:qFormat/>
    <w:pPr>
      <w:widowControl/>
      <w:suppressAutoHyphens w:val="0"/>
      <w:spacing w:before="280" w:after="280"/>
    </w:pPr>
  </w:style>
  <w:style w:type="paragraph" w:customStyle="1" w:styleId="style1233">
    <w:name w:val="style1233"/>
    <w:basedOn w:val="Normal"/>
    <w:qFormat/>
    <w:pPr>
      <w:widowControl/>
      <w:suppressAutoHyphens w:val="0"/>
      <w:spacing w:before="280" w:after="280"/>
    </w:pPr>
  </w:style>
  <w:style w:type="paragraph" w:customStyle="1" w:styleId="ydpcf7abfe2msonormal">
    <w:name w:val="ydpcf7abfe2msonormal"/>
    <w:basedOn w:val="Normal"/>
    <w:qFormat/>
    <w:pPr>
      <w:widowControl/>
      <w:suppressAutoHyphens w:val="0"/>
      <w:spacing w:before="280" w:after="280"/>
    </w:pPr>
  </w:style>
  <w:style w:type="paragraph" w:customStyle="1" w:styleId="ydp60a7f884msonormal">
    <w:name w:val="ydp60a7f884msonormal"/>
    <w:basedOn w:val="Normal"/>
    <w:qFormat/>
    <w:pPr>
      <w:widowControl/>
      <w:suppressAutoHyphens w:val="0"/>
      <w:spacing w:before="280" w:after="280"/>
    </w:pPr>
  </w:style>
  <w:style w:type="paragraph" w:customStyle="1" w:styleId="titre10">
    <w:name w:val="titre1"/>
    <w:basedOn w:val="Normal"/>
    <w:qFormat/>
    <w:pPr>
      <w:widowControl/>
      <w:suppressAutoHyphens w:val="0"/>
      <w:spacing w:before="280" w:after="280"/>
      <w:jc w:val="center"/>
    </w:pPr>
    <w:rPr>
      <w:rFonts w:ascii="Verdana" w:hAnsi="Verdana"/>
      <w:b/>
      <w:bCs/>
      <w:i/>
      <w:iCs/>
      <w:color w:val="000099"/>
      <w:sz w:val="36"/>
      <w:szCs w:val="36"/>
    </w:rPr>
  </w:style>
  <w:style w:type="paragraph" w:customStyle="1" w:styleId="Date1">
    <w:name w:val="Date1"/>
    <w:basedOn w:val="Normal"/>
    <w:qFormat/>
    <w:pPr>
      <w:widowControl/>
      <w:suppressAutoHyphens w:val="0"/>
      <w:spacing w:before="280" w:after="280"/>
      <w:ind w:left="225"/>
    </w:pPr>
    <w:rPr>
      <w:rFonts w:ascii="Verdana" w:hAnsi="Verdana"/>
      <w:b/>
      <w:bCs/>
      <w:i/>
      <w:iCs/>
      <w:color w:val="4169E1"/>
      <w:sz w:val="27"/>
      <w:szCs w:val="27"/>
    </w:rPr>
  </w:style>
  <w:style w:type="paragraph" w:customStyle="1" w:styleId="TableParagraph">
    <w:name w:val="Table Paragraph"/>
    <w:basedOn w:val="Normal"/>
    <w:qFormat/>
    <w:pPr>
      <w:suppressAutoHyphens w:val="0"/>
      <w:spacing w:before="157"/>
      <w:ind w:left="71"/>
    </w:pPr>
    <w:rPr>
      <w:rFonts w:ascii="Comic Sans MS" w:eastAsia="Comic Sans MS" w:hAnsi="Comic Sans MS" w:cs="Comic Sans MS"/>
      <w:sz w:val="22"/>
      <w:szCs w:val="22"/>
      <w:lang w:eastAsia="en-US"/>
    </w:rPr>
  </w:style>
  <w:style w:type="paragraph" w:styleId="Commentaire">
    <w:name w:val="annotation text"/>
    <w:basedOn w:val="Normal"/>
    <w:link w:val="CommentaireCar"/>
    <w:rPr>
      <w:sz w:val="20"/>
    </w:rPr>
  </w:style>
  <w:style w:type="paragraph" w:styleId="Objetducommentaire">
    <w:name w:val="annotation subject"/>
    <w:basedOn w:val="Commentaire"/>
    <w:next w:val="Commentaire"/>
    <w:link w:val="ObjetducommentaireCar"/>
    <w:qFormat/>
    <w:rPr>
      <w:b/>
      <w:bCs/>
    </w:rPr>
  </w:style>
  <w:style w:type="paragraph" w:customStyle="1" w:styleId="Contenudecadre">
    <w:name w:val="Contenu de cadre"/>
    <w:basedOn w:val="Normal"/>
    <w:qFormat/>
  </w:style>
  <w:style w:type="paragraph" w:customStyle="1" w:styleId="Pucebleue">
    <w:name w:val="Puce bleue"/>
    <w:basedOn w:val="Normal"/>
    <w:qFormat/>
  </w:style>
  <w:style w:type="numbering" w:customStyle="1" w:styleId="Pasdeliste">
    <w:name w:val="Pas de liste"/>
    <w:qFormat/>
  </w:style>
  <w:style w:type="numbering" w:customStyle="1" w:styleId="Pucebleue2">
    <w:name w:val="Puce bleue2"/>
    <w:qFormat/>
  </w:style>
  <w:style w:type="paragraph" w:styleId="PrformatHTML">
    <w:name w:val="HTML Preformatted"/>
    <w:basedOn w:val="Normal"/>
    <w:link w:val="PrformatHTMLCar"/>
    <w:uiPriority w:val="99"/>
    <w:semiHidden/>
    <w:unhideWhenUsed/>
    <w:rsid w:val="00577A20"/>
    <w:rPr>
      <w:rFonts w:ascii="Consolas" w:hAnsi="Consolas"/>
      <w:sz w:val="20"/>
      <w:szCs w:val="20"/>
    </w:rPr>
  </w:style>
  <w:style w:type="character" w:customStyle="1" w:styleId="PrformatHTMLCar">
    <w:name w:val="Préformaté HTML Car"/>
    <w:basedOn w:val="Policepardfaut"/>
    <w:link w:val="PrformatHTML"/>
    <w:uiPriority w:val="99"/>
    <w:semiHidden/>
    <w:rsid w:val="00577A20"/>
    <w:rPr>
      <w:rFonts w:ascii="Consolas" w:hAnsi="Consolas"/>
    </w:rPr>
  </w:style>
  <w:style w:type="paragraph" w:customStyle="1" w:styleId="ydp90358b8msonormal">
    <w:name w:val="ydp90358b8msonormal"/>
    <w:basedOn w:val="Normal"/>
    <w:rsid w:val="00042759"/>
    <w:pPr>
      <w:widowControl/>
      <w:suppressAutoHyphens w:val="0"/>
      <w:spacing w:before="100" w:beforeAutospacing="1" w:after="100" w:afterAutospacing="1"/>
    </w:pPr>
  </w:style>
  <w:style w:type="character" w:customStyle="1" w:styleId="versenumber">
    <w:name w:val="verse_number"/>
    <w:basedOn w:val="Policepardfaut"/>
    <w:rsid w:val="00F17965"/>
  </w:style>
  <w:style w:type="paragraph" w:styleId="Notedebasdepage">
    <w:name w:val="footnote text"/>
    <w:basedOn w:val="Normal"/>
    <w:link w:val="NotedebasdepageCar"/>
    <w:uiPriority w:val="99"/>
    <w:semiHidden/>
    <w:unhideWhenUsed/>
    <w:rsid w:val="00962B35"/>
    <w:rPr>
      <w:sz w:val="20"/>
      <w:szCs w:val="20"/>
    </w:rPr>
  </w:style>
  <w:style w:type="character" w:customStyle="1" w:styleId="NotedebasdepageCar">
    <w:name w:val="Note de bas de page Car"/>
    <w:basedOn w:val="Policepardfaut"/>
    <w:link w:val="Notedebasdepage"/>
    <w:uiPriority w:val="99"/>
    <w:semiHidden/>
    <w:rsid w:val="00962B35"/>
  </w:style>
  <w:style w:type="character" w:customStyle="1" w:styleId="gmaildefault">
    <w:name w:val="gmail_default"/>
    <w:basedOn w:val="Policepardfaut"/>
    <w:rsid w:val="00212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2330">
      <w:bodyDiv w:val="1"/>
      <w:marLeft w:val="0"/>
      <w:marRight w:val="0"/>
      <w:marTop w:val="0"/>
      <w:marBottom w:val="0"/>
      <w:divBdr>
        <w:top w:val="none" w:sz="0" w:space="0" w:color="auto"/>
        <w:left w:val="none" w:sz="0" w:space="0" w:color="auto"/>
        <w:bottom w:val="none" w:sz="0" w:space="0" w:color="auto"/>
        <w:right w:val="none" w:sz="0" w:space="0" w:color="auto"/>
      </w:divBdr>
    </w:div>
    <w:div w:id="57214205">
      <w:bodyDiv w:val="1"/>
      <w:marLeft w:val="0"/>
      <w:marRight w:val="0"/>
      <w:marTop w:val="0"/>
      <w:marBottom w:val="0"/>
      <w:divBdr>
        <w:top w:val="none" w:sz="0" w:space="0" w:color="auto"/>
        <w:left w:val="none" w:sz="0" w:space="0" w:color="auto"/>
        <w:bottom w:val="none" w:sz="0" w:space="0" w:color="auto"/>
        <w:right w:val="none" w:sz="0" w:space="0" w:color="auto"/>
      </w:divBdr>
    </w:div>
    <w:div w:id="130905339">
      <w:bodyDiv w:val="1"/>
      <w:marLeft w:val="0"/>
      <w:marRight w:val="0"/>
      <w:marTop w:val="0"/>
      <w:marBottom w:val="0"/>
      <w:divBdr>
        <w:top w:val="none" w:sz="0" w:space="0" w:color="auto"/>
        <w:left w:val="none" w:sz="0" w:space="0" w:color="auto"/>
        <w:bottom w:val="none" w:sz="0" w:space="0" w:color="auto"/>
        <w:right w:val="none" w:sz="0" w:space="0" w:color="auto"/>
      </w:divBdr>
      <w:divsChild>
        <w:div w:id="88503736">
          <w:marLeft w:val="0"/>
          <w:marRight w:val="0"/>
          <w:marTop w:val="0"/>
          <w:marBottom w:val="0"/>
          <w:divBdr>
            <w:top w:val="none" w:sz="0" w:space="0" w:color="auto"/>
            <w:left w:val="none" w:sz="0" w:space="0" w:color="auto"/>
            <w:bottom w:val="none" w:sz="0" w:space="0" w:color="auto"/>
            <w:right w:val="none" w:sz="0" w:space="0" w:color="auto"/>
          </w:divBdr>
        </w:div>
        <w:div w:id="220798922">
          <w:marLeft w:val="0"/>
          <w:marRight w:val="0"/>
          <w:marTop w:val="0"/>
          <w:marBottom w:val="0"/>
          <w:divBdr>
            <w:top w:val="none" w:sz="0" w:space="0" w:color="auto"/>
            <w:left w:val="none" w:sz="0" w:space="0" w:color="auto"/>
            <w:bottom w:val="none" w:sz="0" w:space="0" w:color="auto"/>
            <w:right w:val="none" w:sz="0" w:space="0" w:color="auto"/>
          </w:divBdr>
        </w:div>
        <w:div w:id="522548100">
          <w:marLeft w:val="0"/>
          <w:marRight w:val="0"/>
          <w:marTop w:val="0"/>
          <w:marBottom w:val="0"/>
          <w:divBdr>
            <w:top w:val="none" w:sz="0" w:space="0" w:color="auto"/>
            <w:left w:val="none" w:sz="0" w:space="0" w:color="auto"/>
            <w:bottom w:val="none" w:sz="0" w:space="0" w:color="auto"/>
            <w:right w:val="none" w:sz="0" w:space="0" w:color="auto"/>
          </w:divBdr>
        </w:div>
        <w:div w:id="616104624">
          <w:marLeft w:val="0"/>
          <w:marRight w:val="0"/>
          <w:marTop w:val="0"/>
          <w:marBottom w:val="0"/>
          <w:divBdr>
            <w:top w:val="none" w:sz="0" w:space="0" w:color="auto"/>
            <w:left w:val="none" w:sz="0" w:space="0" w:color="auto"/>
            <w:bottom w:val="none" w:sz="0" w:space="0" w:color="auto"/>
            <w:right w:val="none" w:sz="0" w:space="0" w:color="auto"/>
          </w:divBdr>
        </w:div>
        <w:div w:id="638462791">
          <w:marLeft w:val="0"/>
          <w:marRight w:val="0"/>
          <w:marTop w:val="0"/>
          <w:marBottom w:val="0"/>
          <w:divBdr>
            <w:top w:val="none" w:sz="0" w:space="0" w:color="auto"/>
            <w:left w:val="none" w:sz="0" w:space="0" w:color="auto"/>
            <w:bottom w:val="none" w:sz="0" w:space="0" w:color="auto"/>
            <w:right w:val="none" w:sz="0" w:space="0" w:color="auto"/>
          </w:divBdr>
        </w:div>
        <w:div w:id="776296196">
          <w:marLeft w:val="0"/>
          <w:marRight w:val="0"/>
          <w:marTop w:val="0"/>
          <w:marBottom w:val="0"/>
          <w:divBdr>
            <w:top w:val="none" w:sz="0" w:space="0" w:color="auto"/>
            <w:left w:val="none" w:sz="0" w:space="0" w:color="auto"/>
            <w:bottom w:val="none" w:sz="0" w:space="0" w:color="auto"/>
            <w:right w:val="none" w:sz="0" w:space="0" w:color="auto"/>
          </w:divBdr>
        </w:div>
        <w:div w:id="887376126">
          <w:marLeft w:val="0"/>
          <w:marRight w:val="0"/>
          <w:marTop w:val="0"/>
          <w:marBottom w:val="0"/>
          <w:divBdr>
            <w:top w:val="none" w:sz="0" w:space="0" w:color="auto"/>
            <w:left w:val="none" w:sz="0" w:space="0" w:color="auto"/>
            <w:bottom w:val="none" w:sz="0" w:space="0" w:color="auto"/>
            <w:right w:val="none" w:sz="0" w:space="0" w:color="auto"/>
          </w:divBdr>
        </w:div>
        <w:div w:id="899481823">
          <w:marLeft w:val="0"/>
          <w:marRight w:val="0"/>
          <w:marTop w:val="0"/>
          <w:marBottom w:val="0"/>
          <w:divBdr>
            <w:top w:val="none" w:sz="0" w:space="0" w:color="auto"/>
            <w:left w:val="none" w:sz="0" w:space="0" w:color="auto"/>
            <w:bottom w:val="none" w:sz="0" w:space="0" w:color="auto"/>
            <w:right w:val="none" w:sz="0" w:space="0" w:color="auto"/>
          </w:divBdr>
        </w:div>
        <w:div w:id="969359212">
          <w:marLeft w:val="0"/>
          <w:marRight w:val="0"/>
          <w:marTop w:val="0"/>
          <w:marBottom w:val="0"/>
          <w:divBdr>
            <w:top w:val="none" w:sz="0" w:space="0" w:color="auto"/>
            <w:left w:val="none" w:sz="0" w:space="0" w:color="auto"/>
            <w:bottom w:val="none" w:sz="0" w:space="0" w:color="auto"/>
            <w:right w:val="none" w:sz="0" w:space="0" w:color="auto"/>
          </w:divBdr>
        </w:div>
        <w:div w:id="993487295">
          <w:marLeft w:val="0"/>
          <w:marRight w:val="0"/>
          <w:marTop w:val="0"/>
          <w:marBottom w:val="0"/>
          <w:divBdr>
            <w:top w:val="none" w:sz="0" w:space="0" w:color="auto"/>
            <w:left w:val="none" w:sz="0" w:space="0" w:color="auto"/>
            <w:bottom w:val="none" w:sz="0" w:space="0" w:color="auto"/>
            <w:right w:val="none" w:sz="0" w:space="0" w:color="auto"/>
          </w:divBdr>
        </w:div>
        <w:div w:id="1022434994">
          <w:marLeft w:val="0"/>
          <w:marRight w:val="0"/>
          <w:marTop w:val="0"/>
          <w:marBottom w:val="0"/>
          <w:divBdr>
            <w:top w:val="none" w:sz="0" w:space="0" w:color="auto"/>
            <w:left w:val="none" w:sz="0" w:space="0" w:color="auto"/>
            <w:bottom w:val="none" w:sz="0" w:space="0" w:color="auto"/>
            <w:right w:val="none" w:sz="0" w:space="0" w:color="auto"/>
          </w:divBdr>
        </w:div>
        <w:div w:id="1074201299">
          <w:marLeft w:val="0"/>
          <w:marRight w:val="0"/>
          <w:marTop w:val="0"/>
          <w:marBottom w:val="0"/>
          <w:divBdr>
            <w:top w:val="none" w:sz="0" w:space="0" w:color="auto"/>
            <w:left w:val="none" w:sz="0" w:space="0" w:color="auto"/>
            <w:bottom w:val="none" w:sz="0" w:space="0" w:color="auto"/>
            <w:right w:val="none" w:sz="0" w:space="0" w:color="auto"/>
          </w:divBdr>
        </w:div>
        <w:div w:id="1110197885">
          <w:marLeft w:val="0"/>
          <w:marRight w:val="0"/>
          <w:marTop w:val="0"/>
          <w:marBottom w:val="0"/>
          <w:divBdr>
            <w:top w:val="none" w:sz="0" w:space="0" w:color="auto"/>
            <w:left w:val="none" w:sz="0" w:space="0" w:color="auto"/>
            <w:bottom w:val="none" w:sz="0" w:space="0" w:color="auto"/>
            <w:right w:val="none" w:sz="0" w:space="0" w:color="auto"/>
          </w:divBdr>
        </w:div>
        <w:div w:id="1194997733">
          <w:marLeft w:val="0"/>
          <w:marRight w:val="0"/>
          <w:marTop w:val="0"/>
          <w:marBottom w:val="0"/>
          <w:divBdr>
            <w:top w:val="none" w:sz="0" w:space="0" w:color="auto"/>
            <w:left w:val="none" w:sz="0" w:space="0" w:color="auto"/>
            <w:bottom w:val="none" w:sz="0" w:space="0" w:color="auto"/>
            <w:right w:val="none" w:sz="0" w:space="0" w:color="auto"/>
          </w:divBdr>
        </w:div>
        <w:div w:id="1277446838">
          <w:marLeft w:val="0"/>
          <w:marRight w:val="0"/>
          <w:marTop w:val="0"/>
          <w:marBottom w:val="0"/>
          <w:divBdr>
            <w:top w:val="none" w:sz="0" w:space="0" w:color="auto"/>
            <w:left w:val="none" w:sz="0" w:space="0" w:color="auto"/>
            <w:bottom w:val="none" w:sz="0" w:space="0" w:color="auto"/>
            <w:right w:val="none" w:sz="0" w:space="0" w:color="auto"/>
          </w:divBdr>
        </w:div>
        <w:div w:id="1329283282">
          <w:marLeft w:val="0"/>
          <w:marRight w:val="0"/>
          <w:marTop w:val="0"/>
          <w:marBottom w:val="0"/>
          <w:divBdr>
            <w:top w:val="none" w:sz="0" w:space="0" w:color="auto"/>
            <w:left w:val="none" w:sz="0" w:space="0" w:color="auto"/>
            <w:bottom w:val="none" w:sz="0" w:space="0" w:color="auto"/>
            <w:right w:val="none" w:sz="0" w:space="0" w:color="auto"/>
          </w:divBdr>
        </w:div>
        <w:div w:id="1450588933">
          <w:marLeft w:val="0"/>
          <w:marRight w:val="0"/>
          <w:marTop w:val="0"/>
          <w:marBottom w:val="0"/>
          <w:divBdr>
            <w:top w:val="none" w:sz="0" w:space="0" w:color="auto"/>
            <w:left w:val="none" w:sz="0" w:space="0" w:color="auto"/>
            <w:bottom w:val="none" w:sz="0" w:space="0" w:color="auto"/>
            <w:right w:val="none" w:sz="0" w:space="0" w:color="auto"/>
          </w:divBdr>
        </w:div>
        <w:div w:id="1507477773">
          <w:marLeft w:val="0"/>
          <w:marRight w:val="0"/>
          <w:marTop w:val="0"/>
          <w:marBottom w:val="0"/>
          <w:divBdr>
            <w:top w:val="none" w:sz="0" w:space="0" w:color="auto"/>
            <w:left w:val="none" w:sz="0" w:space="0" w:color="auto"/>
            <w:bottom w:val="none" w:sz="0" w:space="0" w:color="auto"/>
            <w:right w:val="none" w:sz="0" w:space="0" w:color="auto"/>
          </w:divBdr>
        </w:div>
        <w:div w:id="1517617387">
          <w:marLeft w:val="0"/>
          <w:marRight w:val="0"/>
          <w:marTop w:val="0"/>
          <w:marBottom w:val="0"/>
          <w:divBdr>
            <w:top w:val="none" w:sz="0" w:space="0" w:color="auto"/>
            <w:left w:val="none" w:sz="0" w:space="0" w:color="auto"/>
            <w:bottom w:val="none" w:sz="0" w:space="0" w:color="auto"/>
            <w:right w:val="none" w:sz="0" w:space="0" w:color="auto"/>
          </w:divBdr>
        </w:div>
        <w:div w:id="1567841349">
          <w:marLeft w:val="0"/>
          <w:marRight w:val="0"/>
          <w:marTop w:val="0"/>
          <w:marBottom w:val="0"/>
          <w:divBdr>
            <w:top w:val="none" w:sz="0" w:space="0" w:color="auto"/>
            <w:left w:val="none" w:sz="0" w:space="0" w:color="auto"/>
            <w:bottom w:val="none" w:sz="0" w:space="0" w:color="auto"/>
            <w:right w:val="none" w:sz="0" w:space="0" w:color="auto"/>
          </w:divBdr>
        </w:div>
        <w:div w:id="1664044343">
          <w:marLeft w:val="0"/>
          <w:marRight w:val="0"/>
          <w:marTop w:val="0"/>
          <w:marBottom w:val="0"/>
          <w:divBdr>
            <w:top w:val="none" w:sz="0" w:space="0" w:color="auto"/>
            <w:left w:val="none" w:sz="0" w:space="0" w:color="auto"/>
            <w:bottom w:val="none" w:sz="0" w:space="0" w:color="auto"/>
            <w:right w:val="none" w:sz="0" w:space="0" w:color="auto"/>
          </w:divBdr>
        </w:div>
        <w:div w:id="1840536877">
          <w:marLeft w:val="0"/>
          <w:marRight w:val="0"/>
          <w:marTop w:val="0"/>
          <w:marBottom w:val="0"/>
          <w:divBdr>
            <w:top w:val="none" w:sz="0" w:space="0" w:color="auto"/>
            <w:left w:val="none" w:sz="0" w:space="0" w:color="auto"/>
            <w:bottom w:val="none" w:sz="0" w:space="0" w:color="auto"/>
            <w:right w:val="none" w:sz="0" w:space="0" w:color="auto"/>
          </w:divBdr>
        </w:div>
        <w:div w:id="2002854861">
          <w:marLeft w:val="0"/>
          <w:marRight w:val="0"/>
          <w:marTop w:val="0"/>
          <w:marBottom w:val="0"/>
          <w:divBdr>
            <w:top w:val="none" w:sz="0" w:space="0" w:color="auto"/>
            <w:left w:val="none" w:sz="0" w:space="0" w:color="auto"/>
            <w:bottom w:val="none" w:sz="0" w:space="0" w:color="auto"/>
            <w:right w:val="none" w:sz="0" w:space="0" w:color="auto"/>
          </w:divBdr>
        </w:div>
      </w:divsChild>
    </w:div>
    <w:div w:id="201287766">
      <w:bodyDiv w:val="1"/>
      <w:marLeft w:val="0"/>
      <w:marRight w:val="0"/>
      <w:marTop w:val="0"/>
      <w:marBottom w:val="0"/>
      <w:divBdr>
        <w:top w:val="none" w:sz="0" w:space="0" w:color="auto"/>
        <w:left w:val="none" w:sz="0" w:space="0" w:color="auto"/>
        <w:bottom w:val="none" w:sz="0" w:space="0" w:color="auto"/>
        <w:right w:val="none" w:sz="0" w:space="0" w:color="auto"/>
      </w:divBdr>
      <w:divsChild>
        <w:div w:id="172303426">
          <w:marLeft w:val="0"/>
          <w:marRight w:val="0"/>
          <w:marTop w:val="0"/>
          <w:marBottom w:val="0"/>
          <w:divBdr>
            <w:top w:val="none" w:sz="0" w:space="0" w:color="auto"/>
            <w:left w:val="none" w:sz="0" w:space="0" w:color="auto"/>
            <w:bottom w:val="none" w:sz="0" w:space="0" w:color="auto"/>
            <w:right w:val="none" w:sz="0" w:space="0" w:color="auto"/>
          </w:divBdr>
        </w:div>
        <w:div w:id="351424392">
          <w:marLeft w:val="0"/>
          <w:marRight w:val="0"/>
          <w:marTop w:val="0"/>
          <w:marBottom w:val="0"/>
          <w:divBdr>
            <w:top w:val="none" w:sz="0" w:space="0" w:color="auto"/>
            <w:left w:val="none" w:sz="0" w:space="0" w:color="auto"/>
            <w:bottom w:val="none" w:sz="0" w:space="0" w:color="auto"/>
            <w:right w:val="none" w:sz="0" w:space="0" w:color="auto"/>
          </w:divBdr>
        </w:div>
        <w:div w:id="402877267">
          <w:marLeft w:val="0"/>
          <w:marRight w:val="0"/>
          <w:marTop w:val="0"/>
          <w:marBottom w:val="0"/>
          <w:divBdr>
            <w:top w:val="none" w:sz="0" w:space="0" w:color="auto"/>
            <w:left w:val="none" w:sz="0" w:space="0" w:color="auto"/>
            <w:bottom w:val="none" w:sz="0" w:space="0" w:color="auto"/>
            <w:right w:val="none" w:sz="0" w:space="0" w:color="auto"/>
          </w:divBdr>
        </w:div>
        <w:div w:id="402945293">
          <w:marLeft w:val="0"/>
          <w:marRight w:val="0"/>
          <w:marTop w:val="0"/>
          <w:marBottom w:val="0"/>
          <w:divBdr>
            <w:top w:val="none" w:sz="0" w:space="0" w:color="auto"/>
            <w:left w:val="none" w:sz="0" w:space="0" w:color="auto"/>
            <w:bottom w:val="none" w:sz="0" w:space="0" w:color="auto"/>
            <w:right w:val="none" w:sz="0" w:space="0" w:color="auto"/>
          </w:divBdr>
        </w:div>
        <w:div w:id="650599634">
          <w:marLeft w:val="0"/>
          <w:marRight w:val="0"/>
          <w:marTop w:val="0"/>
          <w:marBottom w:val="0"/>
          <w:divBdr>
            <w:top w:val="none" w:sz="0" w:space="0" w:color="auto"/>
            <w:left w:val="none" w:sz="0" w:space="0" w:color="auto"/>
            <w:bottom w:val="none" w:sz="0" w:space="0" w:color="auto"/>
            <w:right w:val="none" w:sz="0" w:space="0" w:color="auto"/>
          </w:divBdr>
        </w:div>
      </w:divsChild>
    </w:div>
    <w:div w:id="468786627">
      <w:bodyDiv w:val="1"/>
      <w:marLeft w:val="0"/>
      <w:marRight w:val="0"/>
      <w:marTop w:val="0"/>
      <w:marBottom w:val="0"/>
      <w:divBdr>
        <w:top w:val="none" w:sz="0" w:space="0" w:color="auto"/>
        <w:left w:val="none" w:sz="0" w:space="0" w:color="auto"/>
        <w:bottom w:val="none" w:sz="0" w:space="0" w:color="auto"/>
        <w:right w:val="none" w:sz="0" w:space="0" w:color="auto"/>
      </w:divBdr>
    </w:div>
    <w:div w:id="481430783">
      <w:bodyDiv w:val="1"/>
      <w:marLeft w:val="0"/>
      <w:marRight w:val="0"/>
      <w:marTop w:val="0"/>
      <w:marBottom w:val="0"/>
      <w:divBdr>
        <w:top w:val="none" w:sz="0" w:space="0" w:color="auto"/>
        <w:left w:val="none" w:sz="0" w:space="0" w:color="auto"/>
        <w:bottom w:val="none" w:sz="0" w:space="0" w:color="auto"/>
        <w:right w:val="none" w:sz="0" w:space="0" w:color="auto"/>
      </w:divBdr>
      <w:divsChild>
        <w:div w:id="270284568">
          <w:marLeft w:val="0"/>
          <w:marRight w:val="0"/>
          <w:marTop w:val="0"/>
          <w:marBottom w:val="0"/>
          <w:divBdr>
            <w:top w:val="none" w:sz="0" w:space="0" w:color="auto"/>
            <w:left w:val="none" w:sz="0" w:space="0" w:color="auto"/>
            <w:bottom w:val="none" w:sz="0" w:space="0" w:color="auto"/>
            <w:right w:val="none" w:sz="0" w:space="0" w:color="auto"/>
          </w:divBdr>
        </w:div>
        <w:div w:id="371226249">
          <w:marLeft w:val="0"/>
          <w:marRight w:val="0"/>
          <w:marTop w:val="0"/>
          <w:marBottom w:val="0"/>
          <w:divBdr>
            <w:top w:val="none" w:sz="0" w:space="0" w:color="auto"/>
            <w:left w:val="none" w:sz="0" w:space="0" w:color="auto"/>
            <w:bottom w:val="none" w:sz="0" w:space="0" w:color="auto"/>
            <w:right w:val="none" w:sz="0" w:space="0" w:color="auto"/>
          </w:divBdr>
        </w:div>
        <w:div w:id="1086338804">
          <w:marLeft w:val="0"/>
          <w:marRight w:val="0"/>
          <w:marTop w:val="0"/>
          <w:marBottom w:val="0"/>
          <w:divBdr>
            <w:top w:val="none" w:sz="0" w:space="0" w:color="auto"/>
            <w:left w:val="none" w:sz="0" w:space="0" w:color="auto"/>
            <w:bottom w:val="none" w:sz="0" w:space="0" w:color="auto"/>
            <w:right w:val="none" w:sz="0" w:space="0" w:color="auto"/>
          </w:divBdr>
        </w:div>
        <w:div w:id="1284310996">
          <w:marLeft w:val="0"/>
          <w:marRight w:val="0"/>
          <w:marTop w:val="0"/>
          <w:marBottom w:val="0"/>
          <w:divBdr>
            <w:top w:val="none" w:sz="0" w:space="0" w:color="auto"/>
            <w:left w:val="none" w:sz="0" w:space="0" w:color="auto"/>
            <w:bottom w:val="none" w:sz="0" w:space="0" w:color="auto"/>
            <w:right w:val="none" w:sz="0" w:space="0" w:color="auto"/>
          </w:divBdr>
        </w:div>
        <w:div w:id="1825075709">
          <w:marLeft w:val="0"/>
          <w:marRight w:val="0"/>
          <w:marTop w:val="0"/>
          <w:marBottom w:val="0"/>
          <w:divBdr>
            <w:top w:val="none" w:sz="0" w:space="0" w:color="auto"/>
            <w:left w:val="none" w:sz="0" w:space="0" w:color="auto"/>
            <w:bottom w:val="none" w:sz="0" w:space="0" w:color="auto"/>
            <w:right w:val="none" w:sz="0" w:space="0" w:color="auto"/>
          </w:divBdr>
        </w:div>
        <w:div w:id="2125464521">
          <w:marLeft w:val="0"/>
          <w:marRight w:val="0"/>
          <w:marTop w:val="0"/>
          <w:marBottom w:val="0"/>
          <w:divBdr>
            <w:top w:val="none" w:sz="0" w:space="0" w:color="auto"/>
            <w:left w:val="none" w:sz="0" w:space="0" w:color="auto"/>
            <w:bottom w:val="none" w:sz="0" w:space="0" w:color="auto"/>
            <w:right w:val="none" w:sz="0" w:space="0" w:color="auto"/>
          </w:divBdr>
        </w:div>
      </w:divsChild>
    </w:div>
    <w:div w:id="529532275">
      <w:bodyDiv w:val="1"/>
      <w:marLeft w:val="0"/>
      <w:marRight w:val="0"/>
      <w:marTop w:val="0"/>
      <w:marBottom w:val="0"/>
      <w:divBdr>
        <w:top w:val="none" w:sz="0" w:space="0" w:color="auto"/>
        <w:left w:val="none" w:sz="0" w:space="0" w:color="auto"/>
        <w:bottom w:val="none" w:sz="0" w:space="0" w:color="auto"/>
        <w:right w:val="none" w:sz="0" w:space="0" w:color="auto"/>
      </w:divBdr>
    </w:div>
    <w:div w:id="529535132">
      <w:bodyDiv w:val="1"/>
      <w:marLeft w:val="0"/>
      <w:marRight w:val="0"/>
      <w:marTop w:val="0"/>
      <w:marBottom w:val="0"/>
      <w:divBdr>
        <w:top w:val="none" w:sz="0" w:space="0" w:color="auto"/>
        <w:left w:val="none" w:sz="0" w:space="0" w:color="auto"/>
        <w:bottom w:val="none" w:sz="0" w:space="0" w:color="auto"/>
        <w:right w:val="none" w:sz="0" w:space="0" w:color="auto"/>
      </w:divBdr>
    </w:div>
    <w:div w:id="557327830">
      <w:bodyDiv w:val="1"/>
      <w:marLeft w:val="0"/>
      <w:marRight w:val="0"/>
      <w:marTop w:val="0"/>
      <w:marBottom w:val="0"/>
      <w:divBdr>
        <w:top w:val="none" w:sz="0" w:space="0" w:color="auto"/>
        <w:left w:val="none" w:sz="0" w:space="0" w:color="auto"/>
        <w:bottom w:val="none" w:sz="0" w:space="0" w:color="auto"/>
        <w:right w:val="none" w:sz="0" w:space="0" w:color="auto"/>
      </w:divBdr>
    </w:div>
    <w:div w:id="561328844">
      <w:bodyDiv w:val="1"/>
      <w:marLeft w:val="0"/>
      <w:marRight w:val="0"/>
      <w:marTop w:val="0"/>
      <w:marBottom w:val="0"/>
      <w:divBdr>
        <w:top w:val="none" w:sz="0" w:space="0" w:color="auto"/>
        <w:left w:val="none" w:sz="0" w:space="0" w:color="auto"/>
        <w:bottom w:val="none" w:sz="0" w:space="0" w:color="auto"/>
        <w:right w:val="none" w:sz="0" w:space="0" w:color="auto"/>
      </w:divBdr>
    </w:div>
    <w:div w:id="569657558">
      <w:bodyDiv w:val="1"/>
      <w:marLeft w:val="0"/>
      <w:marRight w:val="0"/>
      <w:marTop w:val="0"/>
      <w:marBottom w:val="0"/>
      <w:divBdr>
        <w:top w:val="none" w:sz="0" w:space="0" w:color="auto"/>
        <w:left w:val="none" w:sz="0" w:space="0" w:color="auto"/>
        <w:bottom w:val="none" w:sz="0" w:space="0" w:color="auto"/>
        <w:right w:val="none" w:sz="0" w:space="0" w:color="auto"/>
      </w:divBdr>
      <w:divsChild>
        <w:div w:id="688987970">
          <w:marLeft w:val="0"/>
          <w:marRight w:val="0"/>
          <w:marTop w:val="0"/>
          <w:marBottom w:val="0"/>
          <w:divBdr>
            <w:top w:val="none" w:sz="0" w:space="0" w:color="auto"/>
            <w:left w:val="none" w:sz="0" w:space="0" w:color="auto"/>
            <w:bottom w:val="none" w:sz="0" w:space="0" w:color="auto"/>
            <w:right w:val="none" w:sz="0" w:space="0" w:color="auto"/>
          </w:divBdr>
        </w:div>
        <w:div w:id="992441910">
          <w:marLeft w:val="0"/>
          <w:marRight w:val="0"/>
          <w:marTop w:val="0"/>
          <w:marBottom w:val="0"/>
          <w:divBdr>
            <w:top w:val="none" w:sz="0" w:space="0" w:color="auto"/>
            <w:left w:val="none" w:sz="0" w:space="0" w:color="auto"/>
            <w:bottom w:val="none" w:sz="0" w:space="0" w:color="auto"/>
            <w:right w:val="none" w:sz="0" w:space="0" w:color="auto"/>
          </w:divBdr>
        </w:div>
        <w:div w:id="1069229865">
          <w:marLeft w:val="0"/>
          <w:marRight w:val="0"/>
          <w:marTop w:val="0"/>
          <w:marBottom w:val="0"/>
          <w:divBdr>
            <w:top w:val="none" w:sz="0" w:space="0" w:color="auto"/>
            <w:left w:val="none" w:sz="0" w:space="0" w:color="auto"/>
            <w:bottom w:val="none" w:sz="0" w:space="0" w:color="auto"/>
            <w:right w:val="none" w:sz="0" w:space="0" w:color="auto"/>
          </w:divBdr>
        </w:div>
        <w:div w:id="1659383430">
          <w:marLeft w:val="0"/>
          <w:marRight w:val="0"/>
          <w:marTop w:val="0"/>
          <w:marBottom w:val="0"/>
          <w:divBdr>
            <w:top w:val="none" w:sz="0" w:space="0" w:color="auto"/>
            <w:left w:val="none" w:sz="0" w:space="0" w:color="auto"/>
            <w:bottom w:val="none" w:sz="0" w:space="0" w:color="auto"/>
            <w:right w:val="none" w:sz="0" w:space="0" w:color="auto"/>
          </w:divBdr>
        </w:div>
        <w:div w:id="1670062917">
          <w:marLeft w:val="0"/>
          <w:marRight w:val="0"/>
          <w:marTop w:val="0"/>
          <w:marBottom w:val="0"/>
          <w:divBdr>
            <w:top w:val="none" w:sz="0" w:space="0" w:color="auto"/>
            <w:left w:val="none" w:sz="0" w:space="0" w:color="auto"/>
            <w:bottom w:val="none" w:sz="0" w:space="0" w:color="auto"/>
            <w:right w:val="none" w:sz="0" w:space="0" w:color="auto"/>
          </w:divBdr>
        </w:div>
      </w:divsChild>
    </w:div>
    <w:div w:id="584077505">
      <w:bodyDiv w:val="1"/>
      <w:marLeft w:val="0"/>
      <w:marRight w:val="0"/>
      <w:marTop w:val="0"/>
      <w:marBottom w:val="0"/>
      <w:divBdr>
        <w:top w:val="none" w:sz="0" w:space="0" w:color="auto"/>
        <w:left w:val="none" w:sz="0" w:space="0" w:color="auto"/>
        <w:bottom w:val="none" w:sz="0" w:space="0" w:color="auto"/>
        <w:right w:val="none" w:sz="0" w:space="0" w:color="auto"/>
      </w:divBdr>
      <w:divsChild>
        <w:div w:id="46337807">
          <w:marLeft w:val="0"/>
          <w:marRight w:val="0"/>
          <w:marTop w:val="0"/>
          <w:marBottom w:val="0"/>
          <w:divBdr>
            <w:top w:val="none" w:sz="0" w:space="0" w:color="auto"/>
            <w:left w:val="none" w:sz="0" w:space="0" w:color="auto"/>
            <w:bottom w:val="none" w:sz="0" w:space="0" w:color="auto"/>
            <w:right w:val="none" w:sz="0" w:space="0" w:color="auto"/>
          </w:divBdr>
        </w:div>
        <w:div w:id="848133722">
          <w:marLeft w:val="0"/>
          <w:marRight w:val="0"/>
          <w:marTop w:val="0"/>
          <w:marBottom w:val="0"/>
          <w:divBdr>
            <w:top w:val="none" w:sz="0" w:space="0" w:color="auto"/>
            <w:left w:val="none" w:sz="0" w:space="0" w:color="auto"/>
            <w:bottom w:val="none" w:sz="0" w:space="0" w:color="auto"/>
            <w:right w:val="none" w:sz="0" w:space="0" w:color="auto"/>
          </w:divBdr>
        </w:div>
        <w:div w:id="854852909">
          <w:marLeft w:val="0"/>
          <w:marRight w:val="0"/>
          <w:marTop w:val="0"/>
          <w:marBottom w:val="0"/>
          <w:divBdr>
            <w:top w:val="none" w:sz="0" w:space="0" w:color="auto"/>
            <w:left w:val="none" w:sz="0" w:space="0" w:color="auto"/>
            <w:bottom w:val="none" w:sz="0" w:space="0" w:color="auto"/>
            <w:right w:val="none" w:sz="0" w:space="0" w:color="auto"/>
          </w:divBdr>
        </w:div>
        <w:div w:id="1172404821">
          <w:marLeft w:val="0"/>
          <w:marRight w:val="0"/>
          <w:marTop w:val="0"/>
          <w:marBottom w:val="0"/>
          <w:divBdr>
            <w:top w:val="none" w:sz="0" w:space="0" w:color="auto"/>
            <w:left w:val="none" w:sz="0" w:space="0" w:color="auto"/>
            <w:bottom w:val="none" w:sz="0" w:space="0" w:color="auto"/>
            <w:right w:val="none" w:sz="0" w:space="0" w:color="auto"/>
          </w:divBdr>
        </w:div>
        <w:div w:id="1740787035">
          <w:marLeft w:val="0"/>
          <w:marRight w:val="0"/>
          <w:marTop w:val="0"/>
          <w:marBottom w:val="0"/>
          <w:divBdr>
            <w:top w:val="none" w:sz="0" w:space="0" w:color="auto"/>
            <w:left w:val="none" w:sz="0" w:space="0" w:color="auto"/>
            <w:bottom w:val="none" w:sz="0" w:space="0" w:color="auto"/>
            <w:right w:val="none" w:sz="0" w:space="0" w:color="auto"/>
          </w:divBdr>
        </w:div>
      </w:divsChild>
    </w:div>
    <w:div w:id="587693853">
      <w:bodyDiv w:val="1"/>
      <w:marLeft w:val="0"/>
      <w:marRight w:val="0"/>
      <w:marTop w:val="0"/>
      <w:marBottom w:val="0"/>
      <w:divBdr>
        <w:top w:val="none" w:sz="0" w:space="0" w:color="auto"/>
        <w:left w:val="none" w:sz="0" w:space="0" w:color="auto"/>
        <w:bottom w:val="none" w:sz="0" w:space="0" w:color="auto"/>
        <w:right w:val="none" w:sz="0" w:space="0" w:color="auto"/>
      </w:divBdr>
    </w:div>
    <w:div w:id="642273364">
      <w:bodyDiv w:val="1"/>
      <w:marLeft w:val="0"/>
      <w:marRight w:val="0"/>
      <w:marTop w:val="0"/>
      <w:marBottom w:val="0"/>
      <w:divBdr>
        <w:top w:val="none" w:sz="0" w:space="0" w:color="auto"/>
        <w:left w:val="none" w:sz="0" w:space="0" w:color="auto"/>
        <w:bottom w:val="none" w:sz="0" w:space="0" w:color="auto"/>
        <w:right w:val="none" w:sz="0" w:space="0" w:color="auto"/>
      </w:divBdr>
      <w:divsChild>
        <w:div w:id="212739223">
          <w:marLeft w:val="0"/>
          <w:marRight w:val="0"/>
          <w:marTop w:val="0"/>
          <w:marBottom w:val="0"/>
          <w:divBdr>
            <w:top w:val="none" w:sz="0" w:space="0" w:color="auto"/>
            <w:left w:val="none" w:sz="0" w:space="0" w:color="auto"/>
            <w:bottom w:val="none" w:sz="0" w:space="0" w:color="auto"/>
            <w:right w:val="none" w:sz="0" w:space="0" w:color="auto"/>
          </w:divBdr>
        </w:div>
        <w:div w:id="230847898">
          <w:marLeft w:val="0"/>
          <w:marRight w:val="0"/>
          <w:marTop w:val="0"/>
          <w:marBottom w:val="0"/>
          <w:divBdr>
            <w:top w:val="none" w:sz="0" w:space="0" w:color="auto"/>
            <w:left w:val="none" w:sz="0" w:space="0" w:color="auto"/>
            <w:bottom w:val="none" w:sz="0" w:space="0" w:color="auto"/>
            <w:right w:val="none" w:sz="0" w:space="0" w:color="auto"/>
          </w:divBdr>
        </w:div>
        <w:div w:id="265775162">
          <w:marLeft w:val="0"/>
          <w:marRight w:val="0"/>
          <w:marTop w:val="0"/>
          <w:marBottom w:val="0"/>
          <w:divBdr>
            <w:top w:val="none" w:sz="0" w:space="0" w:color="auto"/>
            <w:left w:val="none" w:sz="0" w:space="0" w:color="auto"/>
            <w:bottom w:val="none" w:sz="0" w:space="0" w:color="auto"/>
            <w:right w:val="none" w:sz="0" w:space="0" w:color="auto"/>
          </w:divBdr>
        </w:div>
        <w:div w:id="328338957">
          <w:marLeft w:val="0"/>
          <w:marRight w:val="0"/>
          <w:marTop w:val="0"/>
          <w:marBottom w:val="0"/>
          <w:divBdr>
            <w:top w:val="none" w:sz="0" w:space="0" w:color="auto"/>
            <w:left w:val="none" w:sz="0" w:space="0" w:color="auto"/>
            <w:bottom w:val="none" w:sz="0" w:space="0" w:color="auto"/>
            <w:right w:val="none" w:sz="0" w:space="0" w:color="auto"/>
          </w:divBdr>
        </w:div>
        <w:div w:id="1018235922">
          <w:marLeft w:val="0"/>
          <w:marRight w:val="0"/>
          <w:marTop w:val="0"/>
          <w:marBottom w:val="0"/>
          <w:divBdr>
            <w:top w:val="none" w:sz="0" w:space="0" w:color="auto"/>
            <w:left w:val="none" w:sz="0" w:space="0" w:color="auto"/>
            <w:bottom w:val="none" w:sz="0" w:space="0" w:color="auto"/>
            <w:right w:val="none" w:sz="0" w:space="0" w:color="auto"/>
          </w:divBdr>
        </w:div>
        <w:div w:id="1433665767">
          <w:marLeft w:val="0"/>
          <w:marRight w:val="0"/>
          <w:marTop w:val="0"/>
          <w:marBottom w:val="0"/>
          <w:divBdr>
            <w:top w:val="none" w:sz="0" w:space="0" w:color="auto"/>
            <w:left w:val="none" w:sz="0" w:space="0" w:color="auto"/>
            <w:bottom w:val="none" w:sz="0" w:space="0" w:color="auto"/>
            <w:right w:val="none" w:sz="0" w:space="0" w:color="auto"/>
          </w:divBdr>
        </w:div>
        <w:div w:id="2123762496">
          <w:marLeft w:val="0"/>
          <w:marRight w:val="0"/>
          <w:marTop w:val="0"/>
          <w:marBottom w:val="0"/>
          <w:divBdr>
            <w:top w:val="none" w:sz="0" w:space="0" w:color="auto"/>
            <w:left w:val="none" w:sz="0" w:space="0" w:color="auto"/>
            <w:bottom w:val="none" w:sz="0" w:space="0" w:color="auto"/>
            <w:right w:val="none" w:sz="0" w:space="0" w:color="auto"/>
          </w:divBdr>
        </w:div>
      </w:divsChild>
    </w:div>
    <w:div w:id="792405967">
      <w:bodyDiv w:val="1"/>
      <w:marLeft w:val="0"/>
      <w:marRight w:val="0"/>
      <w:marTop w:val="0"/>
      <w:marBottom w:val="0"/>
      <w:divBdr>
        <w:top w:val="none" w:sz="0" w:space="0" w:color="auto"/>
        <w:left w:val="none" w:sz="0" w:space="0" w:color="auto"/>
        <w:bottom w:val="none" w:sz="0" w:space="0" w:color="auto"/>
        <w:right w:val="none" w:sz="0" w:space="0" w:color="auto"/>
      </w:divBdr>
      <w:divsChild>
        <w:div w:id="405228869">
          <w:marLeft w:val="0"/>
          <w:marRight w:val="0"/>
          <w:marTop w:val="0"/>
          <w:marBottom w:val="0"/>
          <w:divBdr>
            <w:top w:val="none" w:sz="0" w:space="0" w:color="auto"/>
            <w:left w:val="none" w:sz="0" w:space="0" w:color="auto"/>
            <w:bottom w:val="none" w:sz="0" w:space="0" w:color="auto"/>
            <w:right w:val="none" w:sz="0" w:space="0" w:color="auto"/>
          </w:divBdr>
        </w:div>
        <w:div w:id="442388467">
          <w:marLeft w:val="0"/>
          <w:marRight w:val="0"/>
          <w:marTop w:val="0"/>
          <w:marBottom w:val="0"/>
          <w:divBdr>
            <w:top w:val="none" w:sz="0" w:space="0" w:color="auto"/>
            <w:left w:val="none" w:sz="0" w:space="0" w:color="auto"/>
            <w:bottom w:val="none" w:sz="0" w:space="0" w:color="auto"/>
            <w:right w:val="none" w:sz="0" w:space="0" w:color="auto"/>
          </w:divBdr>
        </w:div>
        <w:div w:id="600378453">
          <w:marLeft w:val="0"/>
          <w:marRight w:val="0"/>
          <w:marTop w:val="0"/>
          <w:marBottom w:val="0"/>
          <w:divBdr>
            <w:top w:val="none" w:sz="0" w:space="0" w:color="auto"/>
            <w:left w:val="none" w:sz="0" w:space="0" w:color="auto"/>
            <w:bottom w:val="none" w:sz="0" w:space="0" w:color="auto"/>
            <w:right w:val="none" w:sz="0" w:space="0" w:color="auto"/>
          </w:divBdr>
        </w:div>
        <w:div w:id="814874845">
          <w:marLeft w:val="0"/>
          <w:marRight w:val="0"/>
          <w:marTop w:val="0"/>
          <w:marBottom w:val="0"/>
          <w:divBdr>
            <w:top w:val="none" w:sz="0" w:space="0" w:color="auto"/>
            <w:left w:val="none" w:sz="0" w:space="0" w:color="auto"/>
            <w:bottom w:val="none" w:sz="0" w:space="0" w:color="auto"/>
            <w:right w:val="none" w:sz="0" w:space="0" w:color="auto"/>
          </w:divBdr>
        </w:div>
        <w:div w:id="1900746084">
          <w:marLeft w:val="0"/>
          <w:marRight w:val="0"/>
          <w:marTop w:val="0"/>
          <w:marBottom w:val="0"/>
          <w:divBdr>
            <w:top w:val="none" w:sz="0" w:space="0" w:color="auto"/>
            <w:left w:val="none" w:sz="0" w:space="0" w:color="auto"/>
            <w:bottom w:val="none" w:sz="0" w:space="0" w:color="auto"/>
            <w:right w:val="none" w:sz="0" w:space="0" w:color="auto"/>
          </w:divBdr>
        </w:div>
      </w:divsChild>
    </w:div>
    <w:div w:id="841356032">
      <w:bodyDiv w:val="1"/>
      <w:marLeft w:val="0"/>
      <w:marRight w:val="0"/>
      <w:marTop w:val="0"/>
      <w:marBottom w:val="0"/>
      <w:divBdr>
        <w:top w:val="none" w:sz="0" w:space="0" w:color="auto"/>
        <w:left w:val="none" w:sz="0" w:space="0" w:color="auto"/>
        <w:bottom w:val="none" w:sz="0" w:space="0" w:color="auto"/>
        <w:right w:val="none" w:sz="0" w:space="0" w:color="auto"/>
      </w:divBdr>
    </w:div>
    <w:div w:id="914054012">
      <w:bodyDiv w:val="1"/>
      <w:marLeft w:val="0"/>
      <w:marRight w:val="0"/>
      <w:marTop w:val="0"/>
      <w:marBottom w:val="0"/>
      <w:divBdr>
        <w:top w:val="none" w:sz="0" w:space="0" w:color="auto"/>
        <w:left w:val="none" w:sz="0" w:space="0" w:color="auto"/>
        <w:bottom w:val="none" w:sz="0" w:space="0" w:color="auto"/>
        <w:right w:val="none" w:sz="0" w:space="0" w:color="auto"/>
      </w:divBdr>
      <w:divsChild>
        <w:div w:id="1518113">
          <w:marLeft w:val="0"/>
          <w:marRight w:val="0"/>
          <w:marTop w:val="0"/>
          <w:marBottom w:val="0"/>
          <w:divBdr>
            <w:top w:val="none" w:sz="0" w:space="0" w:color="auto"/>
            <w:left w:val="none" w:sz="0" w:space="0" w:color="auto"/>
            <w:bottom w:val="none" w:sz="0" w:space="0" w:color="auto"/>
            <w:right w:val="none" w:sz="0" w:space="0" w:color="auto"/>
          </w:divBdr>
        </w:div>
        <w:div w:id="1275405083">
          <w:marLeft w:val="0"/>
          <w:marRight w:val="0"/>
          <w:marTop w:val="0"/>
          <w:marBottom w:val="0"/>
          <w:divBdr>
            <w:top w:val="none" w:sz="0" w:space="0" w:color="auto"/>
            <w:left w:val="none" w:sz="0" w:space="0" w:color="auto"/>
            <w:bottom w:val="none" w:sz="0" w:space="0" w:color="auto"/>
            <w:right w:val="none" w:sz="0" w:space="0" w:color="auto"/>
          </w:divBdr>
        </w:div>
        <w:div w:id="1450465775">
          <w:marLeft w:val="0"/>
          <w:marRight w:val="0"/>
          <w:marTop w:val="0"/>
          <w:marBottom w:val="0"/>
          <w:divBdr>
            <w:top w:val="none" w:sz="0" w:space="0" w:color="auto"/>
            <w:left w:val="none" w:sz="0" w:space="0" w:color="auto"/>
            <w:bottom w:val="none" w:sz="0" w:space="0" w:color="auto"/>
            <w:right w:val="none" w:sz="0" w:space="0" w:color="auto"/>
          </w:divBdr>
        </w:div>
        <w:div w:id="1644114277">
          <w:marLeft w:val="0"/>
          <w:marRight w:val="0"/>
          <w:marTop w:val="0"/>
          <w:marBottom w:val="0"/>
          <w:divBdr>
            <w:top w:val="none" w:sz="0" w:space="0" w:color="auto"/>
            <w:left w:val="none" w:sz="0" w:space="0" w:color="auto"/>
            <w:bottom w:val="none" w:sz="0" w:space="0" w:color="auto"/>
            <w:right w:val="none" w:sz="0" w:space="0" w:color="auto"/>
          </w:divBdr>
        </w:div>
        <w:div w:id="1852598105">
          <w:marLeft w:val="0"/>
          <w:marRight w:val="0"/>
          <w:marTop w:val="0"/>
          <w:marBottom w:val="0"/>
          <w:divBdr>
            <w:top w:val="none" w:sz="0" w:space="0" w:color="auto"/>
            <w:left w:val="none" w:sz="0" w:space="0" w:color="auto"/>
            <w:bottom w:val="none" w:sz="0" w:space="0" w:color="auto"/>
            <w:right w:val="none" w:sz="0" w:space="0" w:color="auto"/>
          </w:divBdr>
        </w:div>
      </w:divsChild>
    </w:div>
    <w:div w:id="968166184">
      <w:bodyDiv w:val="1"/>
      <w:marLeft w:val="0"/>
      <w:marRight w:val="0"/>
      <w:marTop w:val="0"/>
      <w:marBottom w:val="0"/>
      <w:divBdr>
        <w:top w:val="none" w:sz="0" w:space="0" w:color="auto"/>
        <w:left w:val="none" w:sz="0" w:space="0" w:color="auto"/>
        <w:bottom w:val="none" w:sz="0" w:space="0" w:color="auto"/>
        <w:right w:val="none" w:sz="0" w:space="0" w:color="auto"/>
      </w:divBdr>
    </w:div>
    <w:div w:id="1000505124">
      <w:bodyDiv w:val="1"/>
      <w:marLeft w:val="0"/>
      <w:marRight w:val="0"/>
      <w:marTop w:val="0"/>
      <w:marBottom w:val="0"/>
      <w:divBdr>
        <w:top w:val="none" w:sz="0" w:space="0" w:color="auto"/>
        <w:left w:val="none" w:sz="0" w:space="0" w:color="auto"/>
        <w:bottom w:val="none" w:sz="0" w:space="0" w:color="auto"/>
        <w:right w:val="none" w:sz="0" w:space="0" w:color="auto"/>
      </w:divBdr>
      <w:divsChild>
        <w:div w:id="697974083">
          <w:marLeft w:val="0"/>
          <w:marRight w:val="0"/>
          <w:marTop w:val="0"/>
          <w:marBottom w:val="0"/>
          <w:divBdr>
            <w:top w:val="none" w:sz="0" w:space="0" w:color="auto"/>
            <w:left w:val="none" w:sz="0" w:space="0" w:color="auto"/>
            <w:bottom w:val="none" w:sz="0" w:space="0" w:color="auto"/>
            <w:right w:val="none" w:sz="0" w:space="0" w:color="auto"/>
          </w:divBdr>
        </w:div>
        <w:div w:id="750084254">
          <w:marLeft w:val="0"/>
          <w:marRight w:val="0"/>
          <w:marTop w:val="0"/>
          <w:marBottom w:val="0"/>
          <w:divBdr>
            <w:top w:val="none" w:sz="0" w:space="0" w:color="auto"/>
            <w:left w:val="none" w:sz="0" w:space="0" w:color="auto"/>
            <w:bottom w:val="none" w:sz="0" w:space="0" w:color="auto"/>
            <w:right w:val="none" w:sz="0" w:space="0" w:color="auto"/>
          </w:divBdr>
        </w:div>
        <w:div w:id="1151872400">
          <w:marLeft w:val="0"/>
          <w:marRight w:val="0"/>
          <w:marTop w:val="0"/>
          <w:marBottom w:val="0"/>
          <w:divBdr>
            <w:top w:val="none" w:sz="0" w:space="0" w:color="auto"/>
            <w:left w:val="none" w:sz="0" w:space="0" w:color="auto"/>
            <w:bottom w:val="none" w:sz="0" w:space="0" w:color="auto"/>
            <w:right w:val="none" w:sz="0" w:space="0" w:color="auto"/>
          </w:divBdr>
        </w:div>
        <w:div w:id="1254778939">
          <w:marLeft w:val="0"/>
          <w:marRight w:val="0"/>
          <w:marTop w:val="0"/>
          <w:marBottom w:val="0"/>
          <w:divBdr>
            <w:top w:val="none" w:sz="0" w:space="0" w:color="auto"/>
            <w:left w:val="none" w:sz="0" w:space="0" w:color="auto"/>
            <w:bottom w:val="none" w:sz="0" w:space="0" w:color="auto"/>
            <w:right w:val="none" w:sz="0" w:space="0" w:color="auto"/>
          </w:divBdr>
        </w:div>
        <w:div w:id="2029990266">
          <w:marLeft w:val="0"/>
          <w:marRight w:val="0"/>
          <w:marTop w:val="0"/>
          <w:marBottom w:val="0"/>
          <w:divBdr>
            <w:top w:val="none" w:sz="0" w:space="0" w:color="auto"/>
            <w:left w:val="none" w:sz="0" w:space="0" w:color="auto"/>
            <w:bottom w:val="none" w:sz="0" w:space="0" w:color="auto"/>
            <w:right w:val="none" w:sz="0" w:space="0" w:color="auto"/>
          </w:divBdr>
        </w:div>
      </w:divsChild>
    </w:div>
    <w:div w:id="1014768287">
      <w:bodyDiv w:val="1"/>
      <w:marLeft w:val="0"/>
      <w:marRight w:val="0"/>
      <w:marTop w:val="0"/>
      <w:marBottom w:val="0"/>
      <w:divBdr>
        <w:top w:val="none" w:sz="0" w:space="0" w:color="auto"/>
        <w:left w:val="none" w:sz="0" w:space="0" w:color="auto"/>
        <w:bottom w:val="none" w:sz="0" w:space="0" w:color="auto"/>
        <w:right w:val="none" w:sz="0" w:space="0" w:color="auto"/>
      </w:divBdr>
      <w:divsChild>
        <w:div w:id="118382307">
          <w:marLeft w:val="0"/>
          <w:marRight w:val="0"/>
          <w:marTop w:val="0"/>
          <w:marBottom w:val="0"/>
          <w:divBdr>
            <w:top w:val="none" w:sz="0" w:space="0" w:color="auto"/>
            <w:left w:val="none" w:sz="0" w:space="0" w:color="auto"/>
            <w:bottom w:val="none" w:sz="0" w:space="0" w:color="auto"/>
            <w:right w:val="none" w:sz="0" w:space="0" w:color="auto"/>
          </w:divBdr>
        </w:div>
        <w:div w:id="271668109">
          <w:marLeft w:val="0"/>
          <w:marRight w:val="0"/>
          <w:marTop w:val="0"/>
          <w:marBottom w:val="0"/>
          <w:divBdr>
            <w:top w:val="none" w:sz="0" w:space="0" w:color="auto"/>
            <w:left w:val="none" w:sz="0" w:space="0" w:color="auto"/>
            <w:bottom w:val="none" w:sz="0" w:space="0" w:color="auto"/>
            <w:right w:val="none" w:sz="0" w:space="0" w:color="auto"/>
          </w:divBdr>
        </w:div>
        <w:div w:id="296296698">
          <w:marLeft w:val="0"/>
          <w:marRight w:val="0"/>
          <w:marTop w:val="0"/>
          <w:marBottom w:val="0"/>
          <w:divBdr>
            <w:top w:val="none" w:sz="0" w:space="0" w:color="auto"/>
            <w:left w:val="none" w:sz="0" w:space="0" w:color="auto"/>
            <w:bottom w:val="none" w:sz="0" w:space="0" w:color="auto"/>
            <w:right w:val="none" w:sz="0" w:space="0" w:color="auto"/>
          </w:divBdr>
        </w:div>
        <w:div w:id="939219261">
          <w:marLeft w:val="0"/>
          <w:marRight w:val="0"/>
          <w:marTop w:val="0"/>
          <w:marBottom w:val="0"/>
          <w:divBdr>
            <w:top w:val="none" w:sz="0" w:space="0" w:color="auto"/>
            <w:left w:val="none" w:sz="0" w:space="0" w:color="auto"/>
            <w:bottom w:val="none" w:sz="0" w:space="0" w:color="auto"/>
            <w:right w:val="none" w:sz="0" w:space="0" w:color="auto"/>
          </w:divBdr>
        </w:div>
        <w:div w:id="958294010">
          <w:marLeft w:val="0"/>
          <w:marRight w:val="0"/>
          <w:marTop w:val="0"/>
          <w:marBottom w:val="0"/>
          <w:divBdr>
            <w:top w:val="none" w:sz="0" w:space="0" w:color="auto"/>
            <w:left w:val="none" w:sz="0" w:space="0" w:color="auto"/>
            <w:bottom w:val="none" w:sz="0" w:space="0" w:color="auto"/>
            <w:right w:val="none" w:sz="0" w:space="0" w:color="auto"/>
          </w:divBdr>
        </w:div>
        <w:div w:id="1398087910">
          <w:marLeft w:val="0"/>
          <w:marRight w:val="0"/>
          <w:marTop w:val="0"/>
          <w:marBottom w:val="0"/>
          <w:divBdr>
            <w:top w:val="none" w:sz="0" w:space="0" w:color="auto"/>
            <w:left w:val="none" w:sz="0" w:space="0" w:color="auto"/>
            <w:bottom w:val="none" w:sz="0" w:space="0" w:color="auto"/>
            <w:right w:val="none" w:sz="0" w:space="0" w:color="auto"/>
          </w:divBdr>
        </w:div>
        <w:div w:id="1478836077">
          <w:marLeft w:val="0"/>
          <w:marRight w:val="0"/>
          <w:marTop w:val="0"/>
          <w:marBottom w:val="0"/>
          <w:divBdr>
            <w:top w:val="none" w:sz="0" w:space="0" w:color="auto"/>
            <w:left w:val="none" w:sz="0" w:space="0" w:color="auto"/>
            <w:bottom w:val="none" w:sz="0" w:space="0" w:color="auto"/>
            <w:right w:val="none" w:sz="0" w:space="0" w:color="auto"/>
          </w:divBdr>
        </w:div>
      </w:divsChild>
    </w:div>
    <w:div w:id="1112898324">
      <w:bodyDiv w:val="1"/>
      <w:marLeft w:val="0"/>
      <w:marRight w:val="0"/>
      <w:marTop w:val="0"/>
      <w:marBottom w:val="0"/>
      <w:divBdr>
        <w:top w:val="none" w:sz="0" w:space="0" w:color="auto"/>
        <w:left w:val="none" w:sz="0" w:space="0" w:color="auto"/>
        <w:bottom w:val="none" w:sz="0" w:space="0" w:color="auto"/>
        <w:right w:val="none" w:sz="0" w:space="0" w:color="auto"/>
      </w:divBdr>
      <w:divsChild>
        <w:div w:id="276717493">
          <w:marLeft w:val="0"/>
          <w:marRight w:val="0"/>
          <w:marTop w:val="0"/>
          <w:marBottom w:val="0"/>
          <w:divBdr>
            <w:top w:val="none" w:sz="0" w:space="0" w:color="auto"/>
            <w:left w:val="none" w:sz="0" w:space="0" w:color="auto"/>
            <w:bottom w:val="none" w:sz="0" w:space="0" w:color="auto"/>
            <w:right w:val="none" w:sz="0" w:space="0" w:color="auto"/>
          </w:divBdr>
        </w:div>
        <w:div w:id="396707049">
          <w:marLeft w:val="0"/>
          <w:marRight w:val="0"/>
          <w:marTop w:val="0"/>
          <w:marBottom w:val="0"/>
          <w:divBdr>
            <w:top w:val="none" w:sz="0" w:space="0" w:color="auto"/>
            <w:left w:val="none" w:sz="0" w:space="0" w:color="auto"/>
            <w:bottom w:val="none" w:sz="0" w:space="0" w:color="auto"/>
            <w:right w:val="none" w:sz="0" w:space="0" w:color="auto"/>
          </w:divBdr>
        </w:div>
        <w:div w:id="1043023297">
          <w:marLeft w:val="0"/>
          <w:marRight w:val="0"/>
          <w:marTop w:val="0"/>
          <w:marBottom w:val="0"/>
          <w:divBdr>
            <w:top w:val="none" w:sz="0" w:space="0" w:color="auto"/>
            <w:left w:val="none" w:sz="0" w:space="0" w:color="auto"/>
            <w:bottom w:val="none" w:sz="0" w:space="0" w:color="auto"/>
            <w:right w:val="none" w:sz="0" w:space="0" w:color="auto"/>
          </w:divBdr>
        </w:div>
      </w:divsChild>
    </w:div>
    <w:div w:id="1113549143">
      <w:bodyDiv w:val="1"/>
      <w:marLeft w:val="0"/>
      <w:marRight w:val="0"/>
      <w:marTop w:val="0"/>
      <w:marBottom w:val="0"/>
      <w:divBdr>
        <w:top w:val="none" w:sz="0" w:space="0" w:color="auto"/>
        <w:left w:val="none" w:sz="0" w:space="0" w:color="auto"/>
        <w:bottom w:val="none" w:sz="0" w:space="0" w:color="auto"/>
        <w:right w:val="none" w:sz="0" w:space="0" w:color="auto"/>
      </w:divBdr>
    </w:div>
    <w:div w:id="1190071914">
      <w:bodyDiv w:val="1"/>
      <w:marLeft w:val="0"/>
      <w:marRight w:val="0"/>
      <w:marTop w:val="0"/>
      <w:marBottom w:val="0"/>
      <w:divBdr>
        <w:top w:val="none" w:sz="0" w:space="0" w:color="auto"/>
        <w:left w:val="none" w:sz="0" w:space="0" w:color="auto"/>
        <w:bottom w:val="none" w:sz="0" w:space="0" w:color="auto"/>
        <w:right w:val="none" w:sz="0" w:space="0" w:color="auto"/>
      </w:divBdr>
    </w:div>
    <w:div w:id="1201285254">
      <w:bodyDiv w:val="1"/>
      <w:marLeft w:val="0"/>
      <w:marRight w:val="0"/>
      <w:marTop w:val="0"/>
      <w:marBottom w:val="0"/>
      <w:divBdr>
        <w:top w:val="none" w:sz="0" w:space="0" w:color="auto"/>
        <w:left w:val="none" w:sz="0" w:space="0" w:color="auto"/>
        <w:bottom w:val="none" w:sz="0" w:space="0" w:color="auto"/>
        <w:right w:val="none" w:sz="0" w:space="0" w:color="auto"/>
      </w:divBdr>
      <w:divsChild>
        <w:div w:id="602538120">
          <w:marLeft w:val="0"/>
          <w:marRight w:val="0"/>
          <w:marTop w:val="0"/>
          <w:marBottom w:val="0"/>
          <w:divBdr>
            <w:top w:val="none" w:sz="0" w:space="0" w:color="auto"/>
            <w:left w:val="none" w:sz="0" w:space="0" w:color="auto"/>
            <w:bottom w:val="none" w:sz="0" w:space="0" w:color="auto"/>
            <w:right w:val="none" w:sz="0" w:space="0" w:color="auto"/>
          </w:divBdr>
        </w:div>
        <w:div w:id="1240359264">
          <w:marLeft w:val="0"/>
          <w:marRight w:val="0"/>
          <w:marTop w:val="0"/>
          <w:marBottom w:val="0"/>
          <w:divBdr>
            <w:top w:val="none" w:sz="0" w:space="0" w:color="auto"/>
            <w:left w:val="none" w:sz="0" w:space="0" w:color="auto"/>
            <w:bottom w:val="none" w:sz="0" w:space="0" w:color="auto"/>
            <w:right w:val="none" w:sz="0" w:space="0" w:color="auto"/>
          </w:divBdr>
        </w:div>
        <w:div w:id="1465151838">
          <w:marLeft w:val="0"/>
          <w:marRight w:val="0"/>
          <w:marTop w:val="0"/>
          <w:marBottom w:val="0"/>
          <w:divBdr>
            <w:top w:val="none" w:sz="0" w:space="0" w:color="auto"/>
            <w:left w:val="none" w:sz="0" w:space="0" w:color="auto"/>
            <w:bottom w:val="none" w:sz="0" w:space="0" w:color="auto"/>
            <w:right w:val="none" w:sz="0" w:space="0" w:color="auto"/>
          </w:divBdr>
        </w:div>
        <w:div w:id="1699351061">
          <w:marLeft w:val="0"/>
          <w:marRight w:val="0"/>
          <w:marTop w:val="0"/>
          <w:marBottom w:val="0"/>
          <w:divBdr>
            <w:top w:val="none" w:sz="0" w:space="0" w:color="auto"/>
            <w:left w:val="none" w:sz="0" w:space="0" w:color="auto"/>
            <w:bottom w:val="none" w:sz="0" w:space="0" w:color="auto"/>
            <w:right w:val="none" w:sz="0" w:space="0" w:color="auto"/>
          </w:divBdr>
        </w:div>
        <w:div w:id="1734619827">
          <w:marLeft w:val="0"/>
          <w:marRight w:val="0"/>
          <w:marTop w:val="0"/>
          <w:marBottom w:val="0"/>
          <w:divBdr>
            <w:top w:val="none" w:sz="0" w:space="0" w:color="auto"/>
            <w:left w:val="none" w:sz="0" w:space="0" w:color="auto"/>
            <w:bottom w:val="none" w:sz="0" w:space="0" w:color="auto"/>
            <w:right w:val="none" w:sz="0" w:space="0" w:color="auto"/>
          </w:divBdr>
        </w:div>
      </w:divsChild>
    </w:div>
    <w:div w:id="1334379750">
      <w:bodyDiv w:val="1"/>
      <w:marLeft w:val="0"/>
      <w:marRight w:val="0"/>
      <w:marTop w:val="0"/>
      <w:marBottom w:val="0"/>
      <w:divBdr>
        <w:top w:val="none" w:sz="0" w:space="0" w:color="auto"/>
        <w:left w:val="none" w:sz="0" w:space="0" w:color="auto"/>
        <w:bottom w:val="none" w:sz="0" w:space="0" w:color="auto"/>
        <w:right w:val="none" w:sz="0" w:space="0" w:color="auto"/>
      </w:divBdr>
      <w:divsChild>
        <w:div w:id="1205142037">
          <w:marLeft w:val="0"/>
          <w:marRight w:val="0"/>
          <w:marTop w:val="0"/>
          <w:marBottom w:val="0"/>
          <w:divBdr>
            <w:top w:val="none" w:sz="0" w:space="0" w:color="auto"/>
            <w:left w:val="none" w:sz="0" w:space="0" w:color="auto"/>
            <w:bottom w:val="none" w:sz="0" w:space="0" w:color="auto"/>
            <w:right w:val="none" w:sz="0" w:space="0" w:color="auto"/>
          </w:divBdr>
        </w:div>
        <w:div w:id="1507673114">
          <w:marLeft w:val="0"/>
          <w:marRight w:val="0"/>
          <w:marTop w:val="0"/>
          <w:marBottom w:val="0"/>
          <w:divBdr>
            <w:top w:val="none" w:sz="0" w:space="0" w:color="auto"/>
            <w:left w:val="none" w:sz="0" w:space="0" w:color="auto"/>
            <w:bottom w:val="none" w:sz="0" w:space="0" w:color="auto"/>
            <w:right w:val="none" w:sz="0" w:space="0" w:color="auto"/>
          </w:divBdr>
        </w:div>
        <w:div w:id="1690066172">
          <w:marLeft w:val="0"/>
          <w:marRight w:val="0"/>
          <w:marTop w:val="0"/>
          <w:marBottom w:val="0"/>
          <w:divBdr>
            <w:top w:val="none" w:sz="0" w:space="0" w:color="auto"/>
            <w:left w:val="none" w:sz="0" w:space="0" w:color="auto"/>
            <w:bottom w:val="none" w:sz="0" w:space="0" w:color="auto"/>
            <w:right w:val="none" w:sz="0" w:space="0" w:color="auto"/>
          </w:divBdr>
        </w:div>
        <w:div w:id="2056345234">
          <w:marLeft w:val="0"/>
          <w:marRight w:val="0"/>
          <w:marTop w:val="0"/>
          <w:marBottom w:val="0"/>
          <w:divBdr>
            <w:top w:val="none" w:sz="0" w:space="0" w:color="auto"/>
            <w:left w:val="none" w:sz="0" w:space="0" w:color="auto"/>
            <w:bottom w:val="none" w:sz="0" w:space="0" w:color="auto"/>
            <w:right w:val="none" w:sz="0" w:space="0" w:color="auto"/>
          </w:divBdr>
        </w:div>
      </w:divsChild>
    </w:div>
    <w:div w:id="1412435588">
      <w:bodyDiv w:val="1"/>
      <w:marLeft w:val="0"/>
      <w:marRight w:val="0"/>
      <w:marTop w:val="0"/>
      <w:marBottom w:val="0"/>
      <w:divBdr>
        <w:top w:val="none" w:sz="0" w:space="0" w:color="auto"/>
        <w:left w:val="none" w:sz="0" w:space="0" w:color="auto"/>
        <w:bottom w:val="none" w:sz="0" w:space="0" w:color="auto"/>
        <w:right w:val="none" w:sz="0" w:space="0" w:color="auto"/>
      </w:divBdr>
    </w:div>
    <w:div w:id="1476989795">
      <w:bodyDiv w:val="1"/>
      <w:marLeft w:val="0"/>
      <w:marRight w:val="0"/>
      <w:marTop w:val="0"/>
      <w:marBottom w:val="0"/>
      <w:divBdr>
        <w:top w:val="none" w:sz="0" w:space="0" w:color="auto"/>
        <w:left w:val="none" w:sz="0" w:space="0" w:color="auto"/>
        <w:bottom w:val="none" w:sz="0" w:space="0" w:color="auto"/>
        <w:right w:val="none" w:sz="0" w:space="0" w:color="auto"/>
      </w:divBdr>
      <w:divsChild>
        <w:div w:id="412044730">
          <w:marLeft w:val="0"/>
          <w:marRight w:val="0"/>
          <w:marTop w:val="0"/>
          <w:marBottom w:val="0"/>
          <w:divBdr>
            <w:top w:val="none" w:sz="0" w:space="0" w:color="auto"/>
            <w:left w:val="none" w:sz="0" w:space="0" w:color="auto"/>
            <w:bottom w:val="none" w:sz="0" w:space="0" w:color="auto"/>
            <w:right w:val="none" w:sz="0" w:space="0" w:color="auto"/>
          </w:divBdr>
        </w:div>
        <w:div w:id="699890659">
          <w:marLeft w:val="0"/>
          <w:marRight w:val="0"/>
          <w:marTop w:val="0"/>
          <w:marBottom w:val="0"/>
          <w:divBdr>
            <w:top w:val="none" w:sz="0" w:space="0" w:color="auto"/>
            <w:left w:val="none" w:sz="0" w:space="0" w:color="auto"/>
            <w:bottom w:val="none" w:sz="0" w:space="0" w:color="auto"/>
            <w:right w:val="none" w:sz="0" w:space="0" w:color="auto"/>
          </w:divBdr>
        </w:div>
        <w:div w:id="1183284030">
          <w:marLeft w:val="0"/>
          <w:marRight w:val="0"/>
          <w:marTop w:val="0"/>
          <w:marBottom w:val="0"/>
          <w:divBdr>
            <w:top w:val="none" w:sz="0" w:space="0" w:color="auto"/>
            <w:left w:val="none" w:sz="0" w:space="0" w:color="auto"/>
            <w:bottom w:val="none" w:sz="0" w:space="0" w:color="auto"/>
            <w:right w:val="none" w:sz="0" w:space="0" w:color="auto"/>
          </w:divBdr>
        </w:div>
        <w:div w:id="1597860947">
          <w:marLeft w:val="0"/>
          <w:marRight w:val="0"/>
          <w:marTop w:val="0"/>
          <w:marBottom w:val="0"/>
          <w:divBdr>
            <w:top w:val="none" w:sz="0" w:space="0" w:color="auto"/>
            <w:left w:val="none" w:sz="0" w:space="0" w:color="auto"/>
            <w:bottom w:val="none" w:sz="0" w:space="0" w:color="auto"/>
            <w:right w:val="none" w:sz="0" w:space="0" w:color="auto"/>
          </w:divBdr>
        </w:div>
        <w:div w:id="1714958542">
          <w:marLeft w:val="0"/>
          <w:marRight w:val="0"/>
          <w:marTop w:val="0"/>
          <w:marBottom w:val="0"/>
          <w:divBdr>
            <w:top w:val="none" w:sz="0" w:space="0" w:color="auto"/>
            <w:left w:val="none" w:sz="0" w:space="0" w:color="auto"/>
            <w:bottom w:val="none" w:sz="0" w:space="0" w:color="auto"/>
            <w:right w:val="none" w:sz="0" w:space="0" w:color="auto"/>
          </w:divBdr>
        </w:div>
      </w:divsChild>
    </w:div>
    <w:div w:id="1506625621">
      <w:bodyDiv w:val="1"/>
      <w:marLeft w:val="0"/>
      <w:marRight w:val="0"/>
      <w:marTop w:val="0"/>
      <w:marBottom w:val="0"/>
      <w:divBdr>
        <w:top w:val="none" w:sz="0" w:space="0" w:color="auto"/>
        <w:left w:val="none" w:sz="0" w:space="0" w:color="auto"/>
        <w:bottom w:val="none" w:sz="0" w:space="0" w:color="auto"/>
        <w:right w:val="none" w:sz="0" w:space="0" w:color="auto"/>
      </w:divBdr>
      <w:divsChild>
        <w:div w:id="448858342">
          <w:marLeft w:val="0"/>
          <w:marRight w:val="0"/>
          <w:marTop w:val="0"/>
          <w:marBottom w:val="0"/>
          <w:divBdr>
            <w:top w:val="none" w:sz="0" w:space="0" w:color="auto"/>
            <w:left w:val="none" w:sz="0" w:space="0" w:color="auto"/>
            <w:bottom w:val="none" w:sz="0" w:space="0" w:color="auto"/>
            <w:right w:val="none" w:sz="0" w:space="0" w:color="auto"/>
          </w:divBdr>
        </w:div>
        <w:div w:id="631983175">
          <w:marLeft w:val="0"/>
          <w:marRight w:val="0"/>
          <w:marTop w:val="0"/>
          <w:marBottom w:val="0"/>
          <w:divBdr>
            <w:top w:val="none" w:sz="0" w:space="0" w:color="auto"/>
            <w:left w:val="none" w:sz="0" w:space="0" w:color="auto"/>
            <w:bottom w:val="none" w:sz="0" w:space="0" w:color="auto"/>
            <w:right w:val="none" w:sz="0" w:space="0" w:color="auto"/>
          </w:divBdr>
        </w:div>
        <w:div w:id="775639588">
          <w:marLeft w:val="0"/>
          <w:marRight w:val="0"/>
          <w:marTop w:val="0"/>
          <w:marBottom w:val="0"/>
          <w:divBdr>
            <w:top w:val="none" w:sz="0" w:space="0" w:color="auto"/>
            <w:left w:val="none" w:sz="0" w:space="0" w:color="auto"/>
            <w:bottom w:val="none" w:sz="0" w:space="0" w:color="auto"/>
            <w:right w:val="none" w:sz="0" w:space="0" w:color="auto"/>
          </w:divBdr>
        </w:div>
        <w:div w:id="1544174867">
          <w:marLeft w:val="0"/>
          <w:marRight w:val="0"/>
          <w:marTop w:val="0"/>
          <w:marBottom w:val="0"/>
          <w:divBdr>
            <w:top w:val="none" w:sz="0" w:space="0" w:color="auto"/>
            <w:left w:val="none" w:sz="0" w:space="0" w:color="auto"/>
            <w:bottom w:val="none" w:sz="0" w:space="0" w:color="auto"/>
            <w:right w:val="none" w:sz="0" w:space="0" w:color="auto"/>
          </w:divBdr>
        </w:div>
        <w:div w:id="1630160258">
          <w:marLeft w:val="0"/>
          <w:marRight w:val="0"/>
          <w:marTop w:val="0"/>
          <w:marBottom w:val="0"/>
          <w:divBdr>
            <w:top w:val="none" w:sz="0" w:space="0" w:color="auto"/>
            <w:left w:val="none" w:sz="0" w:space="0" w:color="auto"/>
            <w:bottom w:val="none" w:sz="0" w:space="0" w:color="auto"/>
            <w:right w:val="none" w:sz="0" w:space="0" w:color="auto"/>
          </w:divBdr>
        </w:div>
        <w:div w:id="1780833686">
          <w:marLeft w:val="0"/>
          <w:marRight w:val="0"/>
          <w:marTop w:val="0"/>
          <w:marBottom w:val="0"/>
          <w:divBdr>
            <w:top w:val="none" w:sz="0" w:space="0" w:color="auto"/>
            <w:left w:val="none" w:sz="0" w:space="0" w:color="auto"/>
            <w:bottom w:val="none" w:sz="0" w:space="0" w:color="auto"/>
            <w:right w:val="none" w:sz="0" w:space="0" w:color="auto"/>
          </w:divBdr>
        </w:div>
      </w:divsChild>
    </w:div>
    <w:div w:id="1559589086">
      <w:bodyDiv w:val="1"/>
      <w:marLeft w:val="0"/>
      <w:marRight w:val="0"/>
      <w:marTop w:val="0"/>
      <w:marBottom w:val="0"/>
      <w:divBdr>
        <w:top w:val="none" w:sz="0" w:space="0" w:color="auto"/>
        <w:left w:val="none" w:sz="0" w:space="0" w:color="auto"/>
        <w:bottom w:val="none" w:sz="0" w:space="0" w:color="auto"/>
        <w:right w:val="none" w:sz="0" w:space="0" w:color="auto"/>
      </w:divBdr>
    </w:div>
    <w:div w:id="1580366641">
      <w:bodyDiv w:val="1"/>
      <w:marLeft w:val="0"/>
      <w:marRight w:val="0"/>
      <w:marTop w:val="0"/>
      <w:marBottom w:val="0"/>
      <w:divBdr>
        <w:top w:val="none" w:sz="0" w:space="0" w:color="auto"/>
        <w:left w:val="none" w:sz="0" w:space="0" w:color="auto"/>
        <w:bottom w:val="none" w:sz="0" w:space="0" w:color="auto"/>
        <w:right w:val="none" w:sz="0" w:space="0" w:color="auto"/>
      </w:divBdr>
    </w:div>
    <w:div w:id="1618096296">
      <w:bodyDiv w:val="1"/>
      <w:marLeft w:val="0"/>
      <w:marRight w:val="0"/>
      <w:marTop w:val="0"/>
      <w:marBottom w:val="0"/>
      <w:divBdr>
        <w:top w:val="none" w:sz="0" w:space="0" w:color="auto"/>
        <w:left w:val="none" w:sz="0" w:space="0" w:color="auto"/>
        <w:bottom w:val="none" w:sz="0" w:space="0" w:color="auto"/>
        <w:right w:val="none" w:sz="0" w:space="0" w:color="auto"/>
      </w:divBdr>
    </w:div>
    <w:div w:id="1700155798">
      <w:bodyDiv w:val="1"/>
      <w:marLeft w:val="0"/>
      <w:marRight w:val="0"/>
      <w:marTop w:val="0"/>
      <w:marBottom w:val="0"/>
      <w:divBdr>
        <w:top w:val="none" w:sz="0" w:space="0" w:color="auto"/>
        <w:left w:val="none" w:sz="0" w:space="0" w:color="auto"/>
        <w:bottom w:val="none" w:sz="0" w:space="0" w:color="auto"/>
        <w:right w:val="none" w:sz="0" w:space="0" w:color="auto"/>
      </w:divBdr>
    </w:div>
    <w:div w:id="1709407287">
      <w:bodyDiv w:val="1"/>
      <w:marLeft w:val="0"/>
      <w:marRight w:val="0"/>
      <w:marTop w:val="0"/>
      <w:marBottom w:val="0"/>
      <w:divBdr>
        <w:top w:val="none" w:sz="0" w:space="0" w:color="auto"/>
        <w:left w:val="none" w:sz="0" w:space="0" w:color="auto"/>
        <w:bottom w:val="none" w:sz="0" w:space="0" w:color="auto"/>
        <w:right w:val="none" w:sz="0" w:space="0" w:color="auto"/>
      </w:divBdr>
      <w:divsChild>
        <w:div w:id="71590394">
          <w:marLeft w:val="0"/>
          <w:marRight w:val="0"/>
          <w:marTop w:val="0"/>
          <w:marBottom w:val="0"/>
          <w:divBdr>
            <w:top w:val="none" w:sz="0" w:space="0" w:color="auto"/>
            <w:left w:val="none" w:sz="0" w:space="0" w:color="auto"/>
            <w:bottom w:val="none" w:sz="0" w:space="0" w:color="auto"/>
            <w:right w:val="none" w:sz="0" w:space="0" w:color="auto"/>
          </w:divBdr>
        </w:div>
        <w:div w:id="76100830">
          <w:marLeft w:val="0"/>
          <w:marRight w:val="0"/>
          <w:marTop w:val="0"/>
          <w:marBottom w:val="0"/>
          <w:divBdr>
            <w:top w:val="none" w:sz="0" w:space="0" w:color="auto"/>
            <w:left w:val="none" w:sz="0" w:space="0" w:color="auto"/>
            <w:bottom w:val="none" w:sz="0" w:space="0" w:color="auto"/>
            <w:right w:val="none" w:sz="0" w:space="0" w:color="auto"/>
          </w:divBdr>
        </w:div>
        <w:div w:id="1052268933">
          <w:marLeft w:val="0"/>
          <w:marRight w:val="0"/>
          <w:marTop w:val="0"/>
          <w:marBottom w:val="0"/>
          <w:divBdr>
            <w:top w:val="none" w:sz="0" w:space="0" w:color="auto"/>
            <w:left w:val="none" w:sz="0" w:space="0" w:color="auto"/>
            <w:bottom w:val="none" w:sz="0" w:space="0" w:color="auto"/>
            <w:right w:val="none" w:sz="0" w:space="0" w:color="auto"/>
          </w:divBdr>
        </w:div>
        <w:div w:id="1782677136">
          <w:marLeft w:val="0"/>
          <w:marRight w:val="0"/>
          <w:marTop w:val="0"/>
          <w:marBottom w:val="0"/>
          <w:divBdr>
            <w:top w:val="none" w:sz="0" w:space="0" w:color="auto"/>
            <w:left w:val="none" w:sz="0" w:space="0" w:color="auto"/>
            <w:bottom w:val="none" w:sz="0" w:space="0" w:color="auto"/>
            <w:right w:val="none" w:sz="0" w:space="0" w:color="auto"/>
          </w:divBdr>
        </w:div>
        <w:div w:id="2026596142">
          <w:marLeft w:val="0"/>
          <w:marRight w:val="0"/>
          <w:marTop w:val="0"/>
          <w:marBottom w:val="0"/>
          <w:divBdr>
            <w:top w:val="none" w:sz="0" w:space="0" w:color="auto"/>
            <w:left w:val="none" w:sz="0" w:space="0" w:color="auto"/>
            <w:bottom w:val="none" w:sz="0" w:space="0" w:color="auto"/>
            <w:right w:val="none" w:sz="0" w:space="0" w:color="auto"/>
          </w:divBdr>
        </w:div>
      </w:divsChild>
    </w:div>
    <w:div w:id="1746952168">
      <w:bodyDiv w:val="1"/>
      <w:marLeft w:val="0"/>
      <w:marRight w:val="0"/>
      <w:marTop w:val="0"/>
      <w:marBottom w:val="0"/>
      <w:divBdr>
        <w:top w:val="none" w:sz="0" w:space="0" w:color="auto"/>
        <w:left w:val="none" w:sz="0" w:space="0" w:color="auto"/>
        <w:bottom w:val="none" w:sz="0" w:space="0" w:color="auto"/>
        <w:right w:val="none" w:sz="0" w:space="0" w:color="auto"/>
      </w:divBdr>
    </w:div>
    <w:div w:id="1770807272">
      <w:bodyDiv w:val="1"/>
      <w:marLeft w:val="0"/>
      <w:marRight w:val="0"/>
      <w:marTop w:val="0"/>
      <w:marBottom w:val="0"/>
      <w:divBdr>
        <w:top w:val="none" w:sz="0" w:space="0" w:color="auto"/>
        <w:left w:val="none" w:sz="0" w:space="0" w:color="auto"/>
        <w:bottom w:val="none" w:sz="0" w:space="0" w:color="auto"/>
        <w:right w:val="none" w:sz="0" w:space="0" w:color="auto"/>
      </w:divBdr>
    </w:div>
    <w:div w:id="1772358305">
      <w:bodyDiv w:val="1"/>
      <w:marLeft w:val="0"/>
      <w:marRight w:val="0"/>
      <w:marTop w:val="0"/>
      <w:marBottom w:val="0"/>
      <w:divBdr>
        <w:top w:val="none" w:sz="0" w:space="0" w:color="auto"/>
        <w:left w:val="none" w:sz="0" w:space="0" w:color="auto"/>
        <w:bottom w:val="none" w:sz="0" w:space="0" w:color="auto"/>
        <w:right w:val="none" w:sz="0" w:space="0" w:color="auto"/>
      </w:divBdr>
    </w:div>
    <w:div w:id="1804957944">
      <w:bodyDiv w:val="1"/>
      <w:marLeft w:val="0"/>
      <w:marRight w:val="0"/>
      <w:marTop w:val="0"/>
      <w:marBottom w:val="0"/>
      <w:divBdr>
        <w:top w:val="none" w:sz="0" w:space="0" w:color="auto"/>
        <w:left w:val="none" w:sz="0" w:space="0" w:color="auto"/>
        <w:bottom w:val="none" w:sz="0" w:space="0" w:color="auto"/>
        <w:right w:val="none" w:sz="0" w:space="0" w:color="auto"/>
      </w:divBdr>
    </w:div>
    <w:div w:id="1865705303">
      <w:bodyDiv w:val="1"/>
      <w:marLeft w:val="0"/>
      <w:marRight w:val="0"/>
      <w:marTop w:val="0"/>
      <w:marBottom w:val="0"/>
      <w:divBdr>
        <w:top w:val="none" w:sz="0" w:space="0" w:color="auto"/>
        <w:left w:val="none" w:sz="0" w:space="0" w:color="auto"/>
        <w:bottom w:val="none" w:sz="0" w:space="0" w:color="auto"/>
        <w:right w:val="none" w:sz="0" w:space="0" w:color="auto"/>
      </w:divBdr>
      <w:divsChild>
        <w:div w:id="364793074">
          <w:marLeft w:val="0"/>
          <w:marRight w:val="0"/>
          <w:marTop w:val="0"/>
          <w:marBottom w:val="0"/>
          <w:divBdr>
            <w:top w:val="none" w:sz="0" w:space="0" w:color="auto"/>
            <w:left w:val="none" w:sz="0" w:space="0" w:color="auto"/>
            <w:bottom w:val="none" w:sz="0" w:space="0" w:color="auto"/>
            <w:right w:val="none" w:sz="0" w:space="0" w:color="auto"/>
          </w:divBdr>
        </w:div>
        <w:div w:id="427505562">
          <w:marLeft w:val="0"/>
          <w:marRight w:val="0"/>
          <w:marTop w:val="0"/>
          <w:marBottom w:val="0"/>
          <w:divBdr>
            <w:top w:val="none" w:sz="0" w:space="0" w:color="auto"/>
            <w:left w:val="none" w:sz="0" w:space="0" w:color="auto"/>
            <w:bottom w:val="none" w:sz="0" w:space="0" w:color="auto"/>
            <w:right w:val="none" w:sz="0" w:space="0" w:color="auto"/>
          </w:divBdr>
        </w:div>
        <w:div w:id="585042716">
          <w:marLeft w:val="0"/>
          <w:marRight w:val="0"/>
          <w:marTop w:val="0"/>
          <w:marBottom w:val="0"/>
          <w:divBdr>
            <w:top w:val="none" w:sz="0" w:space="0" w:color="auto"/>
            <w:left w:val="none" w:sz="0" w:space="0" w:color="auto"/>
            <w:bottom w:val="none" w:sz="0" w:space="0" w:color="auto"/>
            <w:right w:val="none" w:sz="0" w:space="0" w:color="auto"/>
          </w:divBdr>
        </w:div>
        <w:div w:id="671686318">
          <w:marLeft w:val="0"/>
          <w:marRight w:val="0"/>
          <w:marTop w:val="0"/>
          <w:marBottom w:val="0"/>
          <w:divBdr>
            <w:top w:val="none" w:sz="0" w:space="0" w:color="auto"/>
            <w:left w:val="none" w:sz="0" w:space="0" w:color="auto"/>
            <w:bottom w:val="none" w:sz="0" w:space="0" w:color="auto"/>
            <w:right w:val="none" w:sz="0" w:space="0" w:color="auto"/>
          </w:divBdr>
        </w:div>
        <w:div w:id="1209027983">
          <w:marLeft w:val="0"/>
          <w:marRight w:val="0"/>
          <w:marTop w:val="0"/>
          <w:marBottom w:val="0"/>
          <w:divBdr>
            <w:top w:val="none" w:sz="0" w:space="0" w:color="auto"/>
            <w:left w:val="none" w:sz="0" w:space="0" w:color="auto"/>
            <w:bottom w:val="none" w:sz="0" w:space="0" w:color="auto"/>
            <w:right w:val="none" w:sz="0" w:space="0" w:color="auto"/>
          </w:divBdr>
        </w:div>
        <w:div w:id="2020426354">
          <w:marLeft w:val="0"/>
          <w:marRight w:val="0"/>
          <w:marTop w:val="0"/>
          <w:marBottom w:val="0"/>
          <w:divBdr>
            <w:top w:val="none" w:sz="0" w:space="0" w:color="auto"/>
            <w:left w:val="none" w:sz="0" w:space="0" w:color="auto"/>
            <w:bottom w:val="none" w:sz="0" w:space="0" w:color="auto"/>
            <w:right w:val="none" w:sz="0" w:space="0" w:color="auto"/>
          </w:divBdr>
        </w:div>
        <w:div w:id="2114663365">
          <w:marLeft w:val="0"/>
          <w:marRight w:val="0"/>
          <w:marTop w:val="0"/>
          <w:marBottom w:val="0"/>
          <w:divBdr>
            <w:top w:val="none" w:sz="0" w:space="0" w:color="auto"/>
            <w:left w:val="none" w:sz="0" w:space="0" w:color="auto"/>
            <w:bottom w:val="none" w:sz="0" w:space="0" w:color="auto"/>
            <w:right w:val="none" w:sz="0" w:space="0" w:color="auto"/>
          </w:divBdr>
        </w:div>
      </w:divsChild>
    </w:div>
    <w:div w:id="1970012305">
      <w:bodyDiv w:val="1"/>
      <w:marLeft w:val="0"/>
      <w:marRight w:val="0"/>
      <w:marTop w:val="0"/>
      <w:marBottom w:val="0"/>
      <w:divBdr>
        <w:top w:val="none" w:sz="0" w:space="0" w:color="auto"/>
        <w:left w:val="none" w:sz="0" w:space="0" w:color="auto"/>
        <w:bottom w:val="none" w:sz="0" w:space="0" w:color="auto"/>
        <w:right w:val="none" w:sz="0" w:space="0" w:color="auto"/>
      </w:divBdr>
      <w:divsChild>
        <w:div w:id="39214414">
          <w:marLeft w:val="0"/>
          <w:marRight w:val="0"/>
          <w:marTop w:val="0"/>
          <w:marBottom w:val="0"/>
          <w:divBdr>
            <w:top w:val="none" w:sz="0" w:space="0" w:color="auto"/>
            <w:left w:val="none" w:sz="0" w:space="0" w:color="auto"/>
            <w:bottom w:val="none" w:sz="0" w:space="0" w:color="auto"/>
            <w:right w:val="none" w:sz="0" w:space="0" w:color="auto"/>
          </w:divBdr>
        </w:div>
        <w:div w:id="295532890">
          <w:marLeft w:val="0"/>
          <w:marRight w:val="0"/>
          <w:marTop w:val="0"/>
          <w:marBottom w:val="0"/>
          <w:divBdr>
            <w:top w:val="none" w:sz="0" w:space="0" w:color="auto"/>
            <w:left w:val="none" w:sz="0" w:space="0" w:color="auto"/>
            <w:bottom w:val="none" w:sz="0" w:space="0" w:color="auto"/>
            <w:right w:val="none" w:sz="0" w:space="0" w:color="auto"/>
          </w:divBdr>
        </w:div>
        <w:div w:id="626162620">
          <w:marLeft w:val="0"/>
          <w:marRight w:val="0"/>
          <w:marTop w:val="0"/>
          <w:marBottom w:val="0"/>
          <w:divBdr>
            <w:top w:val="none" w:sz="0" w:space="0" w:color="auto"/>
            <w:left w:val="none" w:sz="0" w:space="0" w:color="auto"/>
            <w:bottom w:val="none" w:sz="0" w:space="0" w:color="auto"/>
            <w:right w:val="none" w:sz="0" w:space="0" w:color="auto"/>
          </w:divBdr>
        </w:div>
        <w:div w:id="2015374049">
          <w:marLeft w:val="0"/>
          <w:marRight w:val="0"/>
          <w:marTop w:val="0"/>
          <w:marBottom w:val="0"/>
          <w:divBdr>
            <w:top w:val="none" w:sz="0" w:space="0" w:color="auto"/>
            <w:left w:val="none" w:sz="0" w:space="0" w:color="auto"/>
            <w:bottom w:val="none" w:sz="0" w:space="0" w:color="auto"/>
            <w:right w:val="none" w:sz="0" w:space="0" w:color="auto"/>
          </w:divBdr>
        </w:div>
        <w:div w:id="2124181912">
          <w:marLeft w:val="0"/>
          <w:marRight w:val="0"/>
          <w:marTop w:val="0"/>
          <w:marBottom w:val="0"/>
          <w:divBdr>
            <w:top w:val="none" w:sz="0" w:space="0" w:color="auto"/>
            <w:left w:val="none" w:sz="0" w:space="0" w:color="auto"/>
            <w:bottom w:val="none" w:sz="0" w:space="0" w:color="auto"/>
            <w:right w:val="none" w:sz="0" w:space="0" w:color="auto"/>
          </w:divBdr>
        </w:div>
      </w:divsChild>
    </w:div>
    <w:div w:id="2001880935">
      <w:bodyDiv w:val="1"/>
      <w:marLeft w:val="0"/>
      <w:marRight w:val="0"/>
      <w:marTop w:val="0"/>
      <w:marBottom w:val="0"/>
      <w:divBdr>
        <w:top w:val="none" w:sz="0" w:space="0" w:color="auto"/>
        <w:left w:val="none" w:sz="0" w:space="0" w:color="auto"/>
        <w:bottom w:val="none" w:sz="0" w:space="0" w:color="auto"/>
        <w:right w:val="none" w:sz="0" w:space="0" w:color="auto"/>
      </w:divBdr>
    </w:div>
    <w:div w:id="2011331449">
      <w:bodyDiv w:val="1"/>
      <w:marLeft w:val="0"/>
      <w:marRight w:val="0"/>
      <w:marTop w:val="0"/>
      <w:marBottom w:val="0"/>
      <w:divBdr>
        <w:top w:val="none" w:sz="0" w:space="0" w:color="auto"/>
        <w:left w:val="none" w:sz="0" w:space="0" w:color="auto"/>
        <w:bottom w:val="none" w:sz="0" w:space="0" w:color="auto"/>
        <w:right w:val="none" w:sz="0" w:space="0" w:color="auto"/>
      </w:divBdr>
      <w:divsChild>
        <w:div w:id="381947818">
          <w:marLeft w:val="0"/>
          <w:marRight w:val="0"/>
          <w:marTop w:val="0"/>
          <w:marBottom w:val="0"/>
          <w:divBdr>
            <w:top w:val="none" w:sz="0" w:space="0" w:color="auto"/>
            <w:left w:val="none" w:sz="0" w:space="0" w:color="auto"/>
            <w:bottom w:val="none" w:sz="0" w:space="0" w:color="auto"/>
            <w:right w:val="none" w:sz="0" w:space="0" w:color="auto"/>
          </w:divBdr>
        </w:div>
        <w:div w:id="583759110">
          <w:marLeft w:val="0"/>
          <w:marRight w:val="0"/>
          <w:marTop w:val="0"/>
          <w:marBottom w:val="0"/>
          <w:divBdr>
            <w:top w:val="none" w:sz="0" w:space="0" w:color="auto"/>
            <w:left w:val="none" w:sz="0" w:space="0" w:color="auto"/>
            <w:bottom w:val="none" w:sz="0" w:space="0" w:color="auto"/>
            <w:right w:val="none" w:sz="0" w:space="0" w:color="auto"/>
          </w:divBdr>
        </w:div>
        <w:div w:id="1719088683">
          <w:marLeft w:val="0"/>
          <w:marRight w:val="0"/>
          <w:marTop w:val="0"/>
          <w:marBottom w:val="0"/>
          <w:divBdr>
            <w:top w:val="none" w:sz="0" w:space="0" w:color="auto"/>
            <w:left w:val="none" w:sz="0" w:space="0" w:color="auto"/>
            <w:bottom w:val="none" w:sz="0" w:space="0" w:color="auto"/>
            <w:right w:val="none" w:sz="0" w:space="0" w:color="auto"/>
          </w:divBdr>
        </w:div>
        <w:div w:id="1797412359">
          <w:marLeft w:val="0"/>
          <w:marRight w:val="0"/>
          <w:marTop w:val="0"/>
          <w:marBottom w:val="0"/>
          <w:divBdr>
            <w:top w:val="none" w:sz="0" w:space="0" w:color="auto"/>
            <w:left w:val="none" w:sz="0" w:space="0" w:color="auto"/>
            <w:bottom w:val="none" w:sz="0" w:space="0" w:color="auto"/>
            <w:right w:val="none" w:sz="0" w:space="0" w:color="auto"/>
          </w:divBdr>
        </w:div>
      </w:divsChild>
    </w:div>
    <w:div w:id="2053915363">
      <w:bodyDiv w:val="1"/>
      <w:marLeft w:val="0"/>
      <w:marRight w:val="0"/>
      <w:marTop w:val="0"/>
      <w:marBottom w:val="0"/>
      <w:divBdr>
        <w:top w:val="none" w:sz="0" w:space="0" w:color="auto"/>
        <w:left w:val="none" w:sz="0" w:space="0" w:color="auto"/>
        <w:bottom w:val="none" w:sz="0" w:space="0" w:color="auto"/>
        <w:right w:val="none" w:sz="0" w:space="0" w:color="auto"/>
      </w:divBdr>
      <w:divsChild>
        <w:div w:id="342391659">
          <w:marLeft w:val="0"/>
          <w:marRight w:val="0"/>
          <w:marTop w:val="0"/>
          <w:marBottom w:val="0"/>
          <w:divBdr>
            <w:top w:val="none" w:sz="0" w:space="0" w:color="auto"/>
            <w:left w:val="none" w:sz="0" w:space="0" w:color="auto"/>
            <w:bottom w:val="none" w:sz="0" w:space="0" w:color="auto"/>
            <w:right w:val="none" w:sz="0" w:space="0" w:color="auto"/>
          </w:divBdr>
        </w:div>
        <w:div w:id="1544487476">
          <w:marLeft w:val="0"/>
          <w:marRight w:val="0"/>
          <w:marTop w:val="0"/>
          <w:marBottom w:val="0"/>
          <w:divBdr>
            <w:top w:val="none" w:sz="0" w:space="0" w:color="auto"/>
            <w:left w:val="none" w:sz="0" w:space="0" w:color="auto"/>
            <w:bottom w:val="none" w:sz="0" w:space="0" w:color="auto"/>
            <w:right w:val="none" w:sz="0" w:space="0" w:color="auto"/>
          </w:divBdr>
        </w:div>
        <w:div w:id="1963723743">
          <w:marLeft w:val="0"/>
          <w:marRight w:val="0"/>
          <w:marTop w:val="0"/>
          <w:marBottom w:val="0"/>
          <w:divBdr>
            <w:top w:val="none" w:sz="0" w:space="0" w:color="auto"/>
            <w:left w:val="none" w:sz="0" w:space="0" w:color="auto"/>
            <w:bottom w:val="none" w:sz="0" w:space="0" w:color="auto"/>
            <w:right w:val="none" w:sz="0" w:space="0" w:color="auto"/>
          </w:divBdr>
        </w:div>
        <w:div w:id="2084251104">
          <w:marLeft w:val="0"/>
          <w:marRight w:val="0"/>
          <w:marTop w:val="0"/>
          <w:marBottom w:val="0"/>
          <w:divBdr>
            <w:top w:val="none" w:sz="0" w:space="0" w:color="auto"/>
            <w:left w:val="none" w:sz="0" w:space="0" w:color="auto"/>
            <w:bottom w:val="none" w:sz="0" w:space="0" w:color="auto"/>
            <w:right w:val="none" w:sz="0" w:space="0" w:color="auto"/>
          </w:divBdr>
        </w:div>
      </w:divsChild>
    </w:div>
    <w:div w:id="2105609115">
      <w:bodyDiv w:val="1"/>
      <w:marLeft w:val="0"/>
      <w:marRight w:val="0"/>
      <w:marTop w:val="0"/>
      <w:marBottom w:val="0"/>
      <w:divBdr>
        <w:top w:val="none" w:sz="0" w:space="0" w:color="auto"/>
        <w:left w:val="none" w:sz="0" w:space="0" w:color="auto"/>
        <w:bottom w:val="none" w:sz="0" w:space="0" w:color="auto"/>
        <w:right w:val="none" w:sz="0" w:space="0" w:color="auto"/>
      </w:divBdr>
    </w:div>
    <w:div w:id="2106806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eader" Target="header3.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radiomarianotehau.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tteiv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uzanne.apahere@gmail.com" TargetMode="External"/><Relationship Id="rId10" Type="http://schemas.openxmlformats.org/officeDocument/2006/relationships/header" Target="header2.xml"/><Relationship Id="rId19" Type="http://schemas.openxmlformats.org/officeDocument/2006/relationships/hyperlink" Target="mailto:augusteuebecarlson@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catholic.pf/" TargetMode="External"/><Relationship Id="rId1" Type="http://schemas.openxmlformats.org/officeDocument/2006/relationships/hyperlink" Target="https://www.catholic.pf/"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catholic.pf/" TargetMode="External"/><Relationship Id="rId1" Type="http://schemas.openxmlformats.org/officeDocument/2006/relationships/hyperlink" Target="https://www.catholic.p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Bureau">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264E-9303-43A3-A44B-3161213C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3</Pages>
  <Words>1547</Words>
  <Characters>8821</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vaima</dc:creator>
  <cp:keywords/>
  <dc:description/>
  <cp:lastModifiedBy>vaima</cp:lastModifiedBy>
  <cp:revision>160</cp:revision>
  <cp:lastPrinted>2026-05-28T00:56:00Z</cp:lastPrinted>
  <dcterms:created xsi:type="dcterms:W3CDTF">2026-06-25T00:39:00Z</dcterms:created>
  <dcterms:modified xsi:type="dcterms:W3CDTF">2026-08-05T17:58:00Z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2024-09-04T19:26:00Z</dcterms:created>
  <dc:creator>Secrétariat</dc:creator>
  <dc:description/>
  <dc:language>fr-FR</dc:language>
  <cp:lastModifiedBy/>
  <cp:lastPrinted>2025-02-05T13:02:15Z</cp:lastPrinted>
  <dcterms:modified xsi:type="dcterms:W3CDTF">2025-02-05T13:02:43Z</dcterms:modified>
  <cp:revision>373</cp:revision>
  <dc:subject/>
  <dc:title>Mission Catholique</dc:title>
</cp:coreProperties>
</file>