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A790D" w14:textId="76FD7D52"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17E6ECCB"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r w:rsidRPr="000C00B5">
        <w:rPr>
          <w:rFonts w:ascii="Times" w:hAnsi="Times"/>
          <w:b/>
          <w:szCs w:val="20"/>
          <w:lang w:eastAsia="ar-SA"/>
        </w:rPr>
        <w:t xml:space="preserve">du </w:t>
      </w:r>
      <w:r>
        <w:rPr>
          <w:rFonts w:ascii="Times" w:hAnsi="Times"/>
          <w:b/>
          <w:szCs w:val="20"/>
          <w:lang w:eastAsia="ar-SA"/>
        </w:rPr>
        <w:t>m</w:t>
      </w:r>
      <w:r w:rsidRPr="000C00B5">
        <w:rPr>
          <w:rFonts w:ascii="Times" w:hAnsi="Times"/>
          <w:b/>
          <w:szCs w:val="20"/>
          <w:lang w:eastAsia="ar-SA"/>
        </w:rPr>
        <w:t>ercredi</w:t>
      </w:r>
      <w:r w:rsidR="003A6C50">
        <w:rPr>
          <w:rFonts w:ascii="Times" w:hAnsi="Times"/>
          <w:b/>
          <w:szCs w:val="20"/>
          <w:lang w:eastAsia="ar-SA"/>
        </w:rPr>
        <w:t xml:space="preserve"> </w:t>
      </w:r>
      <w:r w:rsidR="00E70559">
        <w:rPr>
          <w:rFonts w:ascii="Times" w:hAnsi="Times"/>
          <w:b/>
          <w:szCs w:val="20"/>
          <w:lang w:eastAsia="ar-SA"/>
        </w:rPr>
        <w:t>15</w:t>
      </w:r>
      <w:r w:rsidR="008078E7">
        <w:rPr>
          <w:rFonts w:ascii="Times" w:hAnsi="Times"/>
          <w:b/>
          <w:szCs w:val="20"/>
          <w:lang w:eastAsia="ar-SA"/>
        </w:rPr>
        <w:t> </w:t>
      </w:r>
      <w:r w:rsidR="00685FCC">
        <w:rPr>
          <w:rFonts w:ascii="Times" w:hAnsi="Times"/>
          <w:b/>
          <w:szCs w:val="20"/>
          <w:lang w:eastAsia="ar-SA"/>
        </w:rPr>
        <w:t>avril</w:t>
      </w:r>
      <w:r w:rsidR="00AF4B63">
        <w:rPr>
          <w:rFonts w:ascii="Times" w:hAnsi="Times"/>
          <w:b/>
          <w:szCs w:val="20"/>
          <w:lang w:eastAsia="ar-SA"/>
        </w:rPr>
        <w:t> </w:t>
      </w:r>
      <w:r w:rsidR="00B563CC">
        <w:rPr>
          <w:rFonts w:ascii="Times" w:hAnsi="Times"/>
          <w:b/>
          <w:szCs w:val="20"/>
          <w:lang w:eastAsia="ar-SA"/>
        </w:rPr>
        <w:t>2026</w:t>
      </w:r>
    </w:p>
    <w:p w14:paraId="31C407C9" w14:textId="360A1E30" w:rsidR="000C00B5" w:rsidRPr="000C00B5" w:rsidRDefault="00702901" w:rsidP="00AF4B63">
      <w:pPr>
        <w:pBdr>
          <w:top w:val="single" w:sz="4" w:space="1" w:color="000000"/>
          <w:left w:val="single" w:sz="4" w:space="0" w:color="000000"/>
          <w:bottom w:val="single" w:sz="4" w:space="1" w:color="000000"/>
          <w:right w:val="single" w:sz="4" w:space="8" w:color="000000"/>
        </w:pBdr>
        <w:tabs>
          <w:tab w:val="left" w:pos="1134"/>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B563CC">
        <w:rPr>
          <w:rFonts w:ascii="Times" w:hAnsi="Times"/>
          <w:b/>
          <w:szCs w:val="20"/>
          <w:lang w:eastAsia="ar-SA"/>
        </w:rPr>
        <w:t>5</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année</w:t>
      </w:r>
      <w:r w:rsidR="00AF4B63">
        <w:rPr>
          <w:rFonts w:ascii="Times" w:hAnsi="Times"/>
          <w:b/>
          <w:szCs w:val="20"/>
          <w:lang w:eastAsia="ar-SA"/>
        </w:rPr>
        <w:tab/>
      </w:r>
      <w:r w:rsidR="000C00B5" w:rsidRPr="000C00B5">
        <w:rPr>
          <w:rFonts w:ascii="Times" w:hAnsi="Times"/>
          <w:b/>
          <w:szCs w:val="20"/>
          <w:lang w:eastAsia="ar-SA"/>
        </w:rPr>
        <w:t>N.</w:t>
      </w:r>
      <w:r w:rsidR="00A71C57">
        <w:rPr>
          <w:rFonts w:ascii="Times" w:hAnsi="Times"/>
          <w:b/>
          <w:szCs w:val="20"/>
          <w:lang w:eastAsia="ar-SA"/>
        </w:rPr>
        <w:t> </w:t>
      </w:r>
      <w:r w:rsidR="00924F90">
        <w:rPr>
          <w:rFonts w:ascii="Times" w:hAnsi="Times"/>
          <w:b/>
          <w:szCs w:val="20"/>
          <w:lang w:eastAsia="ar-SA"/>
        </w:rPr>
        <w:t>1</w:t>
      </w:r>
      <w:r w:rsidR="00E70559">
        <w:rPr>
          <w:rFonts w:ascii="Times" w:hAnsi="Times"/>
          <w:b/>
          <w:szCs w:val="20"/>
          <w:lang w:eastAsia="ar-SA"/>
        </w:rPr>
        <w:t>5</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7B06AC">
        <w:trPr>
          <w:trHeight w:val="614"/>
        </w:trPr>
        <w:tc>
          <w:tcPr>
            <w:tcW w:w="10490" w:type="dxa"/>
            <w:tcBorders>
              <w:top w:val="single" w:sz="4" w:space="0" w:color="000000"/>
              <w:left w:val="single" w:sz="4" w:space="0" w:color="000000"/>
              <w:bottom w:val="single" w:sz="4" w:space="0" w:color="000000"/>
              <w:right w:val="single" w:sz="4" w:space="0" w:color="000000"/>
            </w:tcBorders>
          </w:tcPr>
          <w:p w14:paraId="515541EB" w14:textId="0535178B" w:rsidR="00D037F3" w:rsidRPr="00685FCC" w:rsidRDefault="007701E8" w:rsidP="00685FCC">
            <w:pPr>
              <w:widowControl/>
              <w:tabs>
                <w:tab w:val="left" w:pos="4048"/>
                <w:tab w:val="center" w:pos="4910"/>
              </w:tabs>
              <w:snapToGrid w:val="0"/>
              <w:spacing w:before="120" w:after="120"/>
              <w:jc w:val="center"/>
              <w:rPr>
                <w:b/>
                <w:bCs/>
                <w:caps/>
              </w:rPr>
            </w:pPr>
            <w:r w:rsidRPr="00243AE7">
              <w:rPr>
                <w:b/>
                <w:bCs/>
              </w:rPr>
              <w:t>REGARD SUR L’ACTUALIT</w:t>
            </w:r>
            <w:r w:rsidRPr="00243AE7">
              <w:rPr>
                <w:b/>
                <w:bCs/>
                <w:caps/>
              </w:rPr>
              <w:t>É</w:t>
            </w:r>
            <w:bookmarkStart w:id="0" w:name="_Hlk208770878"/>
          </w:p>
          <w:p w14:paraId="4296C2A2" w14:textId="2821C405" w:rsidR="00FE425A" w:rsidRPr="004E5ABA" w:rsidRDefault="00FE425A" w:rsidP="00FE425A">
            <w:pPr>
              <w:jc w:val="center"/>
              <w:rPr>
                <w:b/>
                <w:bCs/>
                <w:i/>
                <w:iCs/>
                <w:color w:val="0000FF"/>
              </w:rPr>
            </w:pPr>
            <w:r w:rsidRPr="00FE425A">
              <w:rPr>
                <w:b/>
                <w:bCs/>
                <w:color w:val="0000FF"/>
              </w:rPr>
              <w:t>«</w:t>
            </w:r>
            <w:r w:rsidR="004E5ABA">
              <w:rPr>
                <w:b/>
                <w:bCs/>
                <w:color w:val="0000FF"/>
              </w:rPr>
              <w:t> </w:t>
            </w:r>
            <w:r w:rsidRPr="004E5ABA">
              <w:rPr>
                <w:b/>
                <w:bCs/>
                <w:i/>
                <w:iCs/>
                <w:color w:val="0000FF"/>
              </w:rPr>
              <w:t>DÉLIVRE MOI, SEIGNEUR…</w:t>
            </w:r>
          </w:p>
          <w:p w14:paraId="7BB18BEA" w14:textId="192ACC03" w:rsidR="009E379A" w:rsidRDefault="00FE425A" w:rsidP="00FE425A">
            <w:pPr>
              <w:spacing w:after="120"/>
              <w:jc w:val="center"/>
              <w:rPr>
                <w:b/>
                <w:bCs/>
                <w:color w:val="0000FF"/>
              </w:rPr>
            </w:pPr>
            <w:r w:rsidRPr="004E5ABA">
              <w:rPr>
                <w:b/>
                <w:bCs/>
                <w:i/>
                <w:iCs/>
                <w:color w:val="0000FF"/>
              </w:rPr>
              <w:t>CONTRE L’HOMME DE VIOLENCE DÉFENDS-MOI</w:t>
            </w:r>
            <w:r w:rsidR="004E5ABA" w:rsidRPr="004E5ABA">
              <w:rPr>
                <w:b/>
                <w:bCs/>
                <w:i/>
                <w:iCs/>
                <w:color w:val="0000FF"/>
              </w:rPr>
              <w:t> </w:t>
            </w:r>
            <w:r w:rsidRPr="004E5ABA">
              <w:rPr>
                <w:b/>
                <w:bCs/>
                <w:i/>
                <w:iCs/>
                <w:color w:val="0000FF"/>
              </w:rPr>
              <w:t>!</w:t>
            </w:r>
            <w:r w:rsidR="004E5ABA">
              <w:rPr>
                <w:b/>
                <w:bCs/>
                <w:color w:val="0000FF"/>
              </w:rPr>
              <w:t> </w:t>
            </w:r>
            <w:r w:rsidRPr="00FE425A">
              <w:rPr>
                <w:b/>
                <w:bCs/>
                <w:color w:val="0000FF"/>
              </w:rPr>
              <w:t>»</w:t>
            </w:r>
          </w:p>
          <w:p w14:paraId="4FEE4544" w14:textId="75611CB4" w:rsidR="00FE425A" w:rsidRPr="009B058F" w:rsidRDefault="00FE425A" w:rsidP="00FE425A">
            <w:pPr>
              <w:jc w:val="both"/>
            </w:pPr>
            <w:r w:rsidRPr="009B058F">
              <w:t>… Clame l’auteur du psaume</w:t>
            </w:r>
            <w:r w:rsidR="004E5ABA">
              <w:t> </w:t>
            </w:r>
            <w:r w:rsidRPr="009B058F">
              <w:t>1</w:t>
            </w:r>
            <w:r>
              <w:t>39 !</w:t>
            </w:r>
          </w:p>
          <w:p w14:paraId="02E43060" w14:textId="0F79829C" w:rsidR="00FE425A" w:rsidRDefault="00FE425A" w:rsidP="00FE425A">
            <w:pPr>
              <w:jc w:val="both"/>
              <w:rPr>
                <w:i/>
                <w:iCs/>
              </w:rPr>
            </w:pPr>
            <w:r>
              <w:t>En suivant dans l’actualité de ces derniers jours l’échange des propos agressifs visant le Pape Léon</w:t>
            </w:r>
            <w:r w:rsidR="004E5ABA">
              <w:t> </w:t>
            </w:r>
            <w:r>
              <w:t>XIV, comment ne pas rendre grâces pour la réponse du Saint Père, réponse qui témoigne de sa fidélité à la mission reçue d’annoncer l’</w:t>
            </w:r>
            <w:r w:rsidR="004E5ABA">
              <w:t>É</w:t>
            </w:r>
            <w:r>
              <w:t xml:space="preserve">vangile, la Bonne Nouvelle : </w:t>
            </w:r>
            <w:r w:rsidR="004E5ABA">
              <w:t>« </w:t>
            </w:r>
            <w:r w:rsidRPr="00CB615C">
              <w:rPr>
                <w:i/>
                <w:iCs/>
              </w:rPr>
              <w:t>Je ne considère pas mon rôle comme celui d'un homme politique, je ne suis pas un homme politique</w:t>
            </w:r>
            <w:r>
              <w:rPr>
                <w:i/>
                <w:iCs/>
              </w:rPr>
              <w:t>…</w:t>
            </w:r>
            <w:r w:rsidRPr="00CB615C">
              <w:rPr>
                <w:i/>
                <w:iCs/>
              </w:rPr>
              <w:t xml:space="preserve"> Je ne pense pas que le message de l’Évangile doive être détourné comme certains le font. Je continue à m’élever haut et fort contre la guerre, en essayant de promouvoir la paix, en encourageant le dialogue et le multilatéralisme avec les États pour trouver des solutions aux problèmes. Trop de gens souffrent aujourd’hui, trop d’innocents ont été tués et je crois que quelqu’un doit se lever et dire qu’il existe une meilleure voie</w:t>
            </w:r>
            <w:r w:rsidR="004E5ABA">
              <w:t> »</w:t>
            </w:r>
            <w:r w:rsidRPr="00CB615C">
              <w:rPr>
                <w:i/>
                <w:iCs/>
              </w:rPr>
              <w:t>.</w:t>
            </w:r>
          </w:p>
          <w:p w14:paraId="07209138" w14:textId="0C272AB3" w:rsidR="00FE425A" w:rsidRPr="009A2347" w:rsidRDefault="00FE425A" w:rsidP="00FE425A">
            <w:pPr>
              <w:jc w:val="both"/>
            </w:pPr>
            <w:r>
              <w:t>Fidélité dans la continuité de ce témoignage puisqu’il nous renvoie à ce qu’écrivait le Pape François dans sa troisième encyclique, « </w:t>
            </w:r>
            <w:r w:rsidRPr="00FE425A">
              <w:rPr>
                <w:i/>
                <w:iCs/>
              </w:rPr>
              <w:t>Fratelli Tutti</w:t>
            </w:r>
            <w:r>
              <w:t> », signée à Assise le 3</w:t>
            </w:r>
            <w:r w:rsidR="004E5ABA">
              <w:t> </w:t>
            </w:r>
            <w:r>
              <w:t>Octobre</w:t>
            </w:r>
            <w:r w:rsidR="004E5ABA">
              <w:t> </w:t>
            </w:r>
            <w:r>
              <w:t>2020. En effet, au chapitre</w:t>
            </w:r>
            <w:r w:rsidR="004E5ABA">
              <w:t> </w:t>
            </w:r>
            <w:r>
              <w:t>7 de cette encyclique, le Pape François</w:t>
            </w:r>
            <w:r w:rsidRPr="009B058F">
              <w:t xml:space="preserve"> invitait à réfléchir sur la valeur de la promotion de la paix</w:t>
            </w:r>
            <w:r>
              <w:t>,</w:t>
            </w:r>
            <w:r w:rsidRPr="009B058F">
              <w:t xml:space="preserve"> soulign</w:t>
            </w:r>
            <w:r>
              <w:t>ant</w:t>
            </w:r>
            <w:r w:rsidRPr="009B058F">
              <w:t xml:space="preserve"> que </w:t>
            </w:r>
            <w:r>
              <w:t>celle-ci</w:t>
            </w:r>
            <w:r w:rsidRPr="009B058F">
              <w:t xml:space="preserve"> vise à former une société basée sur le service des autres et sur la poursuite de la réconciliation et du développement réciproque. La paix est un «</w:t>
            </w:r>
            <w:r w:rsidR="004E5ABA">
              <w:t> </w:t>
            </w:r>
            <w:r w:rsidRPr="00FE425A">
              <w:rPr>
                <w:i/>
                <w:iCs/>
              </w:rPr>
              <w:t>artisanat</w:t>
            </w:r>
            <w:r w:rsidR="004E5ABA">
              <w:t> </w:t>
            </w:r>
            <w:r w:rsidRPr="009B058F">
              <w:t>»</w:t>
            </w:r>
            <w:r w:rsidR="004E5ABA">
              <w:t xml:space="preserve"> </w:t>
            </w:r>
            <w:r w:rsidRPr="009B058F">
              <w:t>dans lequel chacun doit faire sa part et dont la tâche n’est jamais terminée (</w:t>
            </w:r>
            <w:r>
              <w:t>§ 227</w:t>
            </w:r>
            <w:r w:rsidRPr="009B058F">
              <w:t xml:space="preserve">-232). </w:t>
            </w:r>
          </w:p>
          <w:p w14:paraId="076FC99F" w14:textId="5CAEFCB2" w:rsidR="00FE425A" w:rsidRPr="009A2347" w:rsidRDefault="00FE425A" w:rsidP="00FE425A">
            <w:pPr>
              <w:jc w:val="both"/>
              <w:rPr>
                <w:i/>
                <w:iCs/>
              </w:rPr>
            </w:pPr>
            <w:r w:rsidRPr="009B058F">
              <w:t>Une partie d</w:t>
            </w:r>
            <w:r>
              <w:t>e ce chapitre</w:t>
            </w:r>
            <w:r w:rsidR="004E5ABA">
              <w:t> </w:t>
            </w:r>
            <w:r>
              <w:t xml:space="preserve">7 </w:t>
            </w:r>
            <w:r w:rsidRPr="009B058F">
              <w:t>s’arrête ensuite sur la guerre, une «</w:t>
            </w:r>
            <w:r w:rsidR="004E5ABA">
              <w:t> </w:t>
            </w:r>
            <w:r w:rsidRPr="00FE425A">
              <w:rPr>
                <w:i/>
                <w:iCs/>
              </w:rPr>
              <w:t>menace constante</w:t>
            </w:r>
            <w:r w:rsidR="004E5ABA">
              <w:t> </w:t>
            </w:r>
            <w:r w:rsidRPr="009B058F">
              <w:t>»</w:t>
            </w:r>
            <w:r w:rsidR="004E5ABA">
              <w:t xml:space="preserve"> </w:t>
            </w:r>
            <w:r w:rsidRPr="009B058F">
              <w:t>qui représente</w:t>
            </w:r>
            <w:r w:rsidR="004E5ABA">
              <w:t xml:space="preserve"> </w:t>
            </w:r>
            <w:r w:rsidRPr="009B058F">
              <w:t>«</w:t>
            </w:r>
            <w:r w:rsidR="004E5ABA">
              <w:t> </w:t>
            </w:r>
            <w:r w:rsidRPr="00FE425A">
              <w:rPr>
                <w:i/>
                <w:iCs/>
              </w:rPr>
              <w:t>la négation de tous les droits</w:t>
            </w:r>
            <w:r w:rsidR="004E5ABA">
              <w:t> </w:t>
            </w:r>
            <w:r w:rsidRPr="009B058F">
              <w:t>», «</w:t>
            </w:r>
            <w:r w:rsidR="004E5ABA">
              <w:t> </w:t>
            </w:r>
            <w:r w:rsidRPr="00FE425A">
              <w:rPr>
                <w:i/>
                <w:iCs/>
              </w:rPr>
              <w:t>l’échec de la politique et de l’humanité</w:t>
            </w:r>
            <w:r w:rsidR="004E5ABA">
              <w:t> </w:t>
            </w:r>
            <w:r w:rsidRPr="009B058F">
              <w:t>», la «</w:t>
            </w:r>
            <w:r w:rsidR="004E5ABA">
              <w:t> </w:t>
            </w:r>
            <w:r w:rsidRPr="00FE425A">
              <w:rPr>
                <w:i/>
                <w:iCs/>
              </w:rPr>
              <w:t>reddition honteuse aux forces du mal</w:t>
            </w:r>
            <w:r w:rsidR="004E5ABA">
              <w:t> </w:t>
            </w:r>
            <w:r w:rsidRPr="009B058F">
              <w:t xml:space="preserve">». </w:t>
            </w:r>
            <w:r>
              <w:t xml:space="preserve">Et le Pape François de rappeler : </w:t>
            </w:r>
            <w:r w:rsidRPr="004E5ABA">
              <w:t>« </w:t>
            </w:r>
            <w:r w:rsidRPr="009A2347">
              <w:rPr>
                <w:i/>
                <w:iCs/>
              </w:rPr>
              <w:t>Jésus-Christ n’a jamais invité à fomenter la violence ou l’intolérance. Il condamnait ouvertement l’usage de la force pour s’imposer aux autres</w:t>
            </w:r>
            <w:r w:rsidR="004E5ABA">
              <w:rPr>
                <w:i/>
                <w:iCs/>
              </w:rPr>
              <w:t> </w:t>
            </w:r>
            <w:r w:rsidRPr="009A2347">
              <w:rPr>
                <w:i/>
                <w:iCs/>
              </w:rPr>
              <w:t xml:space="preserve">: </w:t>
            </w:r>
            <w:r w:rsidR="004E5ABA">
              <w:rPr>
                <w:i/>
                <w:iCs/>
              </w:rPr>
              <w:t>“</w:t>
            </w:r>
            <w:r w:rsidRPr="009A2347">
              <w:rPr>
                <w:i/>
                <w:iCs/>
              </w:rPr>
              <w:t>Vous savez que les chefs des nations dominent sur elles en maîtres et que les grands leur font sentir leur pouvoir. Il n’en doit pas être ainsi parmi vous</w:t>
            </w:r>
            <w:r w:rsidR="004E5ABA">
              <w:rPr>
                <w:i/>
                <w:iCs/>
              </w:rPr>
              <w:t>”</w:t>
            </w:r>
            <w:r w:rsidRPr="009A2347">
              <w:rPr>
                <w:i/>
                <w:iCs/>
              </w:rPr>
              <w:t xml:space="preserve"> (Mt</w:t>
            </w:r>
            <w:r w:rsidR="004E5ABA">
              <w:rPr>
                <w:i/>
                <w:iCs/>
              </w:rPr>
              <w:t> </w:t>
            </w:r>
            <w:r w:rsidRPr="009A2347">
              <w:rPr>
                <w:i/>
                <w:iCs/>
              </w:rPr>
              <w:t>20,25-26)</w:t>
            </w:r>
            <w:r w:rsidR="004E5ABA">
              <w:t> »</w:t>
            </w:r>
            <w:r w:rsidRPr="009A2347">
              <w:rPr>
                <w:i/>
                <w:iCs/>
              </w:rPr>
              <w:t>.</w:t>
            </w:r>
            <w:r>
              <w:rPr>
                <w:i/>
                <w:iCs/>
              </w:rPr>
              <w:t xml:space="preserve"> </w:t>
            </w:r>
            <w:r w:rsidRPr="009B058F">
              <w:t xml:space="preserve">En outre, </w:t>
            </w:r>
            <w:r>
              <w:t xml:space="preserve">précise-t-il, </w:t>
            </w:r>
            <w:r w:rsidRPr="009B058F">
              <w:t xml:space="preserve">à cause des armes nucléaires, chimiques et biologiques qui frappent de nombreux civils innocents, on ne peut plus penser comme dans le passé à une possible </w:t>
            </w:r>
            <w:r w:rsidR="004E5ABA">
              <w:t>« </w:t>
            </w:r>
            <w:r w:rsidRPr="00FE425A">
              <w:rPr>
                <w:i/>
                <w:iCs/>
              </w:rPr>
              <w:t>guerre juste</w:t>
            </w:r>
            <w:r w:rsidR="004E5ABA">
              <w:t xml:space="preserve"> » </w:t>
            </w:r>
            <w:r w:rsidRPr="009B058F">
              <w:t>mais il faut réaffirmer avec force «</w:t>
            </w:r>
            <w:r w:rsidR="004E5ABA">
              <w:t> </w:t>
            </w:r>
            <w:r w:rsidR="004E5ABA">
              <w:rPr>
                <w:i/>
                <w:iCs/>
              </w:rPr>
              <w:t>j</w:t>
            </w:r>
            <w:r w:rsidRPr="00FE425A">
              <w:rPr>
                <w:i/>
                <w:iCs/>
              </w:rPr>
              <w:t>amais plus la guerre</w:t>
            </w:r>
            <w:r w:rsidR="004E5ABA">
              <w:rPr>
                <w:i/>
                <w:iCs/>
              </w:rPr>
              <w:t> </w:t>
            </w:r>
            <w:r w:rsidRPr="00FE425A">
              <w:rPr>
                <w:i/>
                <w:iCs/>
              </w:rPr>
              <w:t>!</w:t>
            </w:r>
            <w:r w:rsidR="004E5ABA">
              <w:t> »</w:t>
            </w:r>
            <w:r w:rsidRPr="00FE425A">
              <w:rPr>
                <w:i/>
                <w:iCs/>
              </w:rPr>
              <w:t>.</w:t>
            </w:r>
          </w:p>
          <w:p w14:paraId="66968CAD" w14:textId="210A2DFA" w:rsidR="00FE425A" w:rsidRDefault="00FE425A" w:rsidP="00FE425A">
            <w:pPr>
              <w:jc w:val="both"/>
            </w:pPr>
            <w:r>
              <w:t>Poursuivant sa réflexion, le Pape François invite à réfléchir sur le rapport entre religion et violence : « </w:t>
            </w:r>
            <w:r w:rsidRPr="0019608D">
              <w:rPr>
                <w:i/>
                <w:iCs/>
              </w:rPr>
              <w:t xml:space="preserve">Le culte sincère et humble de Dieu conduit non pas à la discrimination, à la haine et à la violence, mais au respect de la sacralité de la vie, au respect de la dignité et de la liberté des autres, et à l’engagement affectueux pour le bien-être de tous. En réalité, </w:t>
            </w:r>
            <w:r w:rsidR="004E5ABA">
              <w:rPr>
                <w:i/>
                <w:iCs/>
              </w:rPr>
              <w:t>“</w:t>
            </w:r>
            <w:r w:rsidRPr="0019608D">
              <w:rPr>
                <w:i/>
                <w:iCs/>
              </w:rPr>
              <w:t>celui qui n’aime pas n’a pas connu Dieu, car Dieu est Amour</w:t>
            </w:r>
            <w:r w:rsidR="004E5ABA">
              <w:rPr>
                <w:i/>
                <w:iCs/>
              </w:rPr>
              <w:t>”</w:t>
            </w:r>
            <w:r w:rsidRPr="0019608D">
              <w:rPr>
                <w:i/>
                <w:iCs/>
              </w:rPr>
              <w:t xml:space="preserve"> (1Jn</w:t>
            </w:r>
            <w:r w:rsidR="004E5ABA">
              <w:rPr>
                <w:i/>
                <w:iCs/>
              </w:rPr>
              <w:t> </w:t>
            </w:r>
            <w:r w:rsidRPr="0019608D">
              <w:rPr>
                <w:i/>
                <w:iCs/>
              </w:rPr>
              <w:t>4,8)</w:t>
            </w:r>
            <w:r w:rsidR="004E5ABA">
              <w:rPr>
                <w:i/>
                <w:iCs/>
              </w:rPr>
              <w:t xml:space="preserve"> …</w:t>
            </w:r>
            <w:r>
              <w:rPr>
                <w:i/>
                <w:iCs/>
              </w:rPr>
              <w:t xml:space="preserve"> </w:t>
            </w:r>
            <w:r w:rsidRPr="0019608D">
              <w:rPr>
                <w:i/>
                <w:iCs/>
              </w:rPr>
              <w:t xml:space="preserve">Les convictions religieuses sur le sens sacré de la vie humaine nous permettent de </w:t>
            </w:r>
            <w:r w:rsidR="004E5ABA">
              <w:rPr>
                <w:i/>
                <w:iCs/>
              </w:rPr>
              <w:t>“</w:t>
            </w:r>
            <w:r w:rsidRPr="0019608D">
              <w:rPr>
                <w:i/>
                <w:iCs/>
              </w:rPr>
              <w:t>reconnaître les valeurs fondamentales de la commune humanité, valeurs au nom desquelles on peut et on doit collaborer, construire et dialoguer, pardonner et grandir, en permettant à l’ensemble des diverses voix de former un chant noble et harmonieux, au lieu de hurlements fanatiques de haine</w:t>
            </w:r>
            <w:r w:rsidR="004E5ABA">
              <w:rPr>
                <w:i/>
                <w:iCs/>
              </w:rPr>
              <w:t>”</w:t>
            </w:r>
            <w:r w:rsidRPr="0019608D">
              <w:rPr>
                <w:i/>
                <w:iCs/>
              </w:rPr>
              <w:t>.</w:t>
            </w:r>
            <w:r w:rsidR="004E5ABA">
              <w:t> »</w:t>
            </w:r>
            <w:r>
              <w:t xml:space="preserve"> (§</w:t>
            </w:r>
            <w:r w:rsidR="004E5ABA">
              <w:t> </w:t>
            </w:r>
            <w:r>
              <w:t>283)</w:t>
            </w:r>
          </w:p>
          <w:p w14:paraId="389FB513" w14:textId="4D45A4E1" w:rsidR="00FE425A" w:rsidRPr="009B058F" w:rsidRDefault="00FE425A" w:rsidP="00FE425A">
            <w:pPr>
              <w:jc w:val="both"/>
            </w:pPr>
            <w:r>
              <w:t>Enfin, évoquant la place des chefs religieux, il anticipe déjà la réponse que fera le Pape Léon aux critiques qui lui sont adressées sur sa façon de mener sa mission de serviteur du Christ et de la paix. Le Pape François écrit : « </w:t>
            </w:r>
            <w:r w:rsidRPr="005D684B">
              <w:rPr>
                <w:i/>
                <w:iCs/>
              </w:rPr>
              <w:t>Les chefs religieux sont appelés à être de véritables “personnes de dialogue”, à œuvrer à la construction de la paix non comme des intermédiaires mais comme d’authentiques médiateurs. Les intermédiaires cherchent à faire des remises à toutes les parties dans le but d’en tirer un gain personnel. En revanche, le médiateur est celui qui ne garde rien pour lui, mais qui se dépense généreusement, jusqu’à se laisser consumer, en sachant que l’unique gain est celui de la paix. Chacun de nous est appelé à être un artisan de paix, qui unit au lieu de diviser, qui étouffe la haine au lieu de l’entretenir, qui ouvre des chemins de dialogue au lieu d’élever de nouveaux murs</w:t>
            </w:r>
            <w:r w:rsidR="004E5ABA">
              <w:t> </w:t>
            </w:r>
            <w:r w:rsidRPr="009A2347">
              <w:t>»</w:t>
            </w:r>
            <w:r>
              <w:t xml:space="preserve"> (§</w:t>
            </w:r>
            <w:r w:rsidR="004E5ABA">
              <w:t> </w:t>
            </w:r>
            <w:r>
              <w:t>284)</w:t>
            </w:r>
          </w:p>
          <w:p w14:paraId="55521FBF" w14:textId="2116282D" w:rsidR="00E70559" w:rsidRPr="00FE425A" w:rsidRDefault="00FE425A" w:rsidP="00FE425A">
            <w:pPr>
              <w:spacing w:after="120"/>
              <w:jc w:val="both"/>
            </w:pPr>
            <w:r>
              <w:t>En conclusion, prêtons l’oreille à ces paroles par lesquelles le Pape François conclut ce chapitre</w:t>
            </w:r>
            <w:r w:rsidR="004E5ABA">
              <w:t> </w:t>
            </w:r>
            <w:r>
              <w:t>7 : « </w:t>
            </w:r>
            <w:r w:rsidRPr="0046608C">
              <w:rPr>
                <w:i/>
                <w:iCs/>
              </w:rPr>
              <w:t xml:space="preserve">J’invite les Chrétiens qui doutent et qui sont tentés de céder face à la violence, quelle qu’en soit la forme, à se souvenir de cette annonce du livre d’Isaïe : </w:t>
            </w:r>
            <w:r w:rsidR="004E5ABA">
              <w:rPr>
                <w:i/>
                <w:iCs/>
              </w:rPr>
              <w:t>“</w:t>
            </w:r>
            <w:r w:rsidRPr="0046608C">
              <w:rPr>
                <w:i/>
                <w:iCs/>
              </w:rPr>
              <w:t>Ils briseront leurs épées pour en faire des socs</w:t>
            </w:r>
            <w:r w:rsidR="004E5ABA">
              <w:rPr>
                <w:i/>
                <w:iCs/>
              </w:rPr>
              <w:t>”</w:t>
            </w:r>
            <w:r w:rsidRPr="0046608C">
              <w:rPr>
                <w:i/>
                <w:iCs/>
              </w:rPr>
              <w:t xml:space="preserve"> (Isaïe</w:t>
            </w:r>
            <w:r w:rsidR="004E5ABA">
              <w:rPr>
                <w:i/>
                <w:iCs/>
              </w:rPr>
              <w:t> </w:t>
            </w:r>
            <w:r w:rsidRPr="0046608C">
              <w:rPr>
                <w:i/>
                <w:iCs/>
              </w:rPr>
              <w:t>2,4). Pour nous, cette prophétie prend chair en Jésus Christ</w:t>
            </w:r>
            <w:r>
              <w:t> ». (</w:t>
            </w:r>
            <w:r w:rsidRPr="00FE425A">
              <w:rPr>
                <w:i/>
                <w:iCs/>
              </w:rPr>
              <w:t>Fratelli Tutti</w:t>
            </w:r>
            <w:r>
              <w:t xml:space="preserve"> §</w:t>
            </w:r>
            <w:r w:rsidR="004E5ABA">
              <w:t> </w:t>
            </w:r>
            <w:r>
              <w:t>270)</w:t>
            </w:r>
          </w:p>
          <w:bookmarkEnd w:id="0"/>
          <w:p w14:paraId="00E6A1D2" w14:textId="3A92B9DF" w:rsidR="00757F6E" w:rsidRPr="009D3401" w:rsidRDefault="00E70559" w:rsidP="00E70559">
            <w:pPr>
              <w:shd w:val="clear" w:color="auto" w:fill="FFFFFF"/>
              <w:spacing w:after="120"/>
              <w:jc w:val="right"/>
              <w:rPr>
                <w:sz w:val="22"/>
                <w:szCs w:val="22"/>
              </w:rPr>
            </w:pPr>
            <w:r w:rsidRPr="00E70559">
              <w:rPr>
                <w:b/>
                <w:bCs/>
                <w:sz w:val="23"/>
                <w:szCs w:val="23"/>
              </w:rPr>
              <w:t>+ Monseigneur Jean-Pierre COTTANCEAU</w:t>
            </w:r>
          </w:p>
        </w:tc>
      </w:tr>
    </w:tbl>
    <w:p w14:paraId="24EC7E54" w14:textId="77777777" w:rsidR="00D200F2" w:rsidRDefault="00D200F2"/>
    <w:p w14:paraId="20896463" w14:textId="689E3D26" w:rsidR="003157EB" w:rsidRDefault="003157EB">
      <w:pPr>
        <w:sectPr w:rsidR="003157EB" w:rsidSect="00EC503D">
          <w:headerReference w:type="even" r:id="rId9"/>
          <w:headerReference w:type="default" r:id="rId10"/>
          <w:footerReference w:type="even" r:id="rId11"/>
          <w:footerReference w:type="default" r:id="rId12"/>
          <w:headerReference w:type="first" r:id="rId13"/>
          <w:footerReference w:type="first" r:id="rId14"/>
          <w:pgSz w:w="11906" w:h="16838"/>
          <w:pgMar w:top="567" w:right="530" w:bottom="567" w:left="1058" w:header="510" w:footer="0" w:gutter="0"/>
          <w:cols w:space="720"/>
          <w:formProt w:val="0"/>
          <w:docGrid w:linePitch="600" w:charSpace="32768"/>
        </w:sectPr>
      </w:pPr>
    </w:p>
    <w:p w14:paraId="1765B6D3" w14:textId="0F5B64B8" w:rsidR="00C553E3" w:rsidRPr="00C553E3" w:rsidRDefault="007701E8" w:rsidP="008E6F4C">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right="-30" w:firstLine="142"/>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bookmarkStart w:id="1" w:name="_Hlk207803210"/>
      <w:bookmarkStart w:id="2" w:name="_Hlk204755061"/>
      <w:bookmarkStart w:id="3" w:name="_Hlk200616962"/>
      <w:bookmarkStart w:id="4" w:name="_Hlk193181722"/>
    </w:p>
    <w:p w14:paraId="2E060244" w14:textId="2EAB9D8E" w:rsidR="002D1BA5" w:rsidRPr="006077CD" w:rsidRDefault="002D1BA5" w:rsidP="002D1BA5">
      <w:pPr>
        <w:shd w:val="clear" w:color="auto" w:fill="FFFFFF"/>
        <w:tabs>
          <w:tab w:val="left" w:pos="9923"/>
        </w:tabs>
        <w:spacing w:before="120"/>
        <w:ind w:left="142" w:right="181"/>
        <w:jc w:val="center"/>
        <w:rPr>
          <w:b/>
          <w:bCs/>
          <w:caps/>
          <w:color w:val="0F28DF"/>
        </w:rPr>
      </w:pPr>
      <w:r>
        <w:rPr>
          <w:b/>
          <w:bCs/>
          <w:caps/>
          <w:color w:val="0F28DF"/>
        </w:rPr>
        <w:t>agenda</w:t>
      </w:r>
    </w:p>
    <w:p w14:paraId="02393007" w14:textId="6F1BF86C" w:rsidR="002A784A" w:rsidRPr="005D636A" w:rsidRDefault="00C553E3" w:rsidP="005D636A">
      <w:pPr>
        <w:widowControl/>
        <w:suppressAutoHyphens w:val="0"/>
        <w:spacing w:after="120"/>
        <w:ind w:right="40"/>
        <w:jc w:val="center"/>
        <w:rPr>
          <w:b/>
          <w:bCs/>
          <w:color w:val="00B0F0"/>
        </w:rPr>
      </w:pPr>
      <w:bookmarkStart w:id="5" w:name="_Hlk157691028"/>
      <w:r>
        <w:rPr>
          <w:rStyle w:val="bumpedfont15"/>
          <w:b/>
          <w:bCs/>
          <w:color w:val="00B0F0"/>
        </w:rPr>
        <w:t>Mission/déplacement</w:t>
      </w:r>
      <w:bookmarkStart w:id="6" w:name="_Hlk191475993"/>
      <w:bookmarkEnd w:id="1"/>
      <w:bookmarkEnd w:id="5"/>
    </w:p>
    <w:p w14:paraId="27CB91D0" w14:textId="2D1B6BDB" w:rsidR="00E70559" w:rsidRDefault="009B4EAE" w:rsidP="000C0F42">
      <w:pPr>
        <w:widowControl/>
        <w:suppressAutoHyphens w:val="0"/>
        <w:ind w:left="198" w:right="40" w:hanging="198"/>
        <w:jc w:val="both"/>
      </w:pPr>
      <w:r>
        <w:t xml:space="preserve">* </w:t>
      </w:r>
      <w:r w:rsidR="00C473C6">
        <w:t>Monseigneur Jean-Pierre COTTANCEAU se rendra à Raiatea</w:t>
      </w:r>
      <w:r>
        <w:t xml:space="preserve"> du </w:t>
      </w:r>
      <w:r w:rsidR="00C473C6">
        <w:t>1</w:t>
      </w:r>
      <w:r>
        <w:t>8 au 2</w:t>
      </w:r>
      <w:r w:rsidR="00C473C6">
        <w:t>2</w:t>
      </w:r>
      <w:r w:rsidR="004E5ABA">
        <w:t> </w:t>
      </w:r>
      <w:r>
        <w:t>avril</w:t>
      </w:r>
      <w:r w:rsidR="004E5ABA">
        <w:t> </w:t>
      </w:r>
      <w:r>
        <w:t>2026.</w:t>
      </w:r>
    </w:p>
    <w:p w14:paraId="71179E1A" w14:textId="46A926E0" w:rsidR="004D4FAB" w:rsidRDefault="004D4FAB" w:rsidP="000C0F42">
      <w:pPr>
        <w:widowControl/>
        <w:suppressAutoHyphens w:val="0"/>
        <w:ind w:left="198" w:right="40" w:hanging="198"/>
        <w:jc w:val="both"/>
      </w:pPr>
      <w:r>
        <w:t>* Père Ferry TOBE est en France du 08 au 23</w:t>
      </w:r>
      <w:r w:rsidR="004E5ABA">
        <w:t> </w:t>
      </w:r>
      <w:r>
        <w:t>avril</w:t>
      </w:r>
      <w:r w:rsidR="004E5ABA">
        <w:t> </w:t>
      </w:r>
      <w:r>
        <w:t>2026.</w:t>
      </w:r>
    </w:p>
    <w:p w14:paraId="6BA4BCA2" w14:textId="1246C076" w:rsidR="003466CC" w:rsidRPr="004D4FAB" w:rsidRDefault="003466CC" w:rsidP="009E15CC">
      <w:pPr>
        <w:widowControl/>
        <w:suppressAutoHyphens w:val="0"/>
        <w:spacing w:after="120"/>
        <w:ind w:left="198" w:right="40" w:hanging="198"/>
        <w:jc w:val="both"/>
      </w:pPr>
      <w:r>
        <w:t>* Père David LEOU THAM sera à Napuka du 16 au 21</w:t>
      </w:r>
      <w:r w:rsidR="004E5ABA">
        <w:t> </w:t>
      </w:r>
      <w:r>
        <w:t>avril.</w:t>
      </w:r>
      <w:r w:rsidRPr="003466CC">
        <w:t xml:space="preserve"> </w:t>
      </w:r>
      <w:r>
        <w:t>Il sera accompagné du diacre John TUAIVA.</w:t>
      </w:r>
    </w:p>
    <w:p w14:paraId="61926E24" w14:textId="38CDE9C3" w:rsidR="00E85819" w:rsidRPr="00E85819" w:rsidRDefault="00E85819" w:rsidP="00E85819">
      <w:pPr>
        <w:pBdr>
          <w:top w:val="single" w:sz="4" w:space="1" w:color="auto"/>
          <w:left w:val="single" w:sz="4" w:space="4" w:color="auto"/>
          <w:bottom w:val="single" w:sz="4" w:space="1" w:color="auto"/>
          <w:right w:val="single" w:sz="4" w:space="4" w:color="auto"/>
        </w:pBdr>
        <w:jc w:val="center"/>
        <w:rPr>
          <w:b/>
          <w:bCs/>
          <w:caps/>
          <w:color w:val="0000FF"/>
        </w:rPr>
      </w:pPr>
      <w:bookmarkStart w:id="7" w:name="_Hlk193710347"/>
      <w:bookmarkStart w:id="8" w:name="_Hlk218253649"/>
      <w:bookmarkStart w:id="9" w:name="_Hlk218253672"/>
      <w:bookmarkEnd w:id="6"/>
      <w:r w:rsidRPr="00E85819">
        <w:rPr>
          <w:b/>
          <w:bCs/>
          <w:caps/>
          <w:color w:val="0000FF"/>
        </w:rPr>
        <w:t xml:space="preserve">INSCRIPTION </w:t>
      </w:r>
      <w:r w:rsidR="00CE38B7">
        <w:rPr>
          <w:b/>
          <w:bCs/>
          <w:caps/>
          <w:color w:val="0000FF"/>
        </w:rPr>
        <w:t>À</w:t>
      </w:r>
      <w:r w:rsidRPr="00E85819">
        <w:rPr>
          <w:b/>
          <w:bCs/>
          <w:caps/>
          <w:color w:val="0000FF"/>
        </w:rPr>
        <w:t xml:space="preserve"> L’</w:t>
      </w:r>
      <w:r w:rsidR="00CE38B7">
        <w:rPr>
          <w:b/>
          <w:bCs/>
          <w:caps/>
          <w:color w:val="0000FF"/>
        </w:rPr>
        <w:t>É</w:t>
      </w:r>
      <w:r w:rsidRPr="00E85819">
        <w:rPr>
          <w:b/>
          <w:bCs/>
          <w:caps/>
          <w:color w:val="0000FF"/>
        </w:rPr>
        <w:t>COLE DIACONALE</w:t>
      </w:r>
    </w:p>
    <w:p w14:paraId="4998567C" w14:textId="77777777" w:rsidR="00E85819" w:rsidRPr="000A390A" w:rsidRDefault="00E85819" w:rsidP="004D4FAB">
      <w:pPr>
        <w:pBdr>
          <w:top w:val="single" w:sz="4" w:space="1" w:color="auto"/>
          <w:left w:val="single" w:sz="4" w:space="4" w:color="auto"/>
          <w:bottom w:val="single" w:sz="4" w:space="1" w:color="auto"/>
          <w:right w:val="single" w:sz="4" w:space="4" w:color="auto"/>
        </w:pBdr>
        <w:spacing w:after="120"/>
        <w:jc w:val="center"/>
        <w:rPr>
          <w:b/>
          <w:iCs/>
          <w:color w:val="00B0F0"/>
        </w:rPr>
      </w:pPr>
      <w:r w:rsidRPr="00E85819">
        <w:rPr>
          <w:b/>
          <w:iCs/>
          <w:color w:val="00B0F0"/>
        </w:rPr>
        <w:t>Année académique 2026-2027</w:t>
      </w:r>
    </w:p>
    <w:p w14:paraId="743AB31A" w14:textId="664D9290" w:rsidR="00E85819" w:rsidRPr="00EA77CB"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A77CB">
        <w:rPr>
          <w:rFonts w:eastAsia="Calibri"/>
          <w:kern w:val="2"/>
          <w:lang w:eastAsia="en-US"/>
          <w14:ligatures w14:val="standardContextual"/>
        </w:rPr>
        <w:t>Toutes les paroisses qui souhaitent envoyer un</w:t>
      </w:r>
      <w:r>
        <w:rPr>
          <w:rFonts w:eastAsia="Calibri"/>
          <w:kern w:val="2"/>
          <w:lang w:eastAsia="en-US"/>
          <w14:ligatures w14:val="standardContextual"/>
        </w:rPr>
        <w:t xml:space="preserve"> </w:t>
      </w:r>
      <w:r w:rsidRPr="00EA77CB">
        <w:rPr>
          <w:rFonts w:eastAsia="Calibri"/>
          <w:kern w:val="2"/>
          <w:lang w:eastAsia="en-US"/>
          <w14:ligatures w14:val="standardContextual"/>
        </w:rPr>
        <w:t>candidat à l’école diaconale, pour l’année</w:t>
      </w:r>
      <w:r>
        <w:rPr>
          <w:rFonts w:eastAsia="Calibri"/>
          <w:kern w:val="2"/>
          <w:lang w:eastAsia="en-US"/>
          <w14:ligatures w14:val="standardContextual"/>
        </w:rPr>
        <w:t xml:space="preserve"> </w:t>
      </w:r>
      <w:r w:rsidRPr="00EA77CB">
        <w:rPr>
          <w:rFonts w:eastAsia="Calibri"/>
          <w:kern w:val="2"/>
          <w:lang w:eastAsia="en-US"/>
          <w14:ligatures w14:val="standardContextual"/>
        </w:rPr>
        <w:t>académique 202</w:t>
      </w:r>
      <w:r>
        <w:rPr>
          <w:rFonts w:eastAsia="Calibri"/>
          <w:kern w:val="2"/>
          <w:lang w:eastAsia="en-US"/>
          <w14:ligatures w14:val="standardContextual"/>
        </w:rPr>
        <w:t>6</w:t>
      </w:r>
      <w:r w:rsidRPr="00EA77CB">
        <w:rPr>
          <w:rFonts w:eastAsia="Calibri"/>
          <w:kern w:val="2"/>
          <w:lang w:eastAsia="en-US"/>
          <w14:ligatures w14:val="standardContextual"/>
        </w:rPr>
        <w:t>-202</w:t>
      </w:r>
      <w:r>
        <w:rPr>
          <w:rFonts w:eastAsia="Calibri"/>
          <w:kern w:val="2"/>
          <w:lang w:eastAsia="en-US"/>
          <w14:ligatures w14:val="standardContextual"/>
        </w:rPr>
        <w:t>7</w:t>
      </w:r>
      <w:r w:rsidRPr="00EA77CB">
        <w:rPr>
          <w:rFonts w:eastAsia="Calibri"/>
          <w:kern w:val="2"/>
          <w:lang w:eastAsia="en-US"/>
          <w14:ligatures w14:val="standardContextual"/>
        </w:rPr>
        <w:t>, peuvent s’approcher du père Auguste U</w:t>
      </w:r>
      <w:r>
        <w:rPr>
          <w:rFonts w:eastAsia="Calibri"/>
          <w:kern w:val="2"/>
          <w:lang w:eastAsia="en-US"/>
          <w14:ligatures w14:val="standardContextual"/>
        </w:rPr>
        <w:t>ebe</w:t>
      </w:r>
      <w:r w:rsidRPr="00EA77CB">
        <w:rPr>
          <w:rFonts w:eastAsia="Calibri"/>
          <w:kern w:val="2"/>
          <w:lang w:eastAsia="en-US"/>
          <w14:ligatures w14:val="standardContextual"/>
        </w:rPr>
        <w:t>-C</w:t>
      </w:r>
      <w:r>
        <w:rPr>
          <w:rFonts w:eastAsia="Calibri"/>
          <w:kern w:val="2"/>
          <w:lang w:eastAsia="en-US"/>
          <w14:ligatures w14:val="standardContextual"/>
        </w:rPr>
        <w:t>arlson</w:t>
      </w:r>
      <w:r w:rsidRPr="00EA77CB">
        <w:rPr>
          <w:rFonts w:eastAsia="Calibri"/>
          <w:kern w:val="2"/>
          <w:lang w:eastAsia="en-US"/>
          <w14:ligatures w14:val="standardContextual"/>
        </w:rPr>
        <w:t xml:space="preserve"> afin de convenir </w:t>
      </w:r>
      <w:r>
        <w:rPr>
          <w:rFonts w:eastAsia="Calibri"/>
          <w:kern w:val="2"/>
          <w:lang w:eastAsia="en-US"/>
          <w14:ligatures w14:val="standardContextual"/>
        </w:rPr>
        <w:t>avec le candidat</w:t>
      </w:r>
      <w:r w:rsidRPr="00EA77CB">
        <w:rPr>
          <w:rFonts w:eastAsia="Calibri"/>
          <w:kern w:val="2"/>
          <w:lang w:eastAsia="en-US"/>
          <w14:ligatures w14:val="standardContextual"/>
        </w:rPr>
        <w:t xml:space="preserve"> des date, heure et lieu pour une première rencontre. Pour cela, vous pouvez contacter le père Auguste aux numéros suivants</w:t>
      </w:r>
      <w:r>
        <w:rPr>
          <w:rFonts w:eastAsia="Calibri"/>
          <w:kern w:val="2"/>
          <w:lang w:eastAsia="en-US"/>
          <w14:ligatures w14:val="standardContextual"/>
        </w:rPr>
        <w:t xml:space="preserve"> :</w:t>
      </w:r>
    </w:p>
    <w:p w14:paraId="0AF5E768" w14:textId="6334AB39" w:rsidR="00E85819" w:rsidRPr="00EA77CB"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23CFF">
        <w:rPr>
          <w:rFonts w:eastAsia="Calibri"/>
          <w:color w:val="538135"/>
          <w:kern w:val="2"/>
          <w:lang w:eastAsia="en-US"/>
          <w14:ligatures w14:val="standardContextual"/>
        </w:rPr>
        <w:t xml:space="preserve">- </w:t>
      </w:r>
      <w:r w:rsidRPr="00EA77CB">
        <w:rPr>
          <w:rFonts w:eastAsia="Calibri"/>
          <w:kern w:val="2"/>
          <w:u w:val="single"/>
          <w:lang w:eastAsia="en-US"/>
          <w14:ligatures w14:val="standardContextual"/>
        </w:rPr>
        <w:t>Paroisse Christ-Roi, Pamatai :</w:t>
      </w:r>
      <w:r w:rsidRPr="00EA77CB">
        <w:rPr>
          <w:rFonts w:eastAsia="Calibri"/>
          <w:kern w:val="2"/>
          <w:lang w:eastAsia="en-US"/>
          <w14:ligatures w14:val="standardContextual"/>
        </w:rPr>
        <w:t xml:space="preserve"> 40</w:t>
      </w:r>
      <w:r w:rsidR="00E23CFF">
        <w:rPr>
          <w:rFonts w:eastAsia="Calibri"/>
          <w:kern w:val="2"/>
          <w:lang w:eastAsia="en-US"/>
          <w14:ligatures w14:val="standardContextual"/>
        </w:rPr>
        <w:t> </w:t>
      </w:r>
      <w:r w:rsidRPr="00EA77CB">
        <w:rPr>
          <w:rFonts w:eastAsia="Calibri"/>
          <w:kern w:val="2"/>
          <w:lang w:eastAsia="en-US"/>
          <w14:ligatures w14:val="standardContextual"/>
        </w:rPr>
        <w:t>82</w:t>
      </w:r>
      <w:r w:rsidR="00E23CFF">
        <w:rPr>
          <w:rFonts w:eastAsia="Calibri"/>
          <w:kern w:val="2"/>
          <w:lang w:eastAsia="en-US"/>
          <w14:ligatures w14:val="standardContextual"/>
        </w:rPr>
        <w:t> </w:t>
      </w:r>
      <w:r w:rsidRPr="00EA77CB">
        <w:rPr>
          <w:rFonts w:eastAsia="Calibri"/>
          <w:kern w:val="2"/>
          <w:lang w:eastAsia="en-US"/>
          <w14:ligatures w14:val="standardContextual"/>
        </w:rPr>
        <w:t>54</w:t>
      </w:r>
      <w:r w:rsidR="00E23CFF">
        <w:rPr>
          <w:rFonts w:eastAsia="Calibri"/>
          <w:kern w:val="2"/>
          <w:lang w:eastAsia="en-US"/>
          <w14:ligatures w14:val="standardContextual"/>
        </w:rPr>
        <w:t> </w:t>
      </w:r>
      <w:r w:rsidRPr="00EA77CB">
        <w:rPr>
          <w:rFonts w:eastAsia="Calibri"/>
          <w:kern w:val="2"/>
          <w:lang w:eastAsia="en-US"/>
          <w14:ligatures w14:val="standardContextual"/>
        </w:rPr>
        <w:t>50</w:t>
      </w:r>
    </w:p>
    <w:p w14:paraId="24534749" w14:textId="29E27B83" w:rsidR="004D4FAB" w:rsidRPr="00EA77CB" w:rsidRDefault="00E85819" w:rsidP="007A4991">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23CFF">
        <w:rPr>
          <w:rFonts w:eastAsia="Calibri"/>
          <w:kern w:val="2"/>
          <w:lang w:eastAsia="en-US"/>
          <w14:ligatures w14:val="standardContextual"/>
        </w:rPr>
        <w:t xml:space="preserve">- </w:t>
      </w:r>
      <w:r w:rsidRPr="00EA77CB">
        <w:rPr>
          <w:rFonts w:eastAsia="Calibri"/>
          <w:kern w:val="2"/>
          <w:u w:val="single"/>
          <w:lang w:eastAsia="en-US"/>
          <w14:ligatures w14:val="standardContextual"/>
        </w:rPr>
        <w:t>Portable</w:t>
      </w:r>
      <w:r w:rsidRPr="00EA77CB">
        <w:rPr>
          <w:rFonts w:eastAsia="Calibri"/>
          <w:kern w:val="2"/>
          <w:lang w:eastAsia="en-US"/>
          <w14:ligatures w14:val="standardContextual"/>
        </w:rPr>
        <w:t xml:space="preserve"> : 87</w:t>
      </w:r>
      <w:r w:rsidR="00E23CFF">
        <w:rPr>
          <w:rFonts w:eastAsia="Calibri"/>
          <w:kern w:val="2"/>
          <w:lang w:eastAsia="en-US"/>
          <w14:ligatures w14:val="standardContextual"/>
        </w:rPr>
        <w:t> </w:t>
      </w:r>
      <w:r w:rsidRPr="00EA77CB">
        <w:rPr>
          <w:rFonts w:eastAsia="Calibri"/>
          <w:kern w:val="2"/>
          <w:lang w:eastAsia="en-US"/>
          <w14:ligatures w14:val="standardContextual"/>
        </w:rPr>
        <w:t>72</w:t>
      </w:r>
      <w:r w:rsidR="00E23CFF">
        <w:rPr>
          <w:rFonts w:eastAsia="Calibri"/>
          <w:kern w:val="2"/>
          <w:lang w:eastAsia="en-US"/>
          <w14:ligatures w14:val="standardContextual"/>
        </w:rPr>
        <w:t> </w:t>
      </w:r>
      <w:r w:rsidRPr="00EA77CB">
        <w:rPr>
          <w:rFonts w:eastAsia="Calibri"/>
          <w:kern w:val="2"/>
          <w:lang w:eastAsia="en-US"/>
          <w14:ligatures w14:val="standardContextual"/>
        </w:rPr>
        <w:t>68</w:t>
      </w:r>
      <w:r w:rsidR="00E23CFF">
        <w:rPr>
          <w:rFonts w:eastAsia="Calibri"/>
          <w:kern w:val="2"/>
          <w:lang w:eastAsia="en-US"/>
          <w14:ligatures w14:val="standardContextual"/>
        </w:rPr>
        <w:t> </w:t>
      </w:r>
      <w:r w:rsidRPr="00EA77CB">
        <w:rPr>
          <w:rFonts w:eastAsia="Calibri"/>
          <w:kern w:val="2"/>
          <w:lang w:eastAsia="en-US"/>
          <w14:ligatures w14:val="standardContextual"/>
        </w:rPr>
        <w:t>08</w:t>
      </w:r>
    </w:p>
    <w:p w14:paraId="0A17068B" w14:textId="45FEA86D" w:rsidR="00E85819" w:rsidRPr="00EA77CB" w:rsidRDefault="00E85819" w:rsidP="004E5ABA">
      <w:pPr>
        <w:widowControl/>
        <w:pBdr>
          <w:top w:val="single" w:sz="4" w:space="1" w:color="auto"/>
          <w:left w:val="single" w:sz="4" w:space="4" w:color="auto"/>
          <w:bottom w:val="single" w:sz="4" w:space="1" w:color="auto"/>
          <w:right w:val="single" w:sz="4" w:space="4" w:color="auto"/>
        </w:pBdr>
        <w:suppressAutoHyphens w:val="0"/>
        <w:spacing w:after="60"/>
        <w:jc w:val="both"/>
        <w:rPr>
          <w:rFonts w:eastAsia="Calibri"/>
          <w:b/>
          <w:bCs/>
          <w:kern w:val="2"/>
          <w:u w:val="single"/>
          <w:lang w:eastAsia="en-US"/>
          <w14:ligatures w14:val="standardContextual"/>
        </w:rPr>
      </w:pPr>
      <w:r w:rsidRPr="00EA77CB">
        <w:rPr>
          <w:rFonts w:eastAsia="Calibri"/>
          <w:kern w:val="2"/>
          <w:lang w:eastAsia="en-US"/>
          <w14:ligatures w14:val="standardContextual"/>
        </w:rPr>
        <w:t xml:space="preserve">La </w:t>
      </w:r>
      <w:r w:rsidRPr="00E85819">
        <w:rPr>
          <w:rFonts w:eastAsia="Calibri"/>
          <w:b/>
          <w:bCs/>
          <w:kern w:val="2"/>
          <w:u w:val="single"/>
          <w:lang w:eastAsia="en-US"/>
          <w14:ligatures w14:val="standardContextual"/>
        </w:rPr>
        <w:t>clôture des inscriptions</w:t>
      </w:r>
      <w:r w:rsidRPr="00E85819">
        <w:rPr>
          <w:rFonts w:eastAsia="Calibri"/>
          <w:kern w:val="2"/>
          <w:lang w:eastAsia="en-US"/>
          <w14:ligatures w14:val="standardContextual"/>
        </w:rPr>
        <w:t xml:space="preserve"> à l’école diaconale est fixée au </w:t>
      </w:r>
      <w:r w:rsidRPr="00E85819">
        <w:rPr>
          <w:rFonts w:eastAsia="Calibri"/>
          <w:b/>
          <w:bCs/>
          <w:kern w:val="2"/>
          <w:u w:val="single"/>
          <w:lang w:eastAsia="en-US"/>
          <w14:ligatures w14:val="standardContextual"/>
        </w:rPr>
        <w:t>10</w:t>
      </w:r>
      <w:r w:rsidR="00E23CFF">
        <w:rPr>
          <w:rFonts w:eastAsia="Calibri"/>
          <w:b/>
          <w:bCs/>
          <w:kern w:val="2"/>
          <w:u w:val="single"/>
          <w:lang w:eastAsia="en-US"/>
          <w14:ligatures w14:val="standardContextual"/>
        </w:rPr>
        <w:t> </w:t>
      </w:r>
      <w:r w:rsidRPr="00E85819">
        <w:rPr>
          <w:rFonts w:eastAsia="Calibri"/>
          <w:b/>
          <w:bCs/>
          <w:kern w:val="2"/>
          <w:u w:val="single"/>
          <w:lang w:eastAsia="en-US"/>
          <w14:ligatures w14:val="standardContextual"/>
        </w:rPr>
        <w:t>juin</w:t>
      </w:r>
      <w:r w:rsidR="00E23CFF">
        <w:rPr>
          <w:rFonts w:eastAsia="Calibri"/>
          <w:b/>
          <w:bCs/>
          <w:kern w:val="2"/>
          <w:u w:val="single"/>
          <w:lang w:eastAsia="en-US"/>
          <w14:ligatures w14:val="standardContextual"/>
        </w:rPr>
        <w:t> </w:t>
      </w:r>
      <w:r w:rsidRPr="00E85819">
        <w:rPr>
          <w:rFonts w:eastAsia="Calibri"/>
          <w:b/>
          <w:bCs/>
          <w:kern w:val="2"/>
          <w:u w:val="single"/>
          <w:lang w:eastAsia="en-US"/>
          <w14:ligatures w14:val="standardContextual"/>
        </w:rPr>
        <w:t>2026.</w:t>
      </w:r>
    </w:p>
    <w:p w14:paraId="3062B898" w14:textId="77777777" w:rsidR="00E85819"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right"/>
        <w:rPr>
          <w:rFonts w:eastAsia="Calibri"/>
          <w:i/>
          <w:iCs/>
          <w:kern w:val="2"/>
          <w:lang w:eastAsia="en-US"/>
          <w14:ligatures w14:val="standardContextual"/>
        </w:rPr>
      </w:pPr>
      <w:r w:rsidRPr="00F63271">
        <w:rPr>
          <w:rFonts w:eastAsia="Calibri"/>
          <w:i/>
          <w:iCs/>
          <w:kern w:val="2"/>
          <w:lang w:eastAsia="en-US"/>
          <w14:ligatures w14:val="standardContextual"/>
        </w:rPr>
        <w:t>Père Auguste UEBE-CARLSON</w:t>
      </w:r>
    </w:p>
    <w:p w14:paraId="30B5E89B" w14:textId="62F69CEF" w:rsidR="007A4991" w:rsidRPr="007A4991" w:rsidRDefault="00E85819" w:rsidP="007A4991">
      <w:pPr>
        <w:widowControl/>
        <w:pBdr>
          <w:top w:val="single" w:sz="4" w:space="1" w:color="auto"/>
          <w:left w:val="single" w:sz="4" w:space="4" w:color="auto"/>
          <w:bottom w:val="single" w:sz="4" w:space="1" w:color="auto"/>
          <w:right w:val="single" w:sz="4" w:space="4" w:color="auto"/>
        </w:pBdr>
        <w:suppressAutoHyphens w:val="0"/>
        <w:spacing w:after="160" w:line="259" w:lineRule="auto"/>
        <w:jc w:val="right"/>
        <w:rPr>
          <w:rFonts w:eastAsia="Calibri"/>
          <w:i/>
          <w:iCs/>
          <w:kern w:val="2"/>
          <w:lang w:eastAsia="en-US"/>
          <w14:ligatures w14:val="standardContextual"/>
        </w:rPr>
      </w:pPr>
      <w:r w:rsidRPr="00F63271">
        <w:rPr>
          <w:rFonts w:eastAsia="Calibri"/>
          <w:i/>
          <w:iCs/>
          <w:kern w:val="2"/>
          <w:lang w:eastAsia="en-US"/>
          <w14:ligatures w14:val="standardContextual"/>
        </w:rPr>
        <w:t>Directeur de l’école diaconale</w:t>
      </w:r>
      <w:bookmarkEnd w:id="7"/>
    </w:p>
    <w:p w14:paraId="68191EEB" w14:textId="77777777" w:rsidR="007A4991" w:rsidRPr="00775263" w:rsidRDefault="007A4991" w:rsidP="007A4991">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LAICS</w:t>
      </w:r>
    </w:p>
    <w:p w14:paraId="26C41C60" w14:textId="77777777" w:rsidR="007A4991" w:rsidRPr="006920B5" w:rsidRDefault="007A4991" w:rsidP="007A4991">
      <w:pPr>
        <w:widowControl/>
        <w:jc w:val="center"/>
        <w:rPr>
          <w:b/>
          <w:bCs/>
          <w:color w:val="0000FF"/>
        </w:rPr>
      </w:pPr>
      <w:r w:rsidRPr="006920B5">
        <w:rPr>
          <w:b/>
          <w:bCs/>
          <w:color w:val="0000FF"/>
        </w:rPr>
        <w:t xml:space="preserve">COMITÉ DIOCÉSAIN DU </w:t>
      </w:r>
    </w:p>
    <w:p w14:paraId="4C816425" w14:textId="77777777" w:rsidR="007A4991" w:rsidRPr="006920B5" w:rsidRDefault="007A4991" w:rsidP="007A4991">
      <w:pPr>
        <w:widowControl/>
        <w:jc w:val="center"/>
        <w:rPr>
          <w:b/>
          <w:bCs/>
          <w:color w:val="0000FF"/>
        </w:rPr>
      </w:pPr>
      <w:r w:rsidRPr="006920B5">
        <w:rPr>
          <w:b/>
          <w:bCs/>
          <w:color w:val="0000FF"/>
        </w:rPr>
        <w:t>RENOUVEAU CHARISMATIQUE (CDRC)</w:t>
      </w:r>
    </w:p>
    <w:p w14:paraId="5E80A43A" w14:textId="35CD227C" w:rsidR="007A4991" w:rsidRPr="007A4991" w:rsidRDefault="007A4991" w:rsidP="007A4991">
      <w:pPr>
        <w:widowControl/>
        <w:spacing w:after="120"/>
        <w:jc w:val="center"/>
        <w:rPr>
          <w:b/>
          <w:bCs/>
          <w:color w:val="00B0F0"/>
        </w:rPr>
      </w:pPr>
      <w:r w:rsidRPr="006920B5">
        <w:rPr>
          <w:b/>
          <w:bCs/>
          <w:color w:val="00B0F0"/>
        </w:rPr>
        <w:t>R</w:t>
      </w:r>
      <w:r>
        <w:rPr>
          <w:b/>
          <w:bCs/>
          <w:color w:val="00B0F0"/>
        </w:rPr>
        <w:t>encontre</w:t>
      </w:r>
    </w:p>
    <w:p w14:paraId="082922CF" w14:textId="77777777" w:rsidR="007A4991" w:rsidRDefault="007A4991" w:rsidP="007A4991">
      <w:pPr>
        <w:pStyle w:val="ydp90358b8msonormal"/>
        <w:shd w:val="clear" w:color="auto" w:fill="FFFFFF"/>
        <w:spacing w:before="0" w:beforeAutospacing="0" w:after="0" w:afterAutospacing="0"/>
        <w:jc w:val="both"/>
      </w:pPr>
      <w:r>
        <w:rPr>
          <w:color w:val="1D2228"/>
        </w:rPr>
        <w:t>Paix et joie frères et sœurs,</w:t>
      </w:r>
      <w:r>
        <w:t> </w:t>
      </w:r>
    </w:p>
    <w:p w14:paraId="30AC28B2" w14:textId="3AF4297B" w:rsidR="007A4991" w:rsidRDefault="007A4991" w:rsidP="007A4991">
      <w:pPr>
        <w:pStyle w:val="ydp90358b8msonormal"/>
        <w:autoSpaceDE w:val="0"/>
        <w:autoSpaceDN w:val="0"/>
        <w:adjustRightInd w:val="0"/>
        <w:spacing w:before="0" w:beforeAutospacing="0" w:after="0" w:afterAutospacing="0"/>
        <w:jc w:val="both"/>
      </w:pPr>
      <w:r>
        <w:t xml:space="preserve">La prochaine rencontre se déroulera le </w:t>
      </w:r>
      <w:r w:rsidRPr="005B2D91">
        <w:rPr>
          <w:u w:val="single"/>
        </w:rPr>
        <w:t>jeudi 30</w:t>
      </w:r>
      <w:r w:rsidR="004E5ABA" w:rsidRPr="005B2D91">
        <w:rPr>
          <w:u w:val="single"/>
        </w:rPr>
        <w:t> </w:t>
      </w:r>
      <w:r w:rsidRPr="005B2D91">
        <w:rPr>
          <w:u w:val="single"/>
        </w:rPr>
        <w:t>avril</w:t>
      </w:r>
      <w:r w:rsidR="004E5ABA" w:rsidRPr="005B2D91">
        <w:rPr>
          <w:u w:val="single"/>
        </w:rPr>
        <w:t> </w:t>
      </w:r>
      <w:r w:rsidRPr="005B2D91">
        <w:rPr>
          <w:u w:val="single"/>
        </w:rPr>
        <w:t>2026 à 18h à l’Association Turu-Ma, côté mer, en face de l’église Sainte Anne, Papenoo</w:t>
      </w:r>
      <w:r>
        <w:rPr>
          <w:b/>
          <w:bCs/>
        </w:rPr>
        <w:t xml:space="preserve">. </w:t>
      </w:r>
      <w:r>
        <w:t>Nous ferons le point sur les projets. Toute personne de bonne volonté est la bienvenue. Unité et soutien de prières</w:t>
      </w:r>
      <w:r w:rsidR="004E5ABA">
        <w:t> </w:t>
      </w:r>
      <w:r>
        <w:t>! Que l’Esprit Saint nous inspire !</w:t>
      </w:r>
    </w:p>
    <w:p w14:paraId="0887548E" w14:textId="3750B217" w:rsidR="007A4991" w:rsidRPr="007A4991" w:rsidRDefault="007A4991" w:rsidP="007A4991">
      <w:pPr>
        <w:pStyle w:val="ydp90358b8msonormal"/>
        <w:shd w:val="clear" w:color="auto" w:fill="FFFFFF"/>
        <w:spacing w:before="0" w:beforeAutospacing="0" w:after="120" w:afterAutospacing="0"/>
        <w:rPr>
          <w:b/>
          <w:bCs/>
          <w:caps/>
          <w:color w:val="17365D"/>
        </w:rPr>
      </w:pPr>
      <w:r>
        <w:rPr>
          <w:color w:val="1D2228"/>
        </w:rPr>
        <w:t>Que Dieu vous bénisse abondamment</w:t>
      </w:r>
      <w:r w:rsidR="004E5ABA">
        <w:rPr>
          <w:color w:val="1D2228"/>
        </w:rPr>
        <w:t> </w:t>
      </w:r>
      <w:r>
        <w:rPr>
          <w:color w:val="1D2228"/>
        </w:rPr>
        <w:t>!</w:t>
      </w:r>
    </w:p>
    <w:p w14:paraId="7E4445D8" w14:textId="77777777" w:rsidR="007A4991" w:rsidRPr="00BD2FBB" w:rsidRDefault="007A4991" w:rsidP="007A4991">
      <w:pPr>
        <w:ind w:right="40"/>
        <w:jc w:val="right"/>
        <w:rPr>
          <w:i/>
          <w:iCs/>
          <w:sz w:val="22"/>
          <w:szCs w:val="22"/>
        </w:rPr>
      </w:pPr>
      <w:r w:rsidRPr="00BD2FBB">
        <w:rPr>
          <w:i/>
          <w:iCs/>
          <w:sz w:val="22"/>
          <w:szCs w:val="22"/>
        </w:rPr>
        <w:t>Diacre Rodrigue VIRIAMU</w:t>
      </w:r>
    </w:p>
    <w:p w14:paraId="2112C4EB" w14:textId="7D68BAA4" w:rsidR="007A4991" w:rsidRPr="007A4991" w:rsidRDefault="007A4991" w:rsidP="007A4991">
      <w:pPr>
        <w:ind w:right="40"/>
        <w:jc w:val="right"/>
        <w:rPr>
          <w:i/>
          <w:iCs/>
          <w:sz w:val="20"/>
          <w:szCs w:val="20"/>
        </w:rPr>
      </w:pPr>
      <w:r w:rsidRPr="00BD2FBB">
        <w:rPr>
          <w:i/>
          <w:iCs/>
          <w:sz w:val="22"/>
          <w:szCs w:val="22"/>
        </w:rPr>
        <w:t>Répondant Diocésain</w:t>
      </w:r>
      <w:r>
        <w:rPr>
          <w:i/>
          <w:iCs/>
          <w:sz w:val="20"/>
          <w:szCs w:val="20"/>
        </w:rPr>
        <w:t xml:space="preserve"> du CDRC</w:t>
      </w:r>
    </w:p>
    <w:p w14:paraId="6BD8BA74" w14:textId="77777777" w:rsidR="00B27B6B" w:rsidRPr="001B30FB" w:rsidRDefault="00B27B6B" w:rsidP="00B27B6B">
      <w:pPr>
        <w:pBdr>
          <w:top w:val="single" w:sz="4" w:space="1" w:color="000000"/>
          <w:left w:val="single" w:sz="4" w:space="2" w:color="000000"/>
          <w:bottom w:val="single" w:sz="4" w:space="1" w:color="000000"/>
          <w:right w:val="single" w:sz="4" w:space="4" w:color="000000"/>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enseignement catholique</w:t>
      </w:r>
    </w:p>
    <w:p w14:paraId="7475E6DA" w14:textId="77777777" w:rsidR="00B27B6B" w:rsidRDefault="00B27B6B" w:rsidP="00B27B6B">
      <w:pPr>
        <w:widowControl/>
        <w:suppressAutoHyphens w:val="0"/>
        <w:ind w:right="41"/>
        <w:jc w:val="center"/>
        <w:rPr>
          <w:b/>
          <w:bCs/>
          <w:caps/>
          <w:color w:val="0000FF"/>
        </w:rPr>
      </w:pPr>
      <w:r>
        <w:rPr>
          <w:b/>
          <w:bCs/>
          <w:caps/>
          <w:color w:val="0000FF"/>
        </w:rPr>
        <w:t>collÈge-lycÉe lamenais</w:t>
      </w:r>
    </w:p>
    <w:p w14:paraId="6A263CFE" w14:textId="77777777" w:rsidR="00B27B6B" w:rsidRPr="002F4AA5" w:rsidRDefault="00B27B6B" w:rsidP="00B27B6B">
      <w:pPr>
        <w:shd w:val="clear" w:color="auto" w:fill="FFFFFF" w:themeFill="background1"/>
        <w:tabs>
          <w:tab w:val="left" w:pos="6360"/>
          <w:tab w:val="left" w:pos="9923"/>
        </w:tabs>
        <w:spacing w:after="120"/>
        <w:ind w:left="142" w:right="181"/>
        <w:jc w:val="center"/>
        <w:rPr>
          <w:b/>
          <w:iCs/>
          <w:color w:val="00B0F0"/>
        </w:rPr>
      </w:pPr>
      <w:r>
        <w:rPr>
          <w:b/>
          <w:bCs/>
          <w:color w:val="00B0F0"/>
        </w:rPr>
        <w:t>Confirmation</w:t>
      </w:r>
    </w:p>
    <w:p w14:paraId="5813A806" w14:textId="0C10433B" w:rsidR="004D4FAB" w:rsidRDefault="00B27B6B" w:rsidP="004D4FAB">
      <w:pPr>
        <w:shd w:val="clear" w:color="auto" w:fill="FFFFFF"/>
        <w:tabs>
          <w:tab w:val="left" w:pos="9923"/>
        </w:tabs>
        <w:spacing w:after="120"/>
        <w:ind w:left="142" w:right="181"/>
        <w:jc w:val="both"/>
      </w:pPr>
      <w:r>
        <w:rPr>
          <w:u w:val="single"/>
        </w:rPr>
        <w:t>Le mercredi 1</w:t>
      </w:r>
      <w:r w:rsidRPr="008078E7">
        <w:rPr>
          <w:u w:val="single"/>
          <w:vertAlign w:val="superscript"/>
        </w:rPr>
        <w:t>er</w:t>
      </w:r>
      <w:r>
        <w:rPr>
          <w:u w:val="single"/>
        </w:rPr>
        <w:t> mai 2026 à 17h</w:t>
      </w:r>
      <w:r w:rsidR="005B2D91">
        <w:rPr>
          <w:u w:val="single"/>
        </w:rPr>
        <w:t xml:space="preserve"> à l’église Maria no te Hau</w:t>
      </w:r>
      <w:r>
        <w:rPr>
          <w:u w:val="single"/>
        </w:rPr>
        <w:t>,</w:t>
      </w:r>
      <w:r>
        <w:t xml:space="preserve"> 43 confirmands recevront le sacrement de confirmation. Les familles, les catéchistes et la communauté éducative sont invités à cette messe. </w:t>
      </w:r>
      <w:r w:rsidRPr="00017549">
        <w:t>Merci pour votre présence.</w:t>
      </w:r>
    </w:p>
    <w:p w14:paraId="68A862D3" w14:textId="77777777" w:rsidR="007A4991" w:rsidRPr="00E85819" w:rsidRDefault="007A4991" w:rsidP="007A4991">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right="-30" w:firstLine="142"/>
        <w:jc w:val="center"/>
        <w:rPr>
          <w:b/>
          <w:bCs/>
          <w:caps/>
          <w:color w:val="17365D" w:themeColor="dark2" w:themeShade="BF"/>
        </w:rPr>
      </w:pPr>
      <w:r w:rsidRPr="00E85819">
        <w:rPr>
          <w:b/>
          <w:bCs/>
          <w:caps/>
          <w:color w:val="17365D" w:themeColor="dark2" w:themeShade="BF"/>
        </w:rPr>
        <w:t>congrÉgations religieuses</w:t>
      </w:r>
    </w:p>
    <w:p w14:paraId="1EE41E7B" w14:textId="77777777" w:rsidR="007A4991" w:rsidRPr="00E85819" w:rsidRDefault="007A4991" w:rsidP="007A4991">
      <w:pPr>
        <w:shd w:val="clear" w:color="auto" w:fill="FFFFFF"/>
        <w:tabs>
          <w:tab w:val="left" w:pos="9923"/>
        </w:tabs>
        <w:spacing w:before="120"/>
        <w:ind w:left="142" w:right="181"/>
        <w:jc w:val="center"/>
        <w:rPr>
          <w:b/>
          <w:bCs/>
          <w:caps/>
          <w:color w:val="0F28DF"/>
        </w:rPr>
      </w:pPr>
      <w:r w:rsidRPr="00E85819">
        <w:rPr>
          <w:b/>
          <w:bCs/>
          <w:caps/>
          <w:color w:val="0F28DF"/>
        </w:rPr>
        <w:t>fr</w:t>
      </w:r>
      <w:r>
        <w:rPr>
          <w:b/>
          <w:bCs/>
          <w:caps/>
          <w:color w:val="0F28DF"/>
        </w:rPr>
        <w:t>È</w:t>
      </w:r>
      <w:r w:rsidRPr="00E85819">
        <w:rPr>
          <w:b/>
          <w:bCs/>
          <w:caps/>
          <w:color w:val="0F28DF"/>
        </w:rPr>
        <w:t>res de l’INSTRUCTION CHRÉTIENNE DE PLOERMEL</w:t>
      </w:r>
    </w:p>
    <w:p w14:paraId="307228C1" w14:textId="77777777" w:rsidR="007A4991" w:rsidRPr="005D636A" w:rsidRDefault="007A4991" w:rsidP="007A4991">
      <w:pPr>
        <w:widowControl/>
        <w:suppressAutoHyphens w:val="0"/>
        <w:spacing w:after="120"/>
        <w:ind w:right="40"/>
        <w:jc w:val="center"/>
        <w:rPr>
          <w:b/>
          <w:bCs/>
          <w:color w:val="00B0F0"/>
        </w:rPr>
      </w:pPr>
      <w:r w:rsidRPr="00E85819">
        <w:rPr>
          <w:rStyle w:val="bumpedfont15"/>
          <w:b/>
          <w:bCs/>
          <w:color w:val="00B0F0"/>
        </w:rPr>
        <w:t>Visite canonique</w:t>
      </w:r>
    </w:p>
    <w:p w14:paraId="26924650" w14:textId="77777777" w:rsidR="007A4991" w:rsidRDefault="007A4991" w:rsidP="007A4991">
      <w:pPr>
        <w:widowControl/>
        <w:suppressAutoHyphens w:val="0"/>
        <w:ind w:right="40"/>
        <w:jc w:val="both"/>
      </w:pPr>
      <w:r>
        <w:t xml:space="preserve">Le délégué du Supérieur Général des Frères de l'Instruction Chrétienne de Ploërmel, Frère Jean-Paul PEUZE sera en visite canonique de la délégation Saint Pierre CHANEL </w:t>
      </w:r>
      <w:r w:rsidRPr="00667075">
        <w:rPr>
          <w:u w:val="single"/>
        </w:rPr>
        <w:t>du jeudi 30</w:t>
      </w:r>
      <w:r>
        <w:rPr>
          <w:u w:val="single"/>
        </w:rPr>
        <w:t> </w:t>
      </w:r>
      <w:r w:rsidRPr="00667075">
        <w:rPr>
          <w:u w:val="single"/>
        </w:rPr>
        <w:t>avril au jeudi 14</w:t>
      </w:r>
      <w:r>
        <w:rPr>
          <w:u w:val="single"/>
        </w:rPr>
        <w:t> </w:t>
      </w:r>
      <w:r w:rsidRPr="00667075">
        <w:rPr>
          <w:u w:val="single"/>
        </w:rPr>
        <w:t>mai</w:t>
      </w:r>
      <w:r>
        <w:rPr>
          <w:u w:val="single"/>
        </w:rPr>
        <w:t> 2026</w:t>
      </w:r>
      <w:r>
        <w:t>. La visite canonique consiste à rencontrer chaque Frère, chaque laïc mennaisien, chaque association et chaque directeur et directrice d'établissement scolaire de Tahiti et des Marquises.</w:t>
      </w:r>
    </w:p>
    <w:p w14:paraId="747FDF5A" w14:textId="48FC93BA" w:rsidR="007A4991" w:rsidRPr="007A4991" w:rsidRDefault="007A4991" w:rsidP="007A4991">
      <w:pPr>
        <w:widowControl/>
        <w:suppressAutoHyphens w:val="0"/>
        <w:spacing w:after="120"/>
        <w:ind w:right="40"/>
        <w:jc w:val="both"/>
      </w:pPr>
      <w:r>
        <w:t>Frère Jean-Paul PEUZE est le Supérieur direct des Frères en Polynésie, de la Famille Mennaisienne et de la Tutelle des établissements scolaires Mennaisiens.</w:t>
      </w:r>
    </w:p>
    <w:p w14:paraId="016C7C99" w14:textId="77777777" w:rsidR="00703AB5" w:rsidRDefault="00703AB5" w:rsidP="00703AB5">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10" w:name="_Hlk194915585"/>
      <w:bookmarkStart w:id="11" w:name="_Hlk199753986"/>
      <w:r>
        <w:rPr>
          <w:b/>
          <w:bCs/>
          <w:caps/>
          <w:color w:val="17365D" w:themeColor="text2" w:themeShade="BF"/>
        </w:rPr>
        <w:t>communications sociales</w:t>
      </w:r>
      <w:bookmarkStart w:id="12" w:name="_Hlk117606295"/>
      <w:bookmarkEnd w:id="12"/>
    </w:p>
    <w:p w14:paraId="39F4A4AB" w14:textId="77777777" w:rsidR="00703AB5" w:rsidRDefault="00703AB5" w:rsidP="00703AB5">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4B94AD2D" wp14:editId="21C4655A">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5"/>
                    <a:stretch>
                      <a:fillRect/>
                    </a:stretch>
                  </pic:blipFill>
                  <pic:spPr bwMode="auto">
                    <a:xfrm>
                      <a:off x="0" y="0"/>
                      <a:ext cx="499745" cy="499745"/>
                    </a:xfrm>
                    <a:prstGeom prst="rect">
                      <a:avLst/>
                    </a:prstGeom>
                  </pic:spPr>
                </pic:pic>
              </a:graphicData>
            </a:graphic>
          </wp:anchor>
        </w:drawing>
      </w:r>
      <w:r>
        <w:rPr>
          <w:b/>
          <w:bCs/>
          <w:smallCaps/>
          <w:color w:val="0000FF"/>
        </w:rPr>
        <w:t>RMNTH</w:t>
      </w:r>
    </w:p>
    <w:p w14:paraId="795DF89B" w14:textId="77777777" w:rsidR="00703AB5" w:rsidRDefault="00703AB5" w:rsidP="00703AB5">
      <w:pPr>
        <w:tabs>
          <w:tab w:val="left" w:pos="9923"/>
        </w:tabs>
        <w:spacing w:after="120"/>
        <w:ind w:left="142" w:right="40"/>
        <w:jc w:val="center"/>
        <w:rPr>
          <w:b/>
          <w:bCs/>
          <w:color w:val="00B0F0"/>
        </w:rPr>
      </w:pPr>
      <w:r>
        <w:rPr>
          <w:b/>
          <w:bCs/>
          <w:color w:val="00B0F0"/>
        </w:rPr>
        <w:t>Enseignements</w:t>
      </w:r>
    </w:p>
    <w:p w14:paraId="2517385D" w14:textId="77777777" w:rsidR="00703AB5" w:rsidRDefault="00703AB5" w:rsidP="00703AB5">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06DA0A8D" w14:textId="77777777" w:rsidR="00703AB5" w:rsidRDefault="00703AB5" w:rsidP="00703AB5">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75D370A0" w14:textId="77777777" w:rsidR="00703AB5" w:rsidRPr="004820AC" w:rsidRDefault="00703AB5" w:rsidP="00703AB5">
      <w:pPr>
        <w:tabs>
          <w:tab w:val="left" w:pos="9923"/>
        </w:tabs>
        <w:spacing w:after="120"/>
        <w:ind w:left="142" w:right="40"/>
        <w:jc w:val="center"/>
      </w:pPr>
      <w:r w:rsidRPr="004820AC">
        <w:rPr>
          <w:sz w:val="22"/>
          <w:szCs w:val="18"/>
        </w:rPr>
        <w:t xml:space="preserve">sur TNS et </w:t>
      </w:r>
      <w:hyperlink r:id="rId16">
        <w:r w:rsidRPr="004820AC">
          <w:rPr>
            <w:sz w:val="22"/>
            <w:szCs w:val="18"/>
          </w:rPr>
          <w:t>www.radiomarianotehau.com</w:t>
        </w:r>
      </w:hyperlink>
      <w:bookmarkEnd w:id="10"/>
      <w:bookmarkEnd w:id="11"/>
    </w:p>
    <w:p w14:paraId="6BB32826" w14:textId="79085605" w:rsidR="00297D20" w:rsidRPr="004820AC" w:rsidRDefault="00297D20" w:rsidP="00297D20">
      <w:pPr>
        <w:widowControl/>
        <w:suppressAutoHyphens w:val="0"/>
        <w:ind w:left="284" w:right="41" w:hanging="284"/>
        <w:jc w:val="both"/>
      </w:pPr>
      <w:r w:rsidRPr="004820AC">
        <w:rPr>
          <w:u w:val="single"/>
        </w:rPr>
        <w:t xml:space="preserve">Lundi </w:t>
      </w:r>
      <w:bookmarkStart w:id="13" w:name="_Hlk219877975"/>
      <w:r w:rsidR="00E70559" w:rsidRPr="004820AC">
        <w:rPr>
          <w:u w:val="single"/>
        </w:rPr>
        <w:t>20</w:t>
      </w:r>
      <w:r w:rsidRPr="004820AC">
        <w:rPr>
          <w:u w:val="single"/>
        </w:rPr>
        <w:t>/04</w:t>
      </w:r>
      <w:r w:rsidRPr="004820AC">
        <w:t> </w:t>
      </w:r>
      <w:bookmarkEnd w:id="13"/>
      <w:r w:rsidRPr="004820AC">
        <w:t xml:space="preserve">: </w:t>
      </w:r>
      <w:r w:rsidR="004820AC" w:rsidRPr="004820AC">
        <w:rPr>
          <w:i/>
          <w:iCs/>
        </w:rPr>
        <w:t xml:space="preserve">Jésus guérit et convertit </w:t>
      </w:r>
      <w:r w:rsidR="004820AC" w:rsidRPr="004820AC">
        <w:t>par Frère Dominique DUBOIS</w:t>
      </w:r>
    </w:p>
    <w:p w14:paraId="53183942" w14:textId="5361EE75" w:rsidR="00297D20" w:rsidRPr="004820AC" w:rsidRDefault="00297D20" w:rsidP="00297D20">
      <w:pPr>
        <w:widowControl/>
        <w:suppressAutoHyphens w:val="0"/>
        <w:ind w:left="284" w:right="41" w:hanging="284"/>
        <w:jc w:val="both"/>
      </w:pPr>
      <w:r w:rsidRPr="004820AC">
        <w:rPr>
          <w:u w:val="single"/>
        </w:rPr>
        <w:t xml:space="preserve">Mardi </w:t>
      </w:r>
      <w:r w:rsidR="00E70559" w:rsidRPr="004820AC">
        <w:rPr>
          <w:u w:val="single"/>
        </w:rPr>
        <w:t>21</w:t>
      </w:r>
      <w:r w:rsidRPr="004820AC">
        <w:rPr>
          <w:u w:val="single"/>
        </w:rPr>
        <w:t>/04 </w:t>
      </w:r>
      <w:r w:rsidRPr="004820AC">
        <w:t xml:space="preserve">: </w:t>
      </w:r>
      <w:r w:rsidR="004820AC" w:rsidRPr="004820AC">
        <w:rPr>
          <w:i/>
          <w:iCs/>
        </w:rPr>
        <w:t xml:space="preserve">Marie modèle de l'espérance </w:t>
      </w:r>
      <w:r w:rsidR="004820AC" w:rsidRPr="004820AC">
        <w:t>par Père Stéphan MARIE</w:t>
      </w:r>
    </w:p>
    <w:p w14:paraId="635971C4" w14:textId="5DEE4424" w:rsidR="00297D20" w:rsidRPr="004820AC" w:rsidRDefault="00297D20" w:rsidP="00297D20">
      <w:pPr>
        <w:widowControl/>
        <w:suppressAutoHyphens w:val="0"/>
        <w:ind w:left="284" w:right="41" w:hanging="284"/>
        <w:jc w:val="both"/>
      </w:pPr>
      <w:r w:rsidRPr="004820AC">
        <w:rPr>
          <w:u w:val="single"/>
        </w:rPr>
        <w:t xml:space="preserve">Mercredi </w:t>
      </w:r>
      <w:r w:rsidR="00E70559" w:rsidRPr="004820AC">
        <w:rPr>
          <w:u w:val="single"/>
        </w:rPr>
        <w:t>22</w:t>
      </w:r>
      <w:r w:rsidRPr="004820AC">
        <w:rPr>
          <w:u w:val="single"/>
        </w:rPr>
        <w:t>/04</w:t>
      </w:r>
      <w:r w:rsidRPr="004820AC">
        <w:t xml:space="preserve"> : </w:t>
      </w:r>
      <w:r w:rsidR="004820AC" w:rsidRPr="004820AC">
        <w:rPr>
          <w:i/>
          <w:iCs/>
        </w:rPr>
        <w:t xml:space="preserve">La Miséricorde </w:t>
      </w:r>
      <w:r w:rsidR="004820AC" w:rsidRPr="004820AC">
        <w:t>par Père François POTEL</w:t>
      </w:r>
    </w:p>
    <w:p w14:paraId="796E4F68" w14:textId="1BC04B1A" w:rsidR="00297D20" w:rsidRPr="004820AC" w:rsidRDefault="00297D20" w:rsidP="00297D20">
      <w:pPr>
        <w:widowControl/>
        <w:suppressAutoHyphens w:val="0"/>
        <w:ind w:left="284" w:right="41" w:hanging="284"/>
        <w:jc w:val="both"/>
      </w:pPr>
      <w:r w:rsidRPr="004820AC">
        <w:rPr>
          <w:u w:val="single"/>
        </w:rPr>
        <w:t xml:space="preserve">Jeudi </w:t>
      </w:r>
      <w:r w:rsidR="00E70559" w:rsidRPr="004820AC">
        <w:rPr>
          <w:u w:val="single"/>
        </w:rPr>
        <w:t>23</w:t>
      </w:r>
      <w:r w:rsidRPr="004820AC">
        <w:rPr>
          <w:u w:val="single"/>
        </w:rPr>
        <w:t>/04 </w:t>
      </w:r>
      <w:r w:rsidRPr="004820AC">
        <w:t xml:space="preserve">: </w:t>
      </w:r>
      <w:r w:rsidR="004820AC" w:rsidRPr="004820AC">
        <w:rPr>
          <w:i/>
          <w:iCs/>
        </w:rPr>
        <w:t xml:space="preserve">Entrons dans la joie </w:t>
      </w:r>
      <w:r w:rsidR="004820AC" w:rsidRPr="004820AC">
        <w:t>par Sœur Elizabeth de Jésus</w:t>
      </w:r>
    </w:p>
    <w:p w14:paraId="123C8196" w14:textId="36440114" w:rsidR="004D4FAB" w:rsidRPr="004820AC" w:rsidRDefault="00297D20" w:rsidP="004D4FAB">
      <w:pPr>
        <w:widowControl/>
        <w:suppressAutoHyphens w:val="0"/>
        <w:spacing w:after="120"/>
        <w:ind w:left="284" w:right="40" w:hanging="284"/>
        <w:jc w:val="both"/>
      </w:pPr>
      <w:r w:rsidRPr="004820AC">
        <w:rPr>
          <w:u w:val="single"/>
        </w:rPr>
        <w:t xml:space="preserve">Vendredi </w:t>
      </w:r>
      <w:r w:rsidR="00E70559" w:rsidRPr="004820AC">
        <w:rPr>
          <w:u w:val="single"/>
        </w:rPr>
        <w:t>24</w:t>
      </w:r>
      <w:r w:rsidRPr="004820AC">
        <w:rPr>
          <w:u w:val="single"/>
        </w:rPr>
        <w:t>/04</w:t>
      </w:r>
      <w:r w:rsidRPr="004820AC">
        <w:t xml:space="preserve"> : </w:t>
      </w:r>
      <w:r w:rsidR="004820AC" w:rsidRPr="004820AC">
        <w:rPr>
          <w:i/>
          <w:iCs/>
        </w:rPr>
        <w:t xml:space="preserve">Un cœur tout brûlant </w:t>
      </w:r>
      <w:r w:rsidR="004820AC" w:rsidRPr="004820AC">
        <w:t>par Monseigneur Marc AILLET</w:t>
      </w:r>
    </w:p>
    <w:p w14:paraId="58AA1E2F" w14:textId="4B2C364B" w:rsidR="006479D2" w:rsidRDefault="006479D2" w:rsidP="0074584C">
      <w:pPr>
        <w:widowControl/>
        <w:suppressAutoHyphens w:val="0"/>
        <w:spacing w:before="120"/>
        <w:ind w:right="40"/>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1154D854" w14:textId="433D6C39" w:rsidR="006479D2" w:rsidRPr="00C27D7F" w:rsidRDefault="00B27B6B" w:rsidP="006479D2">
      <w:pPr>
        <w:widowControl/>
        <w:suppressAutoHyphens w:val="0"/>
        <w:spacing w:after="120"/>
        <w:ind w:right="40"/>
        <w:jc w:val="center"/>
        <w:rPr>
          <w:b/>
          <w:bCs/>
          <w:color w:val="00B0F0"/>
        </w:rPr>
      </w:pPr>
      <w:r>
        <w:rPr>
          <w:b/>
          <w:bCs/>
          <w:color w:val="00B0F0"/>
        </w:rPr>
        <w:t>Mayotte, ombres et lumière</w:t>
      </w:r>
    </w:p>
    <w:p w14:paraId="15831943" w14:textId="264A6438" w:rsidR="00B27B6B" w:rsidRDefault="00B27B6B" w:rsidP="00B27B6B">
      <w:pPr>
        <w:widowControl/>
        <w:suppressAutoHyphens w:val="0"/>
        <w:ind w:right="40"/>
        <w:jc w:val="both"/>
      </w:pPr>
      <w:r>
        <w:t>Alors que le fracas du monde nous pousse à croire que la vérité réside dans le tumulte, un documentaire de Présence Protestante invite à une réflexion profonde sur une autre réalité : celle d’un murmure «</w:t>
      </w:r>
      <w:r w:rsidR="004E5ABA">
        <w:t> </w:t>
      </w:r>
      <w:r w:rsidRPr="004E5ABA">
        <w:rPr>
          <w:i/>
          <w:iCs/>
        </w:rPr>
        <w:t>doux et léger</w:t>
      </w:r>
      <w:r w:rsidR="004E5ABA">
        <w:t> </w:t>
      </w:r>
      <w:r>
        <w:t xml:space="preserve">». À travers l’exemple des pasteurs de Mayotte, frappée par le cyclone Chido, ce reportage met en lumière une force qui ne se mesure pas, mais qui demeure inébranlable : la paix au cœur des épreuves. </w:t>
      </w:r>
    </w:p>
    <w:p w14:paraId="184136BC" w14:textId="1CBC1240" w:rsidR="007A4991" w:rsidRPr="006479D2" w:rsidRDefault="006479D2" w:rsidP="004D4FAB">
      <w:pPr>
        <w:widowControl/>
        <w:suppressAutoHyphens w:val="0"/>
        <w:spacing w:after="120"/>
        <w:ind w:right="40"/>
        <w:jc w:val="both"/>
        <w:rPr>
          <w:u w:val="single"/>
        </w:rPr>
      </w:pPr>
      <w:r>
        <w:t>Une émission diffusée sur la chaine de Polynésie </w:t>
      </w:r>
      <w:r w:rsidRPr="005E518E">
        <w:t>1</w:t>
      </w:r>
      <w:r w:rsidRPr="00CA7397">
        <w:rPr>
          <w:vertAlign w:val="superscript"/>
        </w:rPr>
        <w:t>ère</w:t>
      </w:r>
      <w:r>
        <w:rPr>
          <w:vertAlign w:val="superscript"/>
        </w:rPr>
        <w:t xml:space="preserve"> </w:t>
      </w:r>
      <w:r w:rsidRPr="00647BE9">
        <w:rPr>
          <w:u w:val="single"/>
        </w:rPr>
        <w:t>le</w:t>
      </w:r>
      <w:r>
        <w:rPr>
          <w:u w:val="single"/>
        </w:rPr>
        <w:t xml:space="preserve"> </w:t>
      </w:r>
      <w:r w:rsidRPr="00647BE9">
        <w:rPr>
          <w:u w:val="single"/>
        </w:rPr>
        <w:t>samedi</w:t>
      </w:r>
      <w:r>
        <w:rPr>
          <w:u w:val="single"/>
        </w:rPr>
        <w:t> </w:t>
      </w:r>
      <w:r w:rsidR="00AA4F7D">
        <w:rPr>
          <w:u w:val="single"/>
        </w:rPr>
        <w:t>1</w:t>
      </w:r>
      <w:r w:rsidR="00B27B6B">
        <w:rPr>
          <w:u w:val="single"/>
        </w:rPr>
        <w:t>8</w:t>
      </w:r>
      <w:r>
        <w:rPr>
          <w:u w:val="single"/>
        </w:rPr>
        <w:t xml:space="preserve"> avril</w:t>
      </w:r>
      <w:r w:rsidRPr="00647BE9">
        <w:rPr>
          <w:u w:val="single"/>
        </w:rPr>
        <w:t> 202</w:t>
      </w:r>
      <w:r>
        <w:rPr>
          <w:u w:val="single"/>
        </w:rPr>
        <w:t>6</w:t>
      </w:r>
      <w:r w:rsidRPr="00647BE9">
        <w:rPr>
          <w:u w:val="single"/>
        </w:rPr>
        <w:t xml:space="preserve"> à 7h</w:t>
      </w:r>
      <w:r>
        <w:rPr>
          <w:u w:val="single"/>
        </w:rPr>
        <w:t>00.</w:t>
      </w:r>
    </w:p>
    <w:p w14:paraId="35F3FCE7" w14:textId="35CF129A" w:rsidR="00924F90" w:rsidRPr="00D6799A" w:rsidRDefault="00924F90" w:rsidP="006D1081">
      <w:pPr>
        <w:widowControl/>
        <w:suppressAutoHyphens w:val="0"/>
        <w:ind w:right="40"/>
      </w:pPr>
      <w:r>
        <w:rPr>
          <w:b/>
          <w:bCs/>
          <w:caps/>
          <w:color w:val="0000FF"/>
        </w:rPr>
        <w:t>Centre de retraites À TibÉriade</w:t>
      </w:r>
    </w:p>
    <w:p w14:paraId="6C39F61E" w14:textId="77AF7854" w:rsidR="00924F90" w:rsidRPr="00EC7493" w:rsidRDefault="005D636A" w:rsidP="00924F90">
      <w:pPr>
        <w:widowControl/>
        <w:suppressAutoHyphens w:val="0"/>
        <w:spacing w:after="120"/>
        <w:jc w:val="center"/>
        <w:rPr>
          <w:b/>
          <w:bCs/>
          <w:color w:val="00B0F0"/>
        </w:rPr>
      </w:pPr>
      <w:r>
        <w:rPr>
          <w:b/>
          <w:bCs/>
          <w:color w:val="00B0F0"/>
        </w:rPr>
        <w:t>Avril</w:t>
      </w:r>
      <w:r w:rsidR="00924F90">
        <w:rPr>
          <w:b/>
          <w:bCs/>
          <w:color w:val="00B0F0"/>
        </w:rPr>
        <w:t xml:space="preserve"> 2026</w:t>
      </w:r>
    </w:p>
    <w:bookmarkEnd w:id="2"/>
    <w:bookmarkEnd w:id="3"/>
    <w:bookmarkEnd w:id="8"/>
    <w:bookmarkEnd w:id="9"/>
    <w:p w14:paraId="4FEB5808" w14:textId="47454B16" w:rsidR="00CF4965" w:rsidRPr="00C84312" w:rsidRDefault="00CF4965" w:rsidP="00CF4965">
      <w:pPr>
        <w:widowControl/>
        <w:suppressAutoHyphens w:val="0"/>
        <w:ind w:right="40"/>
        <w:jc w:val="both"/>
      </w:pPr>
      <w:r w:rsidRPr="00C84312">
        <w:rPr>
          <w:u w:val="single"/>
        </w:rPr>
        <w:t xml:space="preserve">Du </w:t>
      </w:r>
      <w:r>
        <w:rPr>
          <w:u w:val="single"/>
        </w:rPr>
        <w:t>17</w:t>
      </w:r>
      <w:r w:rsidRPr="00C84312">
        <w:rPr>
          <w:u w:val="single"/>
        </w:rPr>
        <w:t xml:space="preserve">/04 au </w:t>
      </w:r>
      <w:r>
        <w:rPr>
          <w:u w:val="single"/>
        </w:rPr>
        <w:t>19</w:t>
      </w:r>
      <w:r w:rsidRPr="00C84312">
        <w:rPr>
          <w:u w:val="single"/>
        </w:rPr>
        <w:t>/04</w:t>
      </w:r>
      <w:r w:rsidRPr="00C84312">
        <w:t xml:space="preserve"> : </w:t>
      </w:r>
      <w:r>
        <w:t xml:space="preserve">Te Vai Ora </w:t>
      </w:r>
      <w:r w:rsidR="00824705">
        <w:t>Femmes</w:t>
      </w:r>
      <w:r>
        <w:t xml:space="preserve"> français</w:t>
      </w:r>
    </w:p>
    <w:p w14:paraId="1AD256FC" w14:textId="7F524CE6" w:rsidR="007A4991" w:rsidRDefault="00CF4965" w:rsidP="004E5ABA">
      <w:pPr>
        <w:widowControl/>
        <w:suppressAutoHyphens w:val="0"/>
        <w:ind w:right="40"/>
        <w:jc w:val="both"/>
      </w:pPr>
      <w:r w:rsidRPr="00C84312">
        <w:rPr>
          <w:u w:val="single"/>
        </w:rPr>
        <w:t>Du 24/04 au 26/04</w:t>
      </w:r>
      <w:r w:rsidRPr="00C84312">
        <w:t xml:space="preserve"> : Retraite pour tous </w:t>
      </w:r>
      <w:r w:rsidR="004F4B30">
        <w:t>–</w:t>
      </w:r>
      <w:r w:rsidR="008078E7">
        <w:t xml:space="preserve"> </w:t>
      </w:r>
      <w:r w:rsidRPr="00C84312">
        <w:t>CDRV</w:t>
      </w:r>
    </w:p>
    <w:p w14:paraId="4EAD663F" w14:textId="7ECEE4B3" w:rsidR="007A4991" w:rsidRPr="00A3026D" w:rsidRDefault="007A4991" w:rsidP="00F40867">
      <w:pPr>
        <w:widowControl/>
        <w:tabs>
          <w:tab w:val="left" w:pos="9923"/>
        </w:tabs>
        <w:suppressAutoHyphens w:val="0"/>
        <w:jc w:val="both"/>
        <w:sectPr w:rsidR="007A4991" w:rsidRPr="00A3026D" w:rsidSect="00EC05AC">
          <w:type w:val="continuous"/>
          <w:pgSz w:w="11906" w:h="16838"/>
          <w:pgMar w:top="567" w:right="530" w:bottom="794" w:left="1058" w:header="510" w:footer="0" w:gutter="0"/>
          <w:cols w:num="2" w:space="454"/>
          <w:formProt w:val="0"/>
          <w:docGrid w:linePitch="600" w:charSpace="32768"/>
        </w:sectPr>
      </w:pPr>
    </w:p>
    <w:bookmarkEnd w:id="4"/>
    <w:p w14:paraId="2A3DBCF3" w14:textId="77777777" w:rsidR="004D4FAB" w:rsidRPr="004E5ABA" w:rsidRDefault="004D4FAB" w:rsidP="007A4991">
      <w:pPr>
        <w:shd w:val="clear" w:color="auto" w:fill="FFFFFF"/>
        <w:tabs>
          <w:tab w:val="left" w:pos="9923"/>
        </w:tabs>
        <w:spacing w:after="120"/>
        <w:ind w:right="284"/>
        <w:rPr>
          <w:rFonts w:ascii="Times" w:hAnsi="Times"/>
          <w:i/>
          <w:iCs/>
          <w:sz w:val="4"/>
          <w:szCs w:val="4"/>
          <w:lang w:eastAsia="ar-SA"/>
        </w:rPr>
      </w:pPr>
    </w:p>
    <w:sectPr w:rsidR="004D4FAB" w:rsidRPr="004E5ABA"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404D" w14:textId="77777777" w:rsidR="005E5066" w:rsidRDefault="005E5066">
      <w:r>
        <w:separator/>
      </w:r>
    </w:p>
  </w:endnote>
  <w:endnote w:type="continuationSeparator" w:id="0">
    <w:p w14:paraId="1235779C" w14:textId="77777777" w:rsidR="005E5066" w:rsidRDefault="005E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6DECF" w14:textId="77777777" w:rsidR="005E5066" w:rsidRDefault="005E5066">
      <w:r>
        <w:separator/>
      </w:r>
    </w:p>
  </w:footnote>
  <w:footnote w:type="continuationSeparator" w:id="0">
    <w:p w14:paraId="4BDD3995" w14:textId="77777777" w:rsidR="005E5066" w:rsidRDefault="005E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5E"/>
    <w:multiLevelType w:val="hybridMultilevel"/>
    <w:tmpl w:val="D74627CA"/>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7CB8"/>
    <w:multiLevelType w:val="hybridMultilevel"/>
    <w:tmpl w:val="0A223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D95924"/>
    <w:multiLevelType w:val="multilevel"/>
    <w:tmpl w:val="049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0B69"/>
    <w:multiLevelType w:val="hybridMultilevel"/>
    <w:tmpl w:val="B43E588E"/>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E25E96"/>
    <w:multiLevelType w:val="hybridMultilevel"/>
    <w:tmpl w:val="FDA2B91E"/>
    <w:lvl w:ilvl="0" w:tplc="44469790">
      <w:numFmt w:val="bullet"/>
      <w:lvlText w:val="-"/>
      <w:lvlJc w:val="left"/>
      <w:pPr>
        <w:ind w:left="362" w:hanging="360"/>
      </w:pPr>
      <w:rPr>
        <w:rFonts w:ascii="Times New Roman" w:eastAsia="Times New Roman" w:hAnsi="Times New Roman" w:cs="Times New Roman" w:hint="default"/>
      </w:rPr>
    </w:lvl>
    <w:lvl w:ilvl="1" w:tplc="20000003" w:tentative="1">
      <w:start w:val="1"/>
      <w:numFmt w:val="bullet"/>
      <w:lvlText w:val="o"/>
      <w:lvlJc w:val="left"/>
      <w:pPr>
        <w:ind w:left="1082" w:hanging="360"/>
      </w:pPr>
      <w:rPr>
        <w:rFonts w:ascii="Courier New" w:hAnsi="Courier New" w:cs="Courier New" w:hint="default"/>
      </w:rPr>
    </w:lvl>
    <w:lvl w:ilvl="2" w:tplc="20000005" w:tentative="1">
      <w:start w:val="1"/>
      <w:numFmt w:val="bullet"/>
      <w:lvlText w:val=""/>
      <w:lvlJc w:val="left"/>
      <w:pPr>
        <w:ind w:left="1802" w:hanging="360"/>
      </w:pPr>
      <w:rPr>
        <w:rFonts w:ascii="Wingdings" w:hAnsi="Wingdings" w:hint="default"/>
      </w:rPr>
    </w:lvl>
    <w:lvl w:ilvl="3" w:tplc="20000001" w:tentative="1">
      <w:start w:val="1"/>
      <w:numFmt w:val="bullet"/>
      <w:lvlText w:val=""/>
      <w:lvlJc w:val="left"/>
      <w:pPr>
        <w:ind w:left="2522" w:hanging="360"/>
      </w:pPr>
      <w:rPr>
        <w:rFonts w:ascii="Symbol" w:hAnsi="Symbol" w:hint="default"/>
      </w:rPr>
    </w:lvl>
    <w:lvl w:ilvl="4" w:tplc="20000003" w:tentative="1">
      <w:start w:val="1"/>
      <w:numFmt w:val="bullet"/>
      <w:lvlText w:val="o"/>
      <w:lvlJc w:val="left"/>
      <w:pPr>
        <w:ind w:left="3242" w:hanging="360"/>
      </w:pPr>
      <w:rPr>
        <w:rFonts w:ascii="Courier New" w:hAnsi="Courier New" w:cs="Courier New" w:hint="default"/>
      </w:rPr>
    </w:lvl>
    <w:lvl w:ilvl="5" w:tplc="20000005" w:tentative="1">
      <w:start w:val="1"/>
      <w:numFmt w:val="bullet"/>
      <w:lvlText w:val=""/>
      <w:lvlJc w:val="left"/>
      <w:pPr>
        <w:ind w:left="3962" w:hanging="360"/>
      </w:pPr>
      <w:rPr>
        <w:rFonts w:ascii="Wingdings" w:hAnsi="Wingdings" w:hint="default"/>
      </w:rPr>
    </w:lvl>
    <w:lvl w:ilvl="6" w:tplc="20000001" w:tentative="1">
      <w:start w:val="1"/>
      <w:numFmt w:val="bullet"/>
      <w:lvlText w:val=""/>
      <w:lvlJc w:val="left"/>
      <w:pPr>
        <w:ind w:left="4682" w:hanging="360"/>
      </w:pPr>
      <w:rPr>
        <w:rFonts w:ascii="Symbol" w:hAnsi="Symbol" w:hint="default"/>
      </w:rPr>
    </w:lvl>
    <w:lvl w:ilvl="7" w:tplc="20000003" w:tentative="1">
      <w:start w:val="1"/>
      <w:numFmt w:val="bullet"/>
      <w:lvlText w:val="o"/>
      <w:lvlJc w:val="left"/>
      <w:pPr>
        <w:ind w:left="5402" w:hanging="360"/>
      </w:pPr>
      <w:rPr>
        <w:rFonts w:ascii="Courier New" w:hAnsi="Courier New" w:cs="Courier New" w:hint="default"/>
      </w:rPr>
    </w:lvl>
    <w:lvl w:ilvl="8" w:tplc="20000005" w:tentative="1">
      <w:start w:val="1"/>
      <w:numFmt w:val="bullet"/>
      <w:lvlText w:val=""/>
      <w:lvlJc w:val="left"/>
      <w:pPr>
        <w:ind w:left="6122" w:hanging="360"/>
      </w:pPr>
      <w:rPr>
        <w:rFonts w:ascii="Wingdings" w:hAnsi="Wingdings" w:hint="default"/>
      </w:rPr>
    </w:lvl>
  </w:abstractNum>
  <w:abstractNum w:abstractNumId="6"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B4759C"/>
    <w:multiLevelType w:val="hybridMultilevel"/>
    <w:tmpl w:val="70AC0024"/>
    <w:lvl w:ilvl="0" w:tplc="2D1C13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4757E5"/>
    <w:multiLevelType w:val="hybridMultilevel"/>
    <w:tmpl w:val="D106599C"/>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95705D7"/>
    <w:multiLevelType w:val="hybridMultilevel"/>
    <w:tmpl w:val="543AAF32"/>
    <w:lvl w:ilvl="0" w:tplc="2F4286E4">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6B2582C"/>
    <w:multiLevelType w:val="hybridMultilevel"/>
    <w:tmpl w:val="9FEA6EC0"/>
    <w:lvl w:ilvl="0" w:tplc="11ECD1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700B9E"/>
    <w:multiLevelType w:val="hybridMultilevel"/>
    <w:tmpl w:val="81D8A92C"/>
    <w:lvl w:ilvl="0" w:tplc="20000001">
      <w:start w:val="7"/>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0264491"/>
    <w:multiLevelType w:val="hybridMultilevel"/>
    <w:tmpl w:val="4E3A87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C804A7"/>
    <w:multiLevelType w:val="hybridMultilevel"/>
    <w:tmpl w:val="433E155E"/>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8D6C0E"/>
    <w:multiLevelType w:val="hybridMultilevel"/>
    <w:tmpl w:val="49B635D2"/>
    <w:lvl w:ilvl="0" w:tplc="82E4EC28">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6"/>
  </w:num>
  <w:num w:numId="2" w16cid:durableId="292296210">
    <w:abstractNumId w:val="13"/>
  </w:num>
  <w:num w:numId="3" w16cid:durableId="629363371">
    <w:abstractNumId w:val="2"/>
  </w:num>
  <w:num w:numId="4" w16cid:durableId="1913849990">
    <w:abstractNumId w:val="16"/>
  </w:num>
  <w:num w:numId="5" w16cid:durableId="708602472">
    <w:abstractNumId w:val="11"/>
  </w:num>
  <w:num w:numId="6" w16cid:durableId="1433548974">
    <w:abstractNumId w:val="10"/>
  </w:num>
  <w:num w:numId="7" w16cid:durableId="1847818386">
    <w:abstractNumId w:val="14"/>
  </w:num>
  <w:num w:numId="8" w16cid:durableId="590314070">
    <w:abstractNumId w:val="1"/>
  </w:num>
  <w:num w:numId="9" w16cid:durableId="300043327">
    <w:abstractNumId w:val="19"/>
  </w:num>
  <w:num w:numId="10" w16cid:durableId="1363166281">
    <w:abstractNumId w:val="8"/>
  </w:num>
  <w:num w:numId="11" w16cid:durableId="61177229">
    <w:abstractNumId w:val="4"/>
  </w:num>
  <w:num w:numId="12" w16cid:durableId="2111924418">
    <w:abstractNumId w:val="9"/>
  </w:num>
  <w:num w:numId="13" w16cid:durableId="983241233">
    <w:abstractNumId w:val="15"/>
  </w:num>
  <w:num w:numId="14" w16cid:durableId="22830727">
    <w:abstractNumId w:val="7"/>
  </w:num>
  <w:num w:numId="15" w16cid:durableId="691539217">
    <w:abstractNumId w:val="12"/>
  </w:num>
  <w:num w:numId="16" w16cid:durableId="475099968">
    <w:abstractNumId w:val="3"/>
  </w:num>
  <w:num w:numId="17" w16cid:durableId="2139640164">
    <w:abstractNumId w:val="5"/>
  </w:num>
  <w:num w:numId="18" w16cid:durableId="520709226">
    <w:abstractNumId w:val="18"/>
  </w:num>
  <w:num w:numId="19" w16cid:durableId="1198663215">
    <w:abstractNumId w:val="0"/>
  </w:num>
  <w:num w:numId="20" w16cid:durableId="163598679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05E6"/>
    <w:rsid w:val="000005EF"/>
    <w:rsid w:val="00001614"/>
    <w:rsid w:val="00002CFF"/>
    <w:rsid w:val="00002D85"/>
    <w:rsid w:val="0000332B"/>
    <w:rsid w:val="00003641"/>
    <w:rsid w:val="00003949"/>
    <w:rsid w:val="00004785"/>
    <w:rsid w:val="000058B7"/>
    <w:rsid w:val="00006E2A"/>
    <w:rsid w:val="000072A1"/>
    <w:rsid w:val="00010204"/>
    <w:rsid w:val="00010A5A"/>
    <w:rsid w:val="000110BC"/>
    <w:rsid w:val="000115C2"/>
    <w:rsid w:val="000131AC"/>
    <w:rsid w:val="000141B5"/>
    <w:rsid w:val="00014DC2"/>
    <w:rsid w:val="00015258"/>
    <w:rsid w:val="00015AAB"/>
    <w:rsid w:val="0001642F"/>
    <w:rsid w:val="00016659"/>
    <w:rsid w:val="0002233B"/>
    <w:rsid w:val="0002244C"/>
    <w:rsid w:val="000226D7"/>
    <w:rsid w:val="000229B4"/>
    <w:rsid w:val="000229C5"/>
    <w:rsid w:val="000237E9"/>
    <w:rsid w:val="00024836"/>
    <w:rsid w:val="00025563"/>
    <w:rsid w:val="00025BF2"/>
    <w:rsid w:val="00026451"/>
    <w:rsid w:val="00030C0D"/>
    <w:rsid w:val="00030FE7"/>
    <w:rsid w:val="0003128D"/>
    <w:rsid w:val="0003171D"/>
    <w:rsid w:val="00031D0A"/>
    <w:rsid w:val="00032095"/>
    <w:rsid w:val="0003238B"/>
    <w:rsid w:val="00032AD3"/>
    <w:rsid w:val="00033442"/>
    <w:rsid w:val="000340C7"/>
    <w:rsid w:val="00034404"/>
    <w:rsid w:val="00036298"/>
    <w:rsid w:val="000362F3"/>
    <w:rsid w:val="000364F7"/>
    <w:rsid w:val="00036CE0"/>
    <w:rsid w:val="00037165"/>
    <w:rsid w:val="00037260"/>
    <w:rsid w:val="00037848"/>
    <w:rsid w:val="00037B27"/>
    <w:rsid w:val="00037F31"/>
    <w:rsid w:val="00040504"/>
    <w:rsid w:val="00041E65"/>
    <w:rsid w:val="00042759"/>
    <w:rsid w:val="00042DF7"/>
    <w:rsid w:val="00043D4B"/>
    <w:rsid w:val="00044525"/>
    <w:rsid w:val="00044F04"/>
    <w:rsid w:val="00045A97"/>
    <w:rsid w:val="00045AAD"/>
    <w:rsid w:val="000465B9"/>
    <w:rsid w:val="0004697C"/>
    <w:rsid w:val="00047CDA"/>
    <w:rsid w:val="000502E9"/>
    <w:rsid w:val="000505B2"/>
    <w:rsid w:val="00052C47"/>
    <w:rsid w:val="00052DA9"/>
    <w:rsid w:val="000549AE"/>
    <w:rsid w:val="0005567B"/>
    <w:rsid w:val="00055F19"/>
    <w:rsid w:val="00055FD0"/>
    <w:rsid w:val="0005669E"/>
    <w:rsid w:val="00056C32"/>
    <w:rsid w:val="00057977"/>
    <w:rsid w:val="00060C83"/>
    <w:rsid w:val="00060CEB"/>
    <w:rsid w:val="00061819"/>
    <w:rsid w:val="0006222E"/>
    <w:rsid w:val="000627A5"/>
    <w:rsid w:val="0006355C"/>
    <w:rsid w:val="00064910"/>
    <w:rsid w:val="000649BE"/>
    <w:rsid w:val="0006517B"/>
    <w:rsid w:val="000652AB"/>
    <w:rsid w:val="0006591B"/>
    <w:rsid w:val="000670E3"/>
    <w:rsid w:val="000705E1"/>
    <w:rsid w:val="0007243E"/>
    <w:rsid w:val="00072B33"/>
    <w:rsid w:val="00073294"/>
    <w:rsid w:val="0007380A"/>
    <w:rsid w:val="00073E7E"/>
    <w:rsid w:val="00075451"/>
    <w:rsid w:val="000757B9"/>
    <w:rsid w:val="00076487"/>
    <w:rsid w:val="00076F34"/>
    <w:rsid w:val="000777D5"/>
    <w:rsid w:val="00077D39"/>
    <w:rsid w:val="00080C6A"/>
    <w:rsid w:val="00082B20"/>
    <w:rsid w:val="0008311C"/>
    <w:rsid w:val="00083436"/>
    <w:rsid w:val="00083852"/>
    <w:rsid w:val="00083A2E"/>
    <w:rsid w:val="00084482"/>
    <w:rsid w:val="00085495"/>
    <w:rsid w:val="00085856"/>
    <w:rsid w:val="0008642A"/>
    <w:rsid w:val="0008687D"/>
    <w:rsid w:val="00091D9F"/>
    <w:rsid w:val="00092529"/>
    <w:rsid w:val="000925B2"/>
    <w:rsid w:val="00092EEF"/>
    <w:rsid w:val="000939D8"/>
    <w:rsid w:val="00093B1A"/>
    <w:rsid w:val="00093F73"/>
    <w:rsid w:val="00094D85"/>
    <w:rsid w:val="00095B62"/>
    <w:rsid w:val="000970F9"/>
    <w:rsid w:val="00097255"/>
    <w:rsid w:val="00097739"/>
    <w:rsid w:val="00097C27"/>
    <w:rsid w:val="000A1664"/>
    <w:rsid w:val="000A296B"/>
    <w:rsid w:val="000A2D48"/>
    <w:rsid w:val="000A3629"/>
    <w:rsid w:val="000A37D5"/>
    <w:rsid w:val="000A390F"/>
    <w:rsid w:val="000A6504"/>
    <w:rsid w:val="000A6AD5"/>
    <w:rsid w:val="000A7708"/>
    <w:rsid w:val="000A7FAA"/>
    <w:rsid w:val="000B0CAE"/>
    <w:rsid w:val="000B117B"/>
    <w:rsid w:val="000B1D79"/>
    <w:rsid w:val="000B383D"/>
    <w:rsid w:val="000B4C0D"/>
    <w:rsid w:val="000B4CC5"/>
    <w:rsid w:val="000B5291"/>
    <w:rsid w:val="000B6892"/>
    <w:rsid w:val="000B7390"/>
    <w:rsid w:val="000C00B5"/>
    <w:rsid w:val="000C01DD"/>
    <w:rsid w:val="000C0BC9"/>
    <w:rsid w:val="000C0ECC"/>
    <w:rsid w:val="000C0F42"/>
    <w:rsid w:val="000C100F"/>
    <w:rsid w:val="000C1BFD"/>
    <w:rsid w:val="000C2BA7"/>
    <w:rsid w:val="000C3185"/>
    <w:rsid w:val="000C343B"/>
    <w:rsid w:val="000C356B"/>
    <w:rsid w:val="000C363D"/>
    <w:rsid w:val="000C3D84"/>
    <w:rsid w:val="000C4F02"/>
    <w:rsid w:val="000C6EA7"/>
    <w:rsid w:val="000C7FAC"/>
    <w:rsid w:val="000D07C4"/>
    <w:rsid w:val="000D0B07"/>
    <w:rsid w:val="000D14F7"/>
    <w:rsid w:val="000D2866"/>
    <w:rsid w:val="000D31D3"/>
    <w:rsid w:val="000D3450"/>
    <w:rsid w:val="000D4201"/>
    <w:rsid w:val="000D4BEE"/>
    <w:rsid w:val="000D4C3A"/>
    <w:rsid w:val="000D4CD5"/>
    <w:rsid w:val="000D515E"/>
    <w:rsid w:val="000D54F0"/>
    <w:rsid w:val="000D56CB"/>
    <w:rsid w:val="000D6F2C"/>
    <w:rsid w:val="000D705B"/>
    <w:rsid w:val="000E0318"/>
    <w:rsid w:val="000E0A82"/>
    <w:rsid w:val="000E103B"/>
    <w:rsid w:val="000E1E32"/>
    <w:rsid w:val="000E1FB0"/>
    <w:rsid w:val="000E2340"/>
    <w:rsid w:val="000E2506"/>
    <w:rsid w:val="000E259B"/>
    <w:rsid w:val="000E30A8"/>
    <w:rsid w:val="000E3339"/>
    <w:rsid w:val="000E3564"/>
    <w:rsid w:val="000E36AE"/>
    <w:rsid w:val="000E3A7F"/>
    <w:rsid w:val="000E5E10"/>
    <w:rsid w:val="000E6F7B"/>
    <w:rsid w:val="000E744B"/>
    <w:rsid w:val="000F2090"/>
    <w:rsid w:val="000F2797"/>
    <w:rsid w:val="000F27D6"/>
    <w:rsid w:val="000F2841"/>
    <w:rsid w:val="000F4000"/>
    <w:rsid w:val="000F4428"/>
    <w:rsid w:val="000F5393"/>
    <w:rsid w:val="000F5556"/>
    <w:rsid w:val="000F5827"/>
    <w:rsid w:val="000F63F8"/>
    <w:rsid w:val="000F7929"/>
    <w:rsid w:val="000F7EBE"/>
    <w:rsid w:val="00102DCC"/>
    <w:rsid w:val="00102FD6"/>
    <w:rsid w:val="001044C1"/>
    <w:rsid w:val="00105E7C"/>
    <w:rsid w:val="001060D0"/>
    <w:rsid w:val="001063F5"/>
    <w:rsid w:val="0010682A"/>
    <w:rsid w:val="00106C26"/>
    <w:rsid w:val="0011099B"/>
    <w:rsid w:val="00110C0A"/>
    <w:rsid w:val="00112CEA"/>
    <w:rsid w:val="00113326"/>
    <w:rsid w:val="00113DCF"/>
    <w:rsid w:val="00114B10"/>
    <w:rsid w:val="001154CA"/>
    <w:rsid w:val="00115CF9"/>
    <w:rsid w:val="00115D26"/>
    <w:rsid w:val="00117A5C"/>
    <w:rsid w:val="00117F19"/>
    <w:rsid w:val="001200C4"/>
    <w:rsid w:val="00120424"/>
    <w:rsid w:val="00120C10"/>
    <w:rsid w:val="00120D80"/>
    <w:rsid w:val="0012158D"/>
    <w:rsid w:val="001215E0"/>
    <w:rsid w:val="00121A1F"/>
    <w:rsid w:val="00121FF1"/>
    <w:rsid w:val="00122B0E"/>
    <w:rsid w:val="00123B41"/>
    <w:rsid w:val="00124218"/>
    <w:rsid w:val="0012593F"/>
    <w:rsid w:val="00132326"/>
    <w:rsid w:val="00133586"/>
    <w:rsid w:val="001348DC"/>
    <w:rsid w:val="0013513F"/>
    <w:rsid w:val="00135569"/>
    <w:rsid w:val="00135EE3"/>
    <w:rsid w:val="00141059"/>
    <w:rsid w:val="00141259"/>
    <w:rsid w:val="00141788"/>
    <w:rsid w:val="00142FC4"/>
    <w:rsid w:val="00145919"/>
    <w:rsid w:val="00145F6A"/>
    <w:rsid w:val="00147B76"/>
    <w:rsid w:val="00150A94"/>
    <w:rsid w:val="001519F4"/>
    <w:rsid w:val="00152EDF"/>
    <w:rsid w:val="00153485"/>
    <w:rsid w:val="00153CEE"/>
    <w:rsid w:val="00154B0E"/>
    <w:rsid w:val="0015670C"/>
    <w:rsid w:val="00156719"/>
    <w:rsid w:val="00156730"/>
    <w:rsid w:val="00156EAD"/>
    <w:rsid w:val="001577E0"/>
    <w:rsid w:val="0016024D"/>
    <w:rsid w:val="0016040F"/>
    <w:rsid w:val="0016139C"/>
    <w:rsid w:val="00161D37"/>
    <w:rsid w:val="00161F60"/>
    <w:rsid w:val="00162594"/>
    <w:rsid w:val="00162E37"/>
    <w:rsid w:val="001639D1"/>
    <w:rsid w:val="00164457"/>
    <w:rsid w:val="001654F9"/>
    <w:rsid w:val="0016581C"/>
    <w:rsid w:val="00165966"/>
    <w:rsid w:val="00165A71"/>
    <w:rsid w:val="00165C11"/>
    <w:rsid w:val="00166735"/>
    <w:rsid w:val="00166ABB"/>
    <w:rsid w:val="00167385"/>
    <w:rsid w:val="0017205E"/>
    <w:rsid w:val="00173251"/>
    <w:rsid w:val="00173FCC"/>
    <w:rsid w:val="001749A0"/>
    <w:rsid w:val="00174DD2"/>
    <w:rsid w:val="001760F4"/>
    <w:rsid w:val="001762C4"/>
    <w:rsid w:val="00176447"/>
    <w:rsid w:val="001766DE"/>
    <w:rsid w:val="001777D6"/>
    <w:rsid w:val="001777EF"/>
    <w:rsid w:val="00180763"/>
    <w:rsid w:val="00180D73"/>
    <w:rsid w:val="00180F00"/>
    <w:rsid w:val="00181470"/>
    <w:rsid w:val="00181C55"/>
    <w:rsid w:val="00182B3B"/>
    <w:rsid w:val="001834C3"/>
    <w:rsid w:val="001835E4"/>
    <w:rsid w:val="00183DF0"/>
    <w:rsid w:val="0018410D"/>
    <w:rsid w:val="00184656"/>
    <w:rsid w:val="00184EE5"/>
    <w:rsid w:val="001870FC"/>
    <w:rsid w:val="001874F3"/>
    <w:rsid w:val="0019076E"/>
    <w:rsid w:val="001909E5"/>
    <w:rsid w:val="00191543"/>
    <w:rsid w:val="00192EC6"/>
    <w:rsid w:val="00193143"/>
    <w:rsid w:val="00193145"/>
    <w:rsid w:val="001932EC"/>
    <w:rsid w:val="00193534"/>
    <w:rsid w:val="001942E1"/>
    <w:rsid w:val="00196806"/>
    <w:rsid w:val="00196CD5"/>
    <w:rsid w:val="00197ADC"/>
    <w:rsid w:val="00197D72"/>
    <w:rsid w:val="001A0FA9"/>
    <w:rsid w:val="001A22E1"/>
    <w:rsid w:val="001A278C"/>
    <w:rsid w:val="001A3362"/>
    <w:rsid w:val="001A3F9B"/>
    <w:rsid w:val="001A4489"/>
    <w:rsid w:val="001A481B"/>
    <w:rsid w:val="001A5545"/>
    <w:rsid w:val="001A5629"/>
    <w:rsid w:val="001A56EE"/>
    <w:rsid w:val="001A6DFE"/>
    <w:rsid w:val="001A70E6"/>
    <w:rsid w:val="001A7E93"/>
    <w:rsid w:val="001B05D8"/>
    <w:rsid w:val="001B08C3"/>
    <w:rsid w:val="001B0A3C"/>
    <w:rsid w:val="001B0DCD"/>
    <w:rsid w:val="001B138A"/>
    <w:rsid w:val="001B13E6"/>
    <w:rsid w:val="001B2123"/>
    <w:rsid w:val="001B23E0"/>
    <w:rsid w:val="001B2A3F"/>
    <w:rsid w:val="001B30FB"/>
    <w:rsid w:val="001B484D"/>
    <w:rsid w:val="001B48C9"/>
    <w:rsid w:val="001B49E6"/>
    <w:rsid w:val="001B576C"/>
    <w:rsid w:val="001B6AB1"/>
    <w:rsid w:val="001B716F"/>
    <w:rsid w:val="001B739B"/>
    <w:rsid w:val="001B744C"/>
    <w:rsid w:val="001B7726"/>
    <w:rsid w:val="001C01CC"/>
    <w:rsid w:val="001C06C4"/>
    <w:rsid w:val="001C0FE4"/>
    <w:rsid w:val="001C1B9B"/>
    <w:rsid w:val="001C3346"/>
    <w:rsid w:val="001C355F"/>
    <w:rsid w:val="001C4C3B"/>
    <w:rsid w:val="001C6D16"/>
    <w:rsid w:val="001C71DB"/>
    <w:rsid w:val="001D0BC8"/>
    <w:rsid w:val="001D112B"/>
    <w:rsid w:val="001D11DA"/>
    <w:rsid w:val="001D1AAD"/>
    <w:rsid w:val="001D1E6E"/>
    <w:rsid w:val="001D2146"/>
    <w:rsid w:val="001D2D2B"/>
    <w:rsid w:val="001D3C06"/>
    <w:rsid w:val="001D4F14"/>
    <w:rsid w:val="001D4FAB"/>
    <w:rsid w:val="001D5A25"/>
    <w:rsid w:val="001D635F"/>
    <w:rsid w:val="001E0127"/>
    <w:rsid w:val="001E085B"/>
    <w:rsid w:val="001E0E95"/>
    <w:rsid w:val="001E12E1"/>
    <w:rsid w:val="001E14CD"/>
    <w:rsid w:val="001E1506"/>
    <w:rsid w:val="001E181C"/>
    <w:rsid w:val="001E1F6E"/>
    <w:rsid w:val="001E2020"/>
    <w:rsid w:val="001E2C36"/>
    <w:rsid w:val="001E3BD4"/>
    <w:rsid w:val="001E4013"/>
    <w:rsid w:val="001E44D6"/>
    <w:rsid w:val="001E493A"/>
    <w:rsid w:val="001E4CCD"/>
    <w:rsid w:val="001E62BE"/>
    <w:rsid w:val="001F013F"/>
    <w:rsid w:val="001F0E0F"/>
    <w:rsid w:val="001F1159"/>
    <w:rsid w:val="001F13A2"/>
    <w:rsid w:val="001F2586"/>
    <w:rsid w:val="001F3D5E"/>
    <w:rsid w:val="001F4772"/>
    <w:rsid w:val="001F52E7"/>
    <w:rsid w:val="001F536D"/>
    <w:rsid w:val="001F66BF"/>
    <w:rsid w:val="001F7A35"/>
    <w:rsid w:val="00200DA5"/>
    <w:rsid w:val="00200DC8"/>
    <w:rsid w:val="00201631"/>
    <w:rsid w:val="00201A7F"/>
    <w:rsid w:val="002029A2"/>
    <w:rsid w:val="002033A3"/>
    <w:rsid w:val="00205714"/>
    <w:rsid w:val="002057D8"/>
    <w:rsid w:val="00206469"/>
    <w:rsid w:val="00206B7D"/>
    <w:rsid w:val="00207531"/>
    <w:rsid w:val="002103D3"/>
    <w:rsid w:val="00210FB1"/>
    <w:rsid w:val="00212F1E"/>
    <w:rsid w:val="0021463C"/>
    <w:rsid w:val="00214683"/>
    <w:rsid w:val="00214F88"/>
    <w:rsid w:val="00215FD4"/>
    <w:rsid w:val="00216487"/>
    <w:rsid w:val="002205CF"/>
    <w:rsid w:val="00221C8C"/>
    <w:rsid w:val="002235A2"/>
    <w:rsid w:val="00223D14"/>
    <w:rsid w:val="002245A7"/>
    <w:rsid w:val="00225611"/>
    <w:rsid w:val="00225629"/>
    <w:rsid w:val="0022629C"/>
    <w:rsid w:val="00226C5F"/>
    <w:rsid w:val="00227986"/>
    <w:rsid w:val="00227A38"/>
    <w:rsid w:val="0023190F"/>
    <w:rsid w:val="00232578"/>
    <w:rsid w:val="002328EE"/>
    <w:rsid w:val="00233366"/>
    <w:rsid w:val="00233FA2"/>
    <w:rsid w:val="00234DEB"/>
    <w:rsid w:val="002353A2"/>
    <w:rsid w:val="00236B7C"/>
    <w:rsid w:val="00240598"/>
    <w:rsid w:val="002410E5"/>
    <w:rsid w:val="002418FF"/>
    <w:rsid w:val="00241D87"/>
    <w:rsid w:val="00243AE7"/>
    <w:rsid w:val="00243ECC"/>
    <w:rsid w:val="00244C73"/>
    <w:rsid w:val="00245886"/>
    <w:rsid w:val="00245A3D"/>
    <w:rsid w:val="002461D0"/>
    <w:rsid w:val="00246BEC"/>
    <w:rsid w:val="00246F62"/>
    <w:rsid w:val="0024726A"/>
    <w:rsid w:val="0024748C"/>
    <w:rsid w:val="002509EF"/>
    <w:rsid w:val="00250A73"/>
    <w:rsid w:val="00250B57"/>
    <w:rsid w:val="00250FE4"/>
    <w:rsid w:val="00251556"/>
    <w:rsid w:val="002516DF"/>
    <w:rsid w:val="00251CBD"/>
    <w:rsid w:val="00251D6B"/>
    <w:rsid w:val="002521C3"/>
    <w:rsid w:val="0025266E"/>
    <w:rsid w:val="002530D0"/>
    <w:rsid w:val="002541A2"/>
    <w:rsid w:val="002561E4"/>
    <w:rsid w:val="002578A2"/>
    <w:rsid w:val="00257CE3"/>
    <w:rsid w:val="002602E7"/>
    <w:rsid w:val="00261613"/>
    <w:rsid w:val="00261A0D"/>
    <w:rsid w:val="00263575"/>
    <w:rsid w:val="002635C3"/>
    <w:rsid w:val="00263E58"/>
    <w:rsid w:val="00264373"/>
    <w:rsid w:val="00264868"/>
    <w:rsid w:val="00267CAB"/>
    <w:rsid w:val="00267D27"/>
    <w:rsid w:val="00267E98"/>
    <w:rsid w:val="00273064"/>
    <w:rsid w:val="00273405"/>
    <w:rsid w:val="002738F0"/>
    <w:rsid w:val="00273E57"/>
    <w:rsid w:val="00273E8B"/>
    <w:rsid w:val="00273F69"/>
    <w:rsid w:val="00274AB9"/>
    <w:rsid w:val="00274E38"/>
    <w:rsid w:val="00275421"/>
    <w:rsid w:val="002768B5"/>
    <w:rsid w:val="00276A97"/>
    <w:rsid w:val="0028022D"/>
    <w:rsid w:val="0028070B"/>
    <w:rsid w:val="002807CA"/>
    <w:rsid w:val="002816D7"/>
    <w:rsid w:val="002820F4"/>
    <w:rsid w:val="00283682"/>
    <w:rsid w:val="002845CD"/>
    <w:rsid w:val="0028499C"/>
    <w:rsid w:val="0028595C"/>
    <w:rsid w:val="00285F7B"/>
    <w:rsid w:val="00287388"/>
    <w:rsid w:val="00287513"/>
    <w:rsid w:val="00287711"/>
    <w:rsid w:val="00290808"/>
    <w:rsid w:val="00290985"/>
    <w:rsid w:val="00290CBD"/>
    <w:rsid w:val="00290E77"/>
    <w:rsid w:val="00291065"/>
    <w:rsid w:val="0029116A"/>
    <w:rsid w:val="0029212F"/>
    <w:rsid w:val="00292326"/>
    <w:rsid w:val="00293E4A"/>
    <w:rsid w:val="002942CE"/>
    <w:rsid w:val="00295052"/>
    <w:rsid w:val="00295D9F"/>
    <w:rsid w:val="00295DE1"/>
    <w:rsid w:val="00295E5C"/>
    <w:rsid w:val="00296021"/>
    <w:rsid w:val="00297D20"/>
    <w:rsid w:val="002A03F5"/>
    <w:rsid w:val="002A0D21"/>
    <w:rsid w:val="002A0D2E"/>
    <w:rsid w:val="002A10B4"/>
    <w:rsid w:val="002A1B44"/>
    <w:rsid w:val="002A1F5A"/>
    <w:rsid w:val="002A2A19"/>
    <w:rsid w:val="002A36A2"/>
    <w:rsid w:val="002A4138"/>
    <w:rsid w:val="002A41DE"/>
    <w:rsid w:val="002A4541"/>
    <w:rsid w:val="002A6728"/>
    <w:rsid w:val="002A77C1"/>
    <w:rsid w:val="002A784A"/>
    <w:rsid w:val="002A7F42"/>
    <w:rsid w:val="002B2643"/>
    <w:rsid w:val="002B3F71"/>
    <w:rsid w:val="002B4ACD"/>
    <w:rsid w:val="002B4EEE"/>
    <w:rsid w:val="002B5733"/>
    <w:rsid w:val="002C01C7"/>
    <w:rsid w:val="002C2C63"/>
    <w:rsid w:val="002C31F7"/>
    <w:rsid w:val="002C3A1A"/>
    <w:rsid w:val="002C3B1F"/>
    <w:rsid w:val="002C3C69"/>
    <w:rsid w:val="002C43A4"/>
    <w:rsid w:val="002C45E5"/>
    <w:rsid w:val="002C4E80"/>
    <w:rsid w:val="002C5737"/>
    <w:rsid w:val="002C5BD1"/>
    <w:rsid w:val="002C6287"/>
    <w:rsid w:val="002C63CB"/>
    <w:rsid w:val="002C77AD"/>
    <w:rsid w:val="002C7ABB"/>
    <w:rsid w:val="002D012B"/>
    <w:rsid w:val="002D0EBD"/>
    <w:rsid w:val="002D1390"/>
    <w:rsid w:val="002D1BA5"/>
    <w:rsid w:val="002D1D73"/>
    <w:rsid w:val="002D210A"/>
    <w:rsid w:val="002D21AB"/>
    <w:rsid w:val="002D28CB"/>
    <w:rsid w:val="002D3936"/>
    <w:rsid w:val="002D3B26"/>
    <w:rsid w:val="002D5F72"/>
    <w:rsid w:val="002D6BDF"/>
    <w:rsid w:val="002D7A7A"/>
    <w:rsid w:val="002D7E89"/>
    <w:rsid w:val="002E06C9"/>
    <w:rsid w:val="002E0960"/>
    <w:rsid w:val="002E12FE"/>
    <w:rsid w:val="002E1399"/>
    <w:rsid w:val="002E21B5"/>
    <w:rsid w:val="002E2C87"/>
    <w:rsid w:val="002E2EEF"/>
    <w:rsid w:val="002E363A"/>
    <w:rsid w:val="002E4DE0"/>
    <w:rsid w:val="002E4F9C"/>
    <w:rsid w:val="002E53CE"/>
    <w:rsid w:val="002E5899"/>
    <w:rsid w:val="002E64D9"/>
    <w:rsid w:val="002E6965"/>
    <w:rsid w:val="002E6DBA"/>
    <w:rsid w:val="002E7994"/>
    <w:rsid w:val="002F0288"/>
    <w:rsid w:val="002F0620"/>
    <w:rsid w:val="002F0FB3"/>
    <w:rsid w:val="002F200F"/>
    <w:rsid w:val="002F226C"/>
    <w:rsid w:val="002F2AF4"/>
    <w:rsid w:val="002F2C6E"/>
    <w:rsid w:val="002F2F53"/>
    <w:rsid w:val="002F43EB"/>
    <w:rsid w:val="002F45A3"/>
    <w:rsid w:val="002F4AA5"/>
    <w:rsid w:val="002F58E7"/>
    <w:rsid w:val="002F6ED8"/>
    <w:rsid w:val="002F709B"/>
    <w:rsid w:val="002F78C3"/>
    <w:rsid w:val="002F7A37"/>
    <w:rsid w:val="003003B2"/>
    <w:rsid w:val="003017C6"/>
    <w:rsid w:val="0030195E"/>
    <w:rsid w:val="003028EF"/>
    <w:rsid w:val="00303334"/>
    <w:rsid w:val="003043F7"/>
    <w:rsid w:val="00304CD7"/>
    <w:rsid w:val="00305493"/>
    <w:rsid w:val="00306AE8"/>
    <w:rsid w:val="003070A6"/>
    <w:rsid w:val="003071BD"/>
    <w:rsid w:val="00310283"/>
    <w:rsid w:val="00310B4B"/>
    <w:rsid w:val="00310C1A"/>
    <w:rsid w:val="00310F52"/>
    <w:rsid w:val="00312D44"/>
    <w:rsid w:val="00312F77"/>
    <w:rsid w:val="00313060"/>
    <w:rsid w:val="003151FB"/>
    <w:rsid w:val="003157EB"/>
    <w:rsid w:val="003159E2"/>
    <w:rsid w:val="00317AF3"/>
    <w:rsid w:val="00317C4F"/>
    <w:rsid w:val="00321079"/>
    <w:rsid w:val="00321F33"/>
    <w:rsid w:val="00322A27"/>
    <w:rsid w:val="00322B90"/>
    <w:rsid w:val="00322F2F"/>
    <w:rsid w:val="003236D4"/>
    <w:rsid w:val="00323D3D"/>
    <w:rsid w:val="00324630"/>
    <w:rsid w:val="00325796"/>
    <w:rsid w:val="00326443"/>
    <w:rsid w:val="00326E41"/>
    <w:rsid w:val="00332827"/>
    <w:rsid w:val="003333E7"/>
    <w:rsid w:val="00334B44"/>
    <w:rsid w:val="00334BC8"/>
    <w:rsid w:val="0033534F"/>
    <w:rsid w:val="00335B99"/>
    <w:rsid w:val="00336465"/>
    <w:rsid w:val="00336E8C"/>
    <w:rsid w:val="00340329"/>
    <w:rsid w:val="00342287"/>
    <w:rsid w:val="003423B3"/>
    <w:rsid w:val="003466CC"/>
    <w:rsid w:val="003467E0"/>
    <w:rsid w:val="00346A8D"/>
    <w:rsid w:val="00346AA9"/>
    <w:rsid w:val="00346EC8"/>
    <w:rsid w:val="00347383"/>
    <w:rsid w:val="0035099D"/>
    <w:rsid w:val="00355F61"/>
    <w:rsid w:val="00356500"/>
    <w:rsid w:val="00356D7A"/>
    <w:rsid w:val="0035762D"/>
    <w:rsid w:val="00357727"/>
    <w:rsid w:val="0036052C"/>
    <w:rsid w:val="00360FD5"/>
    <w:rsid w:val="0036115F"/>
    <w:rsid w:val="00361A2C"/>
    <w:rsid w:val="0036361C"/>
    <w:rsid w:val="00363D36"/>
    <w:rsid w:val="003651E4"/>
    <w:rsid w:val="00365CB4"/>
    <w:rsid w:val="003662BF"/>
    <w:rsid w:val="00366358"/>
    <w:rsid w:val="003666DB"/>
    <w:rsid w:val="00371EB7"/>
    <w:rsid w:val="00372240"/>
    <w:rsid w:val="00372EA2"/>
    <w:rsid w:val="0037312F"/>
    <w:rsid w:val="00374E9A"/>
    <w:rsid w:val="003752D3"/>
    <w:rsid w:val="003756B3"/>
    <w:rsid w:val="00375A2C"/>
    <w:rsid w:val="003768E4"/>
    <w:rsid w:val="0037727B"/>
    <w:rsid w:val="00377AD2"/>
    <w:rsid w:val="00377B13"/>
    <w:rsid w:val="00380CC4"/>
    <w:rsid w:val="00380F24"/>
    <w:rsid w:val="003819FC"/>
    <w:rsid w:val="0038222E"/>
    <w:rsid w:val="00382723"/>
    <w:rsid w:val="003832EA"/>
    <w:rsid w:val="00384C8D"/>
    <w:rsid w:val="00386F38"/>
    <w:rsid w:val="00387803"/>
    <w:rsid w:val="003900FD"/>
    <w:rsid w:val="003912B6"/>
    <w:rsid w:val="00391FE4"/>
    <w:rsid w:val="00392E6C"/>
    <w:rsid w:val="0039342E"/>
    <w:rsid w:val="00393B21"/>
    <w:rsid w:val="00393B49"/>
    <w:rsid w:val="00394865"/>
    <w:rsid w:val="003953E2"/>
    <w:rsid w:val="003958C1"/>
    <w:rsid w:val="003963D2"/>
    <w:rsid w:val="00396B6A"/>
    <w:rsid w:val="003A04C5"/>
    <w:rsid w:val="003A0A3E"/>
    <w:rsid w:val="003A1171"/>
    <w:rsid w:val="003A2584"/>
    <w:rsid w:val="003A25EF"/>
    <w:rsid w:val="003A2DFA"/>
    <w:rsid w:val="003A3CD6"/>
    <w:rsid w:val="003A4960"/>
    <w:rsid w:val="003A51F6"/>
    <w:rsid w:val="003A59EA"/>
    <w:rsid w:val="003A6C50"/>
    <w:rsid w:val="003A6F21"/>
    <w:rsid w:val="003B0394"/>
    <w:rsid w:val="003B1356"/>
    <w:rsid w:val="003B2A9D"/>
    <w:rsid w:val="003B4557"/>
    <w:rsid w:val="003B472A"/>
    <w:rsid w:val="003B4B8B"/>
    <w:rsid w:val="003B685F"/>
    <w:rsid w:val="003B7272"/>
    <w:rsid w:val="003C0BF3"/>
    <w:rsid w:val="003C1E74"/>
    <w:rsid w:val="003C5C39"/>
    <w:rsid w:val="003C5C91"/>
    <w:rsid w:val="003C7AFA"/>
    <w:rsid w:val="003C7B9C"/>
    <w:rsid w:val="003D0E7D"/>
    <w:rsid w:val="003D0F06"/>
    <w:rsid w:val="003D1FB2"/>
    <w:rsid w:val="003D2445"/>
    <w:rsid w:val="003D252A"/>
    <w:rsid w:val="003D3F2E"/>
    <w:rsid w:val="003D4442"/>
    <w:rsid w:val="003D4AC0"/>
    <w:rsid w:val="003D4C92"/>
    <w:rsid w:val="003D4E47"/>
    <w:rsid w:val="003D5F82"/>
    <w:rsid w:val="003E07E3"/>
    <w:rsid w:val="003E2535"/>
    <w:rsid w:val="003E3EF0"/>
    <w:rsid w:val="003E423F"/>
    <w:rsid w:val="003E4681"/>
    <w:rsid w:val="003E64E5"/>
    <w:rsid w:val="003E6D44"/>
    <w:rsid w:val="003E7991"/>
    <w:rsid w:val="003F0262"/>
    <w:rsid w:val="003F1479"/>
    <w:rsid w:val="003F1606"/>
    <w:rsid w:val="003F1643"/>
    <w:rsid w:val="003F28F7"/>
    <w:rsid w:val="003F2B9B"/>
    <w:rsid w:val="003F4C95"/>
    <w:rsid w:val="003F6562"/>
    <w:rsid w:val="003F6AE4"/>
    <w:rsid w:val="003F6CF9"/>
    <w:rsid w:val="003F7332"/>
    <w:rsid w:val="003F76FE"/>
    <w:rsid w:val="003F7A02"/>
    <w:rsid w:val="003F7EF7"/>
    <w:rsid w:val="004002D4"/>
    <w:rsid w:val="00400F6D"/>
    <w:rsid w:val="00401100"/>
    <w:rsid w:val="00401710"/>
    <w:rsid w:val="00403D87"/>
    <w:rsid w:val="00404391"/>
    <w:rsid w:val="00404892"/>
    <w:rsid w:val="00404991"/>
    <w:rsid w:val="00405699"/>
    <w:rsid w:val="0040732B"/>
    <w:rsid w:val="00407451"/>
    <w:rsid w:val="004077DA"/>
    <w:rsid w:val="00410278"/>
    <w:rsid w:val="0041035F"/>
    <w:rsid w:val="00410B77"/>
    <w:rsid w:val="00411B2D"/>
    <w:rsid w:val="0041203F"/>
    <w:rsid w:val="00412176"/>
    <w:rsid w:val="004122F4"/>
    <w:rsid w:val="00412475"/>
    <w:rsid w:val="00412942"/>
    <w:rsid w:val="00412EC1"/>
    <w:rsid w:val="00413463"/>
    <w:rsid w:val="00413AE7"/>
    <w:rsid w:val="00414108"/>
    <w:rsid w:val="00414C86"/>
    <w:rsid w:val="00416359"/>
    <w:rsid w:val="00416972"/>
    <w:rsid w:val="0041761B"/>
    <w:rsid w:val="00420127"/>
    <w:rsid w:val="0042016E"/>
    <w:rsid w:val="00421292"/>
    <w:rsid w:val="004222AC"/>
    <w:rsid w:val="00422BA0"/>
    <w:rsid w:val="004232B2"/>
    <w:rsid w:val="004236FE"/>
    <w:rsid w:val="00423C85"/>
    <w:rsid w:val="00423E57"/>
    <w:rsid w:val="00425FCC"/>
    <w:rsid w:val="0042609B"/>
    <w:rsid w:val="004265F6"/>
    <w:rsid w:val="00426D5D"/>
    <w:rsid w:val="00430AFD"/>
    <w:rsid w:val="00432085"/>
    <w:rsid w:val="00432B27"/>
    <w:rsid w:val="00432F5F"/>
    <w:rsid w:val="004339EB"/>
    <w:rsid w:val="004352D1"/>
    <w:rsid w:val="004363F0"/>
    <w:rsid w:val="00442B9B"/>
    <w:rsid w:val="00442EE6"/>
    <w:rsid w:val="00444B32"/>
    <w:rsid w:val="0044541B"/>
    <w:rsid w:val="00446BE7"/>
    <w:rsid w:val="0044704A"/>
    <w:rsid w:val="004476B9"/>
    <w:rsid w:val="004478C8"/>
    <w:rsid w:val="00451544"/>
    <w:rsid w:val="00454E3C"/>
    <w:rsid w:val="00454E46"/>
    <w:rsid w:val="0045507C"/>
    <w:rsid w:val="00456387"/>
    <w:rsid w:val="00456565"/>
    <w:rsid w:val="00456D81"/>
    <w:rsid w:val="00461E17"/>
    <w:rsid w:val="00462192"/>
    <w:rsid w:val="00462361"/>
    <w:rsid w:val="00462855"/>
    <w:rsid w:val="00462B2B"/>
    <w:rsid w:val="00462B35"/>
    <w:rsid w:val="00463D86"/>
    <w:rsid w:val="00464337"/>
    <w:rsid w:val="004651D2"/>
    <w:rsid w:val="00465203"/>
    <w:rsid w:val="0046650B"/>
    <w:rsid w:val="004667F9"/>
    <w:rsid w:val="00466AF8"/>
    <w:rsid w:val="00467F9C"/>
    <w:rsid w:val="004704A7"/>
    <w:rsid w:val="00471371"/>
    <w:rsid w:val="0047137E"/>
    <w:rsid w:val="00472A7A"/>
    <w:rsid w:val="004734EF"/>
    <w:rsid w:val="00474938"/>
    <w:rsid w:val="004754A3"/>
    <w:rsid w:val="00475AA3"/>
    <w:rsid w:val="00477A39"/>
    <w:rsid w:val="00477D26"/>
    <w:rsid w:val="00477E2A"/>
    <w:rsid w:val="004805D2"/>
    <w:rsid w:val="004813C3"/>
    <w:rsid w:val="0048154E"/>
    <w:rsid w:val="00481BB8"/>
    <w:rsid w:val="004820AC"/>
    <w:rsid w:val="004828C9"/>
    <w:rsid w:val="00483FF6"/>
    <w:rsid w:val="00484009"/>
    <w:rsid w:val="0048409B"/>
    <w:rsid w:val="00484BCA"/>
    <w:rsid w:val="00486DC7"/>
    <w:rsid w:val="00486EBE"/>
    <w:rsid w:val="004873B2"/>
    <w:rsid w:val="00490926"/>
    <w:rsid w:val="00490B2B"/>
    <w:rsid w:val="0049162C"/>
    <w:rsid w:val="00491767"/>
    <w:rsid w:val="00491E8E"/>
    <w:rsid w:val="00492AC4"/>
    <w:rsid w:val="004933EB"/>
    <w:rsid w:val="0049375D"/>
    <w:rsid w:val="004941C8"/>
    <w:rsid w:val="00495546"/>
    <w:rsid w:val="00495711"/>
    <w:rsid w:val="00496518"/>
    <w:rsid w:val="00496A30"/>
    <w:rsid w:val="00497D5E"/>
    <w:rsid w:val="00497ED2"/>
    <w:rsid w:val="004A1030"/>
    <w:rsid w:val="004A165F"/>
    <w:rsid w:val="004A1A13"/>
    <w:rsid w:val="004A3BE4"/>
    <w:rsid w:val="004A3DDC"/>
    <w:rsid w:val="004A4BB5"/>
    <w:rsid w:val="004A519C"/>
    <w:rsid w:val="004A584D"/>
    <w:rsid w:val="004A73E0"/>
    <w:rsid w:val="004A74EB"/>
    <w:rsid w:val="004A7FB2"/>
    <w:rsid w:val="004B0959"/>
    <w:rsid w:val="004B0D4B"/>
    <w:rsid w:val="004B0FD4"/>
    <w:rsid w:val="004B1A90"/>
    <w:rsid w:val="004B2460"/>
    <w:rsid w:val="004B2E50"/>
    <w:rsid w:val="004B3BE4"/>
    <w:rsid w:val="004B4A8D"/>
    <w:rsid w:val="004B4DCB"/>
    <w:rsid w:val="004B5004"/>
    <w:rsid w:val="004B52A6"/>
    <w:rsid w:val="004B54C4"/>
    <w:rsid w:val="004B5AEB"/>
    <w:rsid w:val="004B5FE5"/>
    <w:rsid w:val="004B62AA"/>
    <w:rsid w:val="004B69EC"/>
    <w:rsid w:val="004B6B78"/>
    <w:rsid w:val="004B760A"/>
    <w:rsid w:val="004B7727"/>
    <w:rsid w:val="004B7BB9"/>
    <w:rsid w:val="004C0828"/>
    <w:rsid w:val="004C2889"/>
    <w:rsid w:val="004C2E8B"/>
    <w:rsid w:val="004C307C"/>
    <w:rsid w:val="004C324C"/>
    <w:rsid w:val="004C37F2"/>
    <w:rsid w:val="004C40E7"/>
    <w:rsid w:val="004C5BAA"/>
    <w:rsid w:val="004D0A27"/>
    <w:rsid w:val="004D1716"/>
    <w:rsid w:val="004D27DE"/>
    <w:rsid w:val="004D2F3A"/>
    <w:rsid w:val="004D36A2"/>
    <w:rsid w:val="004D4B21"/>
    <w:rsid w:val="004D4FAB"/>
    <w:rsid w:val="004D4FEE"/>
    <w:rsid w:val="004D53D8"/>
    <w:rsid w:val="004D6188"/>
    <w:rsid w:val="004D6560"/>
    <w:rsid w:val="004D6A36"/>
    <w:rsid w:val="004D7464"/>
    <w:rsid w:val="004E18D0"/>
    <w:rsid w:val="004E1970"/>
    <w:rsid w:val="004E1F0D"/>
    <w:rsid w:val="004E4BBE"/>
    <w:rsid w:val="004E51FE"/>
    <w:rsid w:val="004E5ABA"/>
    <w:rsid w:val="004E65DD"/>
    <w:rsid w:val="004E670E"/>
    <w:rsid w:val="004E6939"/>
    <w:rsid w:val="004E6C5C"/>
    <w:rsid w:val="004E747F"/>
    <w:rsid w:val="004F04D6"/>
    <w:rsid w:val="004F0A0F"/>
    <w:rsid w:val="004F1727"/>
    <w:rsid w:val="004F31E8"/>
    <w:rsid w:val="004F33D5"/>
    <w:rsid w:val="004F3CC9"/>
    <w:rsid w:val="004F4194"/>
    <w:rsid w:val="004F4B30"/>
    <w:rsid w:val="004F5327"/>
    <w:rsid w:val="004F6CFF"/>
    <w:rsid w:val="004F7887"/>
    <w:rsid w:val="004F7ADD"/>
    <w:rsid w:val="00500168"/>
    <w:rsid w:val="00501673"/>
    <w:rsid w:val="00501A39"/>
    <w:rsid w:val="005023A0"/>
    <w:rsid w:val="00504479"/>
    <w:rsid w:val="00505C52"/>
    <w:rsid w:val="00505D26"/>
    <w:rsid w:val="005064E3"/>
    <w:rsid w:val="00506859"/>
    <w:rsid w:val="00510536"/>
    <w:rsid w:val="00510882"/>
    <w:rsid w:val="00510996"/>
    <w:rsid w:val="00510AC0"/>
    <w:rsid w:val="005120EE"/>
    <w:rsid w:val="00512A4F"/>
    <w:rsid w:val="00513BF7"/>
    <w:rsid w:val="00514134"/>
    <w:rsid w:val="0051421D"/>
    <w:rsid w:val="00514735"/>
    <w:rsid w:val="005149BB"/>
    <w:rsid w:val="00516691"/>
    <w:rsid w:val="00516936"/>
    <w:rsid w:val="005169A4"/>
    <w:rsid w:val="00516BF3"/>
    <w:rsid w:val="00516DAD"/>
    <w:rsid w:val="005170B3"/>
    <w:rsid w:val="0051785A"/>
    <w:rsid w:val="00520362"/>
    <w:rsid w:val="00521A7A"/>
    <w:rsid w:val="00522B30"/>
    <w:rsid w:val="00522E2D"/>
    <w:rsid w:val="00522ECB"/>
    <w:rsid w:val="005235B7"/>
    <w:rsid w:val="00523CFA"/>
    <w:rsid w:val="00524869"/>
    <w:rsid w:val="00525B4F"/>
    <w:rsid w:val="00525E53"/>
    <w:rsid w:val="00526AF1"/>
    <w:rsid w:val="00530900"/>
    <w:rsid w:val="00531207"/>
    <w:rsid w:val="0053194B"/>
    <w:rsid w:val="00531C68"/>
    <w:rsid w:val="00536B0D"/>
    <w:rsid w:val="00536F15"/>
    <w:rsid w:val="00536F84"/>
    <w:rsid w:val="005376BB"/>
    <w:rsid w:val="00540217"/>
    <w:rsid w:val="005406E1"/>
    <w:rsid w:val="005410B7"/>
    <w:rsid w:val="0054165C"/>
    <w:rsid w:val="00541C2E"/>
    <w:rsid w:val="00541CA7"/>
    <w:rsid w:val="0054243A"/>
    <w:rsid w:val="00543C95"/>
    <w:rsid w:val="005452A9"/>
    <w:rsid w:val="005457D3"/>
    <w:rsid w:val="00546471"/>
    <w:rsid w:val="00550182"/>
    <w:rsid w:val="0055089A"/>
    <w:rsid w:val="00550EA2"/>
    <w:rsid w:val="00551549"/>
    <w:rsid w:val="00552016"/>
    <w:rsid w:val="005524D5"/>
    <w:rsid w:val="00553499"/>
    <w:rsid w:val="005536C2"/>
    <w:rsid w:val="00554493"/>
    <w:rsid w:val="005547E9"/>
    <w:rsid w:val="005554D9"/>
    <w:rsid w:val="00555794"/>
    <w:rsid w:val="00556EC0"/>
    <w:rsid w:val="005571D8"/>
    <w:rsid w:val="00562ED5"/>
    <w:rsid w:val="005631BB"/>
    <w:rsid w:val="00565410"/>
    <w:rsid w:val="005658E0"/>
    <w:rsid w:val="00565C77"/>
    <w:rsid w:val="00565E67"/>
    <w:rsid w:val="00566023"/>
    <w:rsid w:val="0056742C"/>
    <w:rsid w:val="00567F58"/>
    <w:rsid w:val="00571490"/>
    <w:rsid w:val="00571F5F"/>
    <w:rsid w:val="00572C7E"/>
    <w:rsid w:val="00572FC3"/>
    <w:rsid w:val="005733D6"/>
    <w:rsid w:val="00574843"/>
    <w:rsid w:val="00574ABD"/>
    <w:rsid w:val="00575296"/>
    <w:rsid w:val="00575E98"/>
    <w:rsid w:val="00577A20"/>
    <w:rsid w:val="00577BBA"/>
    <w:rsid w:val="00577F1A"/>
    <w:rsid w:val="0058025E"/>
    <w:rsid w:val="00580E59"/>
    <w:rsid w:val="00581805"/>
    <w:rsid w:val="005818A5"/>
    <w:rsid w:val="005823FE"/>
    <w:rsid w:val="00582EEC"/>
    <w:rsid w:val="005830A8"/>
    <w:rsid w:val="00584433"/>
    <w:rsid w:val="00585522"/>
    <w:rsid w:val="0058607E"/>
    <w:rsid w:val="00590639"/>
    <w:rsid w:val="0059223F"/>
    <w:rsid w:val="005924B7"/>
    <w:rsid w:val="00593784"/>
    <w:rsid w:val="00593F53"/>
    <w:rsid w:val="00596373"/>
    <w:rsid w:val="005969EC"/>
    <w:rsid w:val="00596A6A"/>
    <w:rsid w:val="0059737D"/>
    <w:rsid w:val="005A054A"/>
    <w:rsid w:val="005A0691"/>
    <w:rsid w:val="005A1D3B"/>
    <w:rsid w:val="005A2497"/>
    <w:rsid w:val="005A39CE"/>
    <w:rsid w:val="005A3B26"/>
    <w:rsid w:val="005A3D34"/>
    <w:rsid w:val="005A4944"/>
    <w:rsid w:val="005A4A0A"/>
    <w:rsid w:val="005A556C"/>
    <w:rsid w:val="005A5C9A"/>
    <w:rsid w:val="005A5CC6"/>
    <w:rsid w:val="005A6DEC"/>
    <w:rsid w:val="005B09E9"/>
    <w:rsid w:val="005B0B8E"/>
    <w:rsid w:val="005B1002"/>
    <w:rsid w:val="005B2D91"/>
    <w:rsid w:val="005B3F9B"/>
    <w:rsid w:val="005B46A2"/>
    <w:rsid w:val="005B4E8B"/>
    <w:rsid w:val="005B53F8"/>
    <w:rsid w:val="005B5B85"/>
    <w:rsid w:val="005B5D13"/>
    <w:rsid w:val="005B6060"/>
    <w:rsid w:val="005B62D1"/>
    <w:rsid w:val="005B79B3"/>
    <w:rsid w:val="005B7B19"/>
    <w:rsid w:val="005B7FA0"/>
    <w:rsid w:val="005C05E3"/>
    <w:rsid w:val="005C0757"/>
    <w:rsid w:val="005C0A24"/>
    <w:rsid w:val="005C0ACF"/>
    <w:rsid w:val="005C16C4"/>
    <w:rsid w:val="005C1852"/>
    <w:rsid w:val="005C1886"/>
    <w:rsid w:val="005C1EE8"/>
    <w:rsid w:val="005C2012"/>
    <w:rsid w:val="005C2291"/>
    <w:rsid w:val="005C2A1A"/>
    <w:rsid w:val="005C372C"/>
    <w:rsid w:val="005C38EA"/>
    <w:rsid w:val="005C3DE1"/>
    <w:rsid w:val="005C42F7"/>
    <w:rsid w:val="005C454C"/>
    <w:rsid w:val="005C49FA"/>
    <w:rsid w:val="005C5B3B"/>
    <w:rsid w:val="005C5BF4"/>
    <w:rsid w:val="005C5BF6"/>
    <w:rsid w:val="005C63B0"/>
    <w:rsid w:val="005C67C5"/>
    <w:rsid w:val="005C78B2"/>
    <w:rsid w:val="005C7C09"/>
    <w:rsid w:val="005D0119"/>
    <w:rsid w:val="005D163F"/>
    <w:rsid w:val="005D1B35"/>
    <w:rsid w:val="005D1DA3"/>
    <w:rsid w:val="005D25C3"/>
    <w:rsid w:val="005D38B9"/>
    <w:rsid w:val="005D3F94"/>
    <w:rsid w:val="005D4038"/>
    <w:rsid w:val="005D4A0E"/>
    <w:rsid w:val="005D6027"/>
    <w:rsid w:val="005D636A"/>
    <w:rsid w:val="005D67F5"/>
    <w:rsid w:val="005D6EB3"/>
    <w:rsid w:val="005D740F"/>
    <w:rsid w:val="005D77EE"/>
    <w:rsid w:val="005E0EB0"/>
    <w:rsid w:val="005E1770"/>
    <w:rsid w:val="005E20C3"/>
    <w:rsid w:val="005E27C4"/>
    <w:rsid w:val="005E2D1F"/>
    <w:rsid w:val="005E2E94"/>
    <w:rsid w:val="005E2F1D"/>
    <w:rsid w:val="005E3A71"/>
    <w:rsid w:val="005E3D2A"/>
    <w:rsid w:val="005E3D64"/>
    <w:rsid w:val="005E3D69"/>
    <w:rsid w:val="005E41AD"/>
    <w:rsid w:val="005E5066"/>
    <w:rsid w:val="005E518E"/>
    <w:rsid w:val="005E523A"/>
    <w:rsid w:val="005E5FDE"/>
    <w:rsid w:val="005E65C4"/>
    <w:rsid w:val="005E774A"/>
    <w:rsid w:val="005F1F71"/>
    <w:rsid w:val="005F272B"/>
    <w:rsid w:val="005F28E3"/>
    <w:rsid w:val="005F4669"/>
    <w:rsid w:val="005F4D3F"/>
    <w:rsid w:val="005F5D61"/>
    <w:rsid w:val="005F6009"/>
    <w:rsid w:val="005F7B79"/>
    <w:rsid w:val="00600F36"/>
    <w:rsid w:val="006038C1"/>
    <w:rsid w:val="00603976"/>
    <w:rsid w:val="00604BD1"/>
    <w:rsid w:val="00604BFF"/>
    <w:rsid w:val="00605AC3"/>
    <w:rsid w:val="006065F5"/>
    <w:rsid w:val="0060721B"/>
    <w:rsid w:val="00607B34"/>
    <w:rsid w:val="00610230"/>
    <w:rsid w:val="006104C1"/>
    <w:rsid w:val="00610D4D"/>
    <w:rsid w:val="00610D58"/>
    <w:rsid w:val="0061170C"/>
    <w:rsid w:val="006124D4"/>
    <w:rsid w:val="00613133"/>
    <w:rsid w:val="00615583"/>
    <w:rsid w:val="00615EA7"/>
    <w:rsid w:val="00615FB7"/>
    <w:rsid w:val="006160E9"/>
    <w:rsid w:val="00616C90"/>
    <w:rsid w:val="006175D8"/>
    <w:rsid w:val="00617920"/>
    <w:rsid w:val="00620200"/>
    <w:rsid w:val="00620917"/>
    <w:rsid w:val="0062227B"/>
    <w:rsid w:val="0062293B"/>
    <w:rsid w:val="006237F7"/>
    <w:rsid w:val="0062640E"/>
    <w:rsid w:val="006264F6"/>
    <w:rsid w:val="0062671C"/>
    <w:rsid w:val="00626A40"/>
    <w:rsid w:val="00627D4A"/>
    <w:rsid w:val="00630321"/>
    <w:rsid w:val="00630472"/>
    <w:rsid w:val="006313AF"/>
    <w:rsid w:val="00631998"/>
    <w:rsid w:val="006321C1"/>
    <w:rsid w:val="00633179"/>
    <w:rsid w:val="006337DB"/>
    <w:rsid w:val="00634194"/>
    <w:rsid w:val="00634451"/>
    <w:rsid w:val="0063463A"/>
    <w:rsid w:val="006346F8"/>
    <w:rsid w:val="00635144"/>
    <w:rsid w:val="0063581A"/>
    <w:rsid w:val="006360B8"/>
    <w:rsid w:val="006369E4"/>
    <w:rsid w:val="00637008"/>
    <w:rsid w:val="0063747F"/>
    <w:rsid w:val="00637790"/>
    <w:rsid w:val="00637B16"/>
    <w:rsid w:val="00637E93"/>
    <w:rsid w:val="006401DB"/>
    <w:rsid w:val="00642854"/>
    <w:rsid w:val="0064332F"/>
    <w:rsid w:val="0064393D"/>
    <w:rsid w:val="00643DBD"/>
    <w:rsid w:val="00644E3A"/>
    <w:rsid w:val="00645019"/>
    <w:rsid w:val="00645134"/>
    <w:rsid w:val="00645B1E"/>
    <w:rsid w:val="0064630E"/>
    <w:rsid w:val="0064662C"/>
    <w:rsid w:val="006475B5"/>
    <w:rsid w:val="006479D2"/>
    <w:rsid w:val="00647BE9"/>
    <w:rsid w:val="00647BFC"/>
    <w:rsid w:val="006517AE"/>
    <w:rsid w:val="00651B2D"/>
    <w:rsid w:val="00651CB1"/>
    <w:rsid w:val="006526CD"/>
    <w:rsid w:val="00653413"/>
    <w:rsid w:val="00653A61"/>
    <w:rsid w:val="00653BDC"/>
    <w:rsid w:val="00653C7F"/>
    <w:rsid w:val="00654685"/>
    <w:rsid w:val="00655CE2"/>
    <w:rsid w:val="0065679C"/>
    <w:rsid w:val="00656901"/>
    <w:rsid w:val="00656C13"/>
    <w:rsid w:val="0066072B"/>
    <w:rsid w:val="00661EB9"/>
    <w:rsid w:val="00661FC6"/>
    <w:rsid w:val="00662BE0"/>
    <w:rsid w:val="006643C8"/>
    <w:rsid w:val="00664EB9"/>
    <w:rsid w:val="00665ED0"/>
    <w:rsid w:val="00666EB1"/>
    <w:rsid w:val="00670592"/>
    <w:rsid w:val="00670973"/>
    <w:rsid w:val="00670AB3"/>
    <w:rsid w:val="00670D5F"/>
    <w:rsid w:val="00671065"/>
    <w:rsid w:val="00671286"/>
    <w:rsid w:val="006718C2"/>
    <w:rsid w:val="0067310A"/>
    <w:rsid w:val="00673743"/>
    <w:rsid w:val="006747F2"/>
    <w:rsid w:val="00674E02"/>
    <w:rsid w:val="00675335"/>
    <w:rsid w:val="006758ED"/>
    <w:rsid w:val="00675F8B"/>
    <w:rsid w:val="00676ECE"/>
    <w:rsid w:val="00677BD0"/>
    <w:rsid w:val="00681D38"/>
    <w:rsid w:val="00682218"/>
    <w:rsid w:val="00682412"/>
    <w:rsid w:val="00682CBC"/>
    <w:rsid w:val="0068381F"/>
    <w:rsid w:val="00684305"/>
    <w:rsid w:val="00684DEA"/>
    <w:rsid w:val="00685FCC"/>
    <w:rsid w:val="00687076"/>
    <w:rsid w:val="00687438"/>
    <w:rsid w:val="006874DB"/>
    <w:rsid w:val="00687CE0"/>
    <w:rsid w:val="00690823"/>
    <w:rsid w:val="00691139"/>
    <w:rsid w:val="006920B5"/>
    <w:rsid w:val="0069232D"/>
    <w:rsid w:val="0069272F"/>
    <w:rsid w:val="006930A2"/>
    <w:rsid w:val="00694C13"/>
    <w:rsid w:val="006950DD"/>
    <w:rsid w:val="00695B0F"/>
    <w:rsid w:val="00695F84"/>
    <w:rsid w:val="006A036F"/>
    <w:rsid w:val="006A069E"/>
    <w:rsid w:val="006A0871"/>
    <w:rsid w:val="006A2BBB"/>
    <w:rsid w:val="006A30AE"/>
    <w:rsid w:val="006A344A"/>
    <w:rsid w:val="006A3E78"/>
    <w:rsid w:val="006A4407"/>
    <w:rsid w:val="006A51A9"/>
    <w:rsid w:val="006A56CB"/>
    <w:rsid w:val="006A6D22"/>
    <w:rsid w:val="006A7363"/>
    <w:rsid w:val="006A7E1F"/>
    <w:rsid w:val="006B019E"/>
    <w:rsid w:val="006B0433"/>
    <w:rsid w:val="006B0ABA"/>
    <w:rsid w:val="006B1329"/>
    <w:rsid w:val="006B177E"/>
    <w:rsid w:val="006B18FB"/>
    <w:rsid w:val="006B26C8"/>
    <w:rsid w:val="006B3262"/>
    <w:rsid w:val="006B4624"/>
    <w:rsid w:val="006B4649"/>
    <w:rsid w:val="006B57DF"/>
    <w:rsid w:val="006B607B"/>
    <w:rsid w:val="006B6B72"/>
    <w:rsid w:val="006B7200"/>
    <w:rsid w:val="006B79FD"/>
    <w:rsid w:val="006B7B8C"/>
    <w:rsid w:val="006C009A"/>
    <w:rsid w:val="006C0CA9"/>
    <w:rsid w:val="006C305A"/>
    <w:rsid w:val="006C31BF"/>
    <w:rsid w:val="006C3A30"/>
    <w:rsid w:val="006C414A"/>
    <w:rsid w:val="006C42C7"/>
    <w:rsid w:val="006C564E"/>
    <w:rsid w:val="006C5DF2"/>
    <w:rsid w:val="006C65BA"/>
    <w:rsid w:val="006C6742"/>
    <w:rsid w:val="006C6CD3"/>
    <w:rsid w:val="006D09B3"/>
    <w:rsid w:val="006D1081"/>
    <w:rsid w:val="006D1157"/>
    <w:rsid w:val="006D1FA7"/>
    <w:rsid w:val="006D23CA"/>
    <w:rsid w:val="006D26A3"/>
    <w:rsid w:val="006D3A90"/>
    <w:rsid w:val="006D3B25"/>
    <w:rsid w:val="006D4779"/>
    <w:rsid w:val="006D4997"/>
    <w:rsid w:val="006D53DC"/>
    <w:rsid w:val="006D55A8"/>
    <w:rsid w:val="006D6574"/>
    <w:rsid w:val="006D6C60"/>
    <w:rsid w:val="006D7089"/>
    <w:rsid w:val="006E0825"/>
    <w:rsid w:val="006E566E"/>
    <w:rsid w:val="006E659B"/>
    <w:rsid w:val="006F02B2"/>
    <w:rsid w:val="006F0576"/>
    <w:rsid w:val="006F24CF"/>
    <w:rsid w:val="006F5513"/>
    <w:rsid w:val="006F6368"/>
    <w:rsid w:val="006F7B95"/>
    <w:rsid w:val="006F7EC0"/>
    <w:rsid w:val="0070002D"/>
    <w:rsid w:val="00702193"/>
    <w:rsid w:val="00702901"/>
    <w:rsid w:val="00703AB5"/>
    <w:rsid w:val="00703C4F"/>
    <w:rsid w:val="00703F27"/>
    <w:rsid w:val="0070541D"/>
    <w:rsid w:val="0070631F"/>
    <w:rsid w:val="00706B9E"/>
    <w:rsid w:val="00707D76"/>
    <w:rsid w:val="007105C3"/>
    <w:rsid w:val="0071112A"/>
    <w:rsid w:val="007114C7"/>
    <w:rsid w:val="0071166A"/>
    <w:rsid w:val="00711B1C"/>
    <w:rsid w:val="00711D53"/>
    <w:rsid w:val="00711F09"/>
    <w:rsid w:val="007120B4"/>
    <w:rsid w:val="00712CDF"/>
    <w:rsid w:val="00713162"/>
    <w:rsid w:val="00713666"/>
    <w:rsid w:val="007141F4"/>
    <w:rsid w:val="007152F2"/>
    <w:rsid w:val="00715A38"/>
    <w:rsid w:val="0071601A"/>
    <w:rsid w:val="00716FB4"/>
    <w:rsid w:val="007173F6"/>
    <w:rsid w:val="00717C26"/>
    <w:rsid w:val="007214D9"/>
    <w:rsid w:val="007217C5"/>
    <w:rsid w:val="00724E48"/>
    <w:rsid w:val="0072622A"/>
    <w:rsid w:val="0073198C"/>
    <w:rsid w:val="00731B0F"/>
    <w:rsid w:val="007320FE"/>
    <w:rsid w:val="00732656"/>
    <w:rsid w:val="007327DE"/>
    <w:rsid w:val="007336E4"/>
    <w:rsid w:val="007340FA"/>
    <w:rsid w:val="00734363"/>
    <w:rsid w:val="0073464E"/>
    <w:rsid w:val="00735B53"/>
    <w:rsid w:val="00736145"/>
    <w:rsid w:val="00736F4B"/>
    <w:rsid w:val="0073792A"/>
    <w:rsid w:val="00740F82"/>
    <w:rsid w:val="00740F89"/>
    <w:rsid w:val="0074219D"/>
    <w:rsid w:val="00742AA4"/>
    <w:rsid w:val="00742EEC"/>
    <w:rsid w:val="00743A73"/>
    <w:rsid w:val="00743C2A"/>
    <w:rsid w:val="00743F09"/>
    <w:rsid w:val="0074439D"/>
    <w:rsid w:val="0074570A"/>
    <w:rsid w:val="0074584C"/>
    <w:rsid w:val="00745996"/>
    <w:rsid w:val="007462D3"/>
    <w:rsid w:val="00747220"/>
    <w:rsid w:val="007476EB"/>
    <w:rsid w:val="00747849"/>
    <w:rsid w:val="0074798C"/>
    <w:rsid w:val="0075001B"/>
    <w:rsid w:val="007500B6"/>
    <w:rsid w:val="00750850"/>
    <w:rsid w:val="00750A33"/>
    <w:rsid w:val="00751048"/>
    <w:rsid w:val="007511C5"/>
    <w:rsid w:val="0075165D"/>
    <w:rsid w:val="007559BE"/>
    <w:rsid w:val="00756F72"/>
    <w:rsid w:val="0075703F"/>
    <w:rsid w:val="00757687"/>
    <w:rsid w:val="00757F6E"/>
    <w:rsid w:val="00761482"/>
    <w:rsid w:val="007614BF"/>
    <w:rsid w:val="00761B36"/>
    <w:rsid w:val="00761B5C"/>
    <w:rsid w:val="0076231D"/>
    <w:rsid w:val="0076393C"/>
    <w:rsid w:val="007647A2"/>
    <w:rsid w:val="00765B5A"/>
    <w:rsid w:val="00767257"/>
    <w:rsid w:val="007674C9"/>
    <w:rsid w:val="00770154"/>
    <w:rsid w:val="007701E8"/>
    <w:rsid w:val="007714FE"/>
    <w:rsid w:val="007721ED"/>
    <w:rsid w:val="00772344"/>
    <w:rsid w:val="0077272E"/>
    <w:rsid w:val="00775263"/>
    <w:rsid w:val="0077662C"/>
    <w:rsid w:val="00776F0B"/>
    <w:rsid w:val="00777497"/>
    <w:rsid w:val="00781D50"/>
    <w:rsid w:val="00781F77"/>
    <w:rsid w:val="007821DB"/>
    <w:rsid w:val="00782CD0"/>
    <w:rsid w:val="00782F6B"/>
    <w:rsid w:val="00783D33"/>
    <w:rsid w:val="00783F01"/>
    <w:rsid w:val="00785369"/>
    <w:rsid w:val="007862F8"/>
    <w:rsid w:val="00787C5B"/>
    <w:rsid w:val="0079102B"/>
    <w:rsid w:val="00791056"/>
    <w:rsid w:val="00791201"/>
    <w:rsid w:val="00791F9F"/>
    <w:rsid w:val="00792782"/>
    <w:rsid w:val="00793AD8"/>
    <w:rsid w:val="007955EF"/>
    <w:rsid w:val="00795B78"/>
    <w:rsid w:val="00795F8A"/>
    <w:rsid w:val="007966A6"/>
    <w:rsid w:val="00797BDC"/>
    <w:rsid w:val="007A06E1"/>
    <w:rsid w:val="007A098A"/>
    <w:rsid w:val="007A0A35"/>
    <w:rsid w:val="007A0D27"/>
    <w:rsid w:val="007A1BD7"/>
    <w:rsid w:val="007A2BAC"/>
    <w:rsid w:val="007A2D33"/>
    <w:rsid w:val="007A4991"/>
    <w:rsid w:val="007A4B82"/>
    <w:rsid w:val="007A682C"/>
    <w:rsid w:val="007A6E58"/>
    <w:rsid w:val="007A7D11"/>
    <w:rsid w:val="007A7D95"/>
    <w:rsid w:val="007B06AC"/>
    <w:rsid w:val="007B0D03"/>
    <w:rsid w:val="007B1092"/>
    <w:rsid w:val="007B1F0E"/>
    <w:rsid w:val="007B23C3"/>
    <w:rsid w:val="007B2CCC"/>
    <w:rsid w:val="007B345E"/>
    <w:rsid w:val="007B35F7"/>
    <w:rsid w:val="007B3839"/>
    <w:rsid w:val="007B3B4E"/>
    <w:rsid w:val="007B4D96"/>
    <w:rsid w:val="007B4DC4"/>
    <w:rsid w:val="007B5C02"/>
    <w:rsid w:val="007B5D7B"/>
    <w:rsid w:val="007B7B57"/>
    <w:rsid w:val="007C01CA"/>
    <w:rsid w:val="007C053F"/>
    <w:rsid w:val="007C0EB7"/>
    <w:rsid w:val="007C249B"/>
    <w:rsid w:val="007C2F7C"/>
    <w:rsid w:val="007C2F9D"/>
    <w:rsid w:val="007C30E4"/>
    <w:rsid w:val="007C31FD"/>
    <w:rsid w:val="007C349A"/>
    <w:rsid w:val="007C37C4"/>
    <w:rsid w:val="007C383F"/>
    <w:rsid w:val="007C4A4A"/>
    <w:rsid w:val="007C4BA9"/>
    <w:rsid w:val="007C54C9"/>
    <w:rsid w:val="007C62B9"/>
    <w:rsid w:val="007C7401"/>
    <w:rsid w:val="007C7793"/>
    <w:rsid w:val="007C7844"/>
    <w:rsid w:val="007D09F9"/>
    <w:rsid w:val="007D0AE4"/>
    <w:rsid w:val="007D0E3A"/>
    <w:rsid w:val="007D1137"/>
    <w:rsid w:val="007D124F"/>
    <w:rsid w:val="007D1FAF"/>
    <w:rsid w:val="007D2AA1"/>
    <w:rsid w:val="007D350D"/>
    <w:rsid w:val="007D3A9E"/>
    <w:rsid w:val="007D5B65"/>
    <w:rsid w:val="007D5BA5"/>
    <w:rsid w:val="007E18A5"/>
    <w:rsid w:val="007E2EB4"/>
    <w:rsid w:val="007E30B0"/>
    <w:rsid w:val="007E3243"/>
    <w:rsid w:val="007E38F9"/>
    <w:rsid w:val="007E440E"/>
    <w:rsid w:val="007E4672"/>
    <w:rsid w:val="007E525D"/>
    <w:rsid w:val="007E5E94"/>
    <w:rsid w:val="007E6C06"/>
    <w:rsid w:val="007E7BE7"/>
    <w:rsid w:val="007F0ABC"/>
    <w:rsid w:val="007F0C45"/>
    <w:rsid w:val="007F1AAD"/>
    <w:rsid w:val="007F22D7"/>
    <w:rsid w:val="007F2AB2"/>
    <w:rsid w:val="007F339C"/>
    <w:rsid w:val="007F4394"/>
    <w:rsid w:val="007F4A2A"/>
    <w:rsid w:val="007F4A81"/>
    <w:rsid w:val="007F548C"/>
    <w:rsid w:val="007F697E"/>
    <w:rsid w:val="007F6D94"/>
    <w:rsid w:val="007F74B0"/>
    <w:rsid w:val="007F7863"/>
    <w:rsid w:val="007F7C90"/>
    <w:rsid w:val="00802770"/>
    <w:rsid w:val="0080452F"/>
    <w:rsid w:val="00805101"/>
    <w:rsid w:val="0080523F"/>
    <w:rsid w:val="00805E1F"/>
    <w:rsid w:val="00807873"/>
    <w:rsid w:val="008078E7"/>
    <w:rsid w:val="00807AC8"/>
    <w:rsid w:val="00810176"/>
    <w:rsid w:val="008104A3"/>
    <w:rsid w:val="00811020"/>
    <w:rsid w:val="0081168B"/>
    <w:rsid w:val="00811FB3"/>
    <w:rsid w:val="00812850"/>
    <w:rsid w:val="00813338"/>
    <w:rsid w:val="008135F8"/>
    <w:rsid w:val="008156BD"/>
    <w:rsid w:val="00815A64"/>
    <w:rsid w:val="00816671"/>
    <w:rsid w:val="00816E11"/>
    <w:rsid w:val="00816F69"/>
    <w:rsid w:val="008173F9"/>
    <w:rsid w:val="00821D42"/>
    <w:rsid w:val="00821EED"/>
    <w:rsid w:val="00823B24"/>
    <w:rsid w:val="008241FF"/>
    <w:rsid w:val="00824705"/>
    <w:rsid w:val="00825E3F"/>
    <w:rsid w:val="008273EA"/>
    <w:rsid w:val="0083002B"/>
    <w:rsid w:val="00830333"/>
    <w:rsid w:val="00831FC4"/>
    <w:rsid w:val="008324D7"/>
    <w:rsid w:val="00832769"/>
    <w:rsid w:val="00832B60"/>
    <w:rsid w:val="00833330"/>
    <w:rsid w:val="008333FC"/>
    <w:rsid w:val="00833C3A"/>
    <w:rsid w:val="00835C28"/>
    <w:rsid w:val="00837010"/>
    <w:rsid w:val="008376C6"/>
    <w:rsid w:val="0083772D"/>
    <w:rsid w:val="008409AD"/>
    <w:rsid w:val="00841026"/>
    <w:rsid w:val="008438C8"/>
    <w:rsid w:val="00844001"/>
    <w:rsid w:val="00844F2F"/>
    <w:rsid w:val="0084595E"/>
    <w:rsid w:val="00845C23"/>
    <w:rsid w:val="00847BB0"/>
    <w:rsid w:val="00847DCE"/>
    <w:rsid w:val="0085029F"/>
    <w:rsid w:val="0085129D"/>
    <w:rsid w:val="00851C83"/>
    <w:rsid w:val="008522E1"/>
    <w:rsid w:val="00852540"/>
    <w:rsid w:val="00852A61"/>
    <w:rsid w:val="008537AC"/>
    <w:rsid w:val="00853A2A"/>
    <w:rsid w:val="0085678C"/>
    <w:rsid w:val="00856BB1"/>
    <w:rsid w:val="00856C1C"/>
    <w:rsid w:val="00856C9E"/>
    <w:rsid w:val="00857537"/>
    <w:rsid w:val="00857812"/>
    <w:rsid w:val="00857A43"/>
    <w:rsid w:val="008601A9"/>
    <w:rsid w:val="008602F2"/>
    <w:rsid w:val="00860AE4"/>
    <w:rsid w:val="00860D7C"/>
    <w:rsid w:val="00861488"/>
    <w:rsid w:val="0086214F"/>
    <w:rsid w:val="00862BE9"/>
    <w:rsid w:val="00862D2F"/>
    <w:rsid w:val="00862F03"/>
    <w:rsid w:val="00863010"/>
    <w:rsid w:val="00863889"/>
    <w:rsid w:val="008641BF"/>
    <w:rsid w:val="008649F9"/>
    <w:rsid w:val="008652D0"/>
    <w:rsid w:val="00865C89"/>
    <w:rsid w:val="00865CAB"/>
    <w:rsid w:val="00866239"/>
    <w:rsid w:val="0086700A"/>
    <w:rsid w:val="00867307"/>
    <w:rsid w:val="00867741"/>
    <w:rsid w:val="00871045"/>
    <w:rsid w:val="0087141F"/>
    <w:rsid w:val="00872705"/>
    <w:rsid w:val="00872BCB"/>
    <w:rsid w:val="00872C91"/>
    <w:rsid w:val="008736F7"/>
    <w:rsid w:val="00873A98"/>
    <w:rsid w:val="00873AC6"/>
    <w:rsid w:val="00875A1E"/>
    <w:rsid w:val="0087798F"/>
    <w:rsid w:val="00877FD8"/>
    <w:rsid w:val="00881476"/>
    <w:rsid w:val="008821E3"/>
    <w:rsid w:val="00882398"/>
    <w:rsid w:val="008830D1"/>
    <w:rsid w:val="0088362B"/>
    <w:rsid w:val="008839BC"/>
    <w:rsid w:val="00883C1F"/>
    <w:rsid w:val="0088475E"/>
    <w:rsid w:val="008847B9"/>
    <w:rsid w:val="00885F65"/>
    <w:rsid w:val="008866C7"/>
    <w:rsid w:val="008878D8"/>
    <w:rsid w:val="00887F5B"/>
    <w:rsid w:val="008908C0"/>
    <w:rsid w:val="00891046"/>
    <w:rsid w:val="00892DAE"/>
    <w:rsid w:val="00893F08"/>
    <w:rsid w:val="00894CB3"/>
    <w:rsid w:val="008959E3"/>
    <w:rsid w:val="00896A5D"/>
    <w:rsid w:val="00896C3A"/>
    <w:rsid w:val="00896E26"/>
    <w:rsid w:val="00897A20"/>
    <w:rsid w:val="00897D0F"/>
    <w:rsid w:val="008A0229"/>
    <w:rsid w:val="008A024D"/>
    <w:rsid w:val="008A0668"/>
    <w:rsid w:val="008A128D"/>
    <w:rsid w:val="008A2384"/>
    <w:rsid w:val="008A328C"/>
    <w:rsid w:val="008A5031"/>
    <w:rsid w:val="008A5F0A"/>
    <w:rsid w:val="008A64AD"/>
    <w:rsid w:val="008A7AEB"/>
    <w:rsid w:val="008B024B"/>
    <w:rsid w:val="008B06FC"/>
    <w:rsid w:val="008B07C5"/>
    <w:rsid w:val="008B3155"/>
    <w:rsid w:val="008B3179"/>
    <w:rsid w:val="008B3A4D"/>
    <w:rsid w:val="008B4129"/>
    <w:rsid w:val="008B416B"/>
    <w:rsid w:val="008B440D"/>
    <w:rsid w:val="008B531F"/>
    <w:rsid w:val="008B5B23"/>
    <w:rsid w:val="008B5B9E"/>
    <w:rsid w:val="008B608E"/>
    <w:rsid w:val="008B6380"/>
    <w:rsid w:val="008B6E13"/>
    <w:rsid w:val="008B72BF"/>
    <w:rsid w:val="008B78EE"/>
    <w:rsid w:val="008B7AE1"/>
    <w:rsid w:val="008C0065"/>
    <w:rsid w:val="008C254B"/>
    <w:rsid w:val="008C2C0B"/>
    <w:rsid w:val="008C3DF9"/>
    <w:rsid w:val="008C41DC"/>
    <w:rsid w:val="008C41F2"/>
    <w:rsid w:val="008C4234"/>
    <w:rsid w:val="008C46AA"/>
    <w:rsid w:val="008C53B0"/>
    <w:rsid w:val="008C5A39"/>
    <w:rsid w:val="008C5AA9"/>
    <w:rsid w:val="008C646F"/>
    <w:rsid w:val="008C6B01"/>
    <w:rsid w:val="008C72A0"/>
    <w:rsid w:val="008C72ED"/>
    <w:rsid w:val="008D0176"/>
    <w:rsid w:val="008D0E3A"/>
    <w:rsid w:val="008D16EE"/>
    <w:rsid w:val="008D1854"/>
    <w:rsid w:val="008D1A44"/>
    <w:rsid w:val="008D1F0C"/>
    <w:rsid w:val="008D2251"/>
    <w:rsid w:val="008D25F1"/>
    <w:rsid w:val="008D2794"/>
    <w:rsid w:val="008D2A78"/>
    <w:rsid w:val="008D44D3"/>
    <w:rsid w:val="008D4548"/>
    <w:rsid w:val="008D48DE"/>
    <w:rsid w:val="008D50F8"/>
    <w:rsid w:val="008D5552"/>
    <w:rsid w:val="008D5D85"/>
    <w:rsid w:val="008D6574"/>
    <w:rsid w:val="008D6F70"/>
    <w:rsid w:val="008D7A30"/>
    <w:rsid w:val="008E0712"/>
    <w:rsid w:val="008E10CF"/>
    <w:rsid w:val="008E35E2"/>
    <w:rsid w:val="008E38AC"/>
    <w:rsid w:val="008E48B6"/>
    <w:rsid w:val="008E51C4"/>
    <w:rsid w:val="008E6B77"/>
    <w:rsid w:val="008E6F4C"/>
    <w:rsid w:val="008E7447"/>
    <w:rsid w:val="008E78CA"/>
    <w:rsid w:val="008E7B5A"/>
    <w:rsid w:val="008F0790"/>
    <w:rsid w:val="008F0B13"/>
    <w:rsid w:val="008F1301"/>
    <w:rsid w:val="008F1CE0"/>
    <w:rsid w:val="008F2FC7"/>
    <w:rsid w:val="008F30B2"/>
    <w:rsid w:val="008F4126"/>
    <w:rsid w:val="008F421D"/>
    <w:rsid w:val="008F4F3F"/>
    <w:rsid w:val="008F52FC"/>
    <w:rsid w:val="008F53E5"/>
    <w:rsid w:val="008F53FA"/>
    <w:rsid w:val="008F580A"/>
    <w:rsid w:val="008F5B32"/>
    <w:rsid w:val="008F602D"/>
    <w:rsid w:val="008F65C5"/>
    <w:rsid w:val="008F65E4"/>
    <w:rsid w:val="008F6B7D"/>
    <w:rsid w:val="008F6F0B"/>
    <w:rsid w:val="008F778E"/>
    <w:rsid w:val="008F7D4E"/>
    <w:rsid w:val="00900261"/>
    <w:rsid w:val="009009F4"/>
    <w:rsid w:val="00900CFA"/>
    <w:rsid w:val="00900E18"/>
    <w:rsid w:val="00900FAB"/>
    <w:rsid w:val="009012F1"/>
    <w:rsid w:val="0090164C"/>
    <w:rsid w:val="009026DD"/>
    <w:rsid w:val="0090317E"/>
    <w:rsid w:val="00903A34"/>
    <w:rsid w:val="00903F53"/>
    <w:rsid w:val="00904A1A"/>
    <w:rsid w:val="00905486"/>
    <w:rsid w:val="009055AF"/>
    <w:rsid w:val="00906993"/>
    <w:rsid w:val="00907961"/>
    <w:rsid w:val="00910391"/>
    <w:rsid w:val="00910E50"/>
    <w:rsid w:val="0091143F"/>
    <w:rsid w:val="00911CB7"/>
    <w:rsid w:val="00912554"/>
    <w:rsid w:val="00913572"/>
    <w:rsid w:val="0091388B"/>
    <w:rsid w:val="00914942"/>
    <w:rsid w:val="00915843"/>
    <w:rsid w:val="00915E89"/>
    <w:rsid w:val="009168DB"/>
    <w:rsid w:val="009213AD"/>
    <w:rsid w:val="009235FD"/>
    <w:rsid w:val="0092471D"/>
    <w:rsid w:val="009248F4"/>
    <w:rsid w:val="00924C2E"/>
    <w:rsid w:val="00924F90"/>
    <w:rsid w:val="009259B3"/>
    <w:rsid w:val="00925C4A"/>
    <w:rsid w:val="009264E2"/>
    <w:rsid w:val="00926606"/>
    <w:rsid w:val="0092780D"/>
    <w:rsid w:val="009312BE"/>
    <w:rsid w:val="00931796"/>
    <w:rsid w:val="00931B31"/>
    <w:rsid w:val="00932C10"/>
    <w:rsid w:val="0093310F"/>
    <w:rsid w:val="00933382"/>
    <w:rsid w:val="00934D7E"/>
    <w:rsid w:val="00935275"/>
    <w:rsid w:val="00935552"/>
    <w:rsid w:val="009356C6"/>
    <w:rsid w:val="00935A51"/>
    <w:rsid w:val="00936922"/>
    <w:rsid w:val="00936C42"/>
    <w:rsid w:val="0093723E"/>
    <w:rsid w:val="00941091"/>
    <w:rsid w:val="00941353"/>
    <w:rsid w:val="00943E77"/>
    <w:rsid w:val="00943EEF"/>
    <w:rsid w:val="009447A5"/>
    <w:rsid w:val="00946DAF"/>
    <w:rsid w:val="00947332"/>
    <w:rsid w:val="009474F5"/>
    <w:rsid w:val="009514F7"/>
    <w:rsid w:val="00955BAA"/>
    <w:rsid w:val="009562CF"/>
    <w:rsid w:val="00956387"/>
    <w:rsid w:val="00960898"/>
    <w:rsid w:val="00960C80"/>
    <w:rsid w:val="00961CA5"/>
    <w:rsid w:val="009622AC"/>
    <w:rsid w:val="00962396"/>
    <w:rsid w:val="0096239E"/>
    <w:rsid w:val="0096290C"/>
    <w:rsid w:val="00962EC0"/>
    <w:rsid w:val="009630BB"/>
    <w:rsid w:val="00963893"/>
    <w:rsid w:val="009640C4"/>
    <w:rsid w:val="00964CDC"/>
    <w:rsid w:val="00964F98"/>
    <w:rsid w:val="009655CD"/>
    <w:rsid w:val="009662A9"/>
    <w:rsid w:val="00966539"/>
    <w:rsid w:val="00966A7D"/>
    <w:rsid w:val="00970BD3"/>
    <w:rsid w:val="00972B93"/>
    <w:rsid w:val="0097405A"/>
    <w:rsid w:val="00974502"/>
    <w:rsid w:val="00975329"/>
    <w:rsid w:val="009763D0"/>
    <w:rsid w:val="00976A98"/>
    <w:rsid w:val="00982206"/>
    <w:rsid w:val="00982CBA"/>
    <w:rsid w:val="0098348D"/>
    <w:rsid w:val="00984AD3"/>
    <w:rsid w:val="009854F0"/>
    <w:rsid w:val="009860FE"/>
    <w:rsid w:val="009866BD"/>
    <w:rsid w:val="009876B2"/>
    <w:rsid w:val="00987757"/>
    <w:rsid w:val="00991506"/>
    <w:rsid w:val="00991882"/>
    <w:rsid w:val="00991B77"/>
    <w:rsid w:val="00992AB8"/>
    <w:rsid w:val="009930B3"/>
    <w:rsid w:val="009937BF"/>
    <w:rsid w:val="00994742"/>
    <w:rsid w:val="00994999"/>
    <w:rsid w:val="00995BAC"/>
    <w:rsid w:val="009962B3"/>
    <w:rsid w:val="009A0BED"/>
    <w:rsid w:val="009A161A"/>
    <w:rsid w:val="009A1EAC"/>
    <w:rsid w:val="009A2467"/>
    <w:rsid w:val="009A2BFF"/>
    <w:rsid w:val="009A31AD"/>
    <w:rsid w:val="009A33CD"/>
    <w:rsid w:val="009A424E"/>
    <w:rsid w:val="009A4343"/>
    <w:rsid w:val="009A45E1"/>
    <w:rsid w:val="009A478B"/>
    <w:rsid w:val="009A4BCE"/>
    <w:rsid w:val="009A6586"/>
    <w:rsid w:val="009A69D9"/>
    <w:rsid w:val="009A7598"/>
    <w:rsid w:val="009A7F90"/>
    <w:rsid w:val="009B0430"/>
    <w:rsid w:val="009B127E"/>
    <w:rsid w:val="009B1A53"/>
    <w:rsid w:val="009B1DFE"/>
    <w:rsid w:val="009B215D"/>
    <w:rsid w:val="009B2BB9"/>
    <w:rsid w:val="009B355A"/>
    <w:rsid w:val="009B3C6B"/>
    <w:rsid w:val="009B4A36"/>
    <w:rsid w:val="009B4EAE"/>
    <w:rsid w:val="009B537C"/>
    <w:rsid w:val="009B6830"/>
    <w:rsid w:val="009B74A2"/>
    <w:rsid w:val="009B7CE5"/>
    <w:rsid w:val="009C1528"/>
    <w:rsid w:val="009C1645"/>
    <w:rsid w:val="009C1938"/>
    <w:rsid w:val="009C2779"/>
    <w:rsid w:val="009C3037"/>
    <w:rsid w:val="009C33FF"/>
    <w:rsid w:val="009C39EA"/>
    <w:rsid w:val="009C3D49"/>
    <w:rsid w:val="009C3F8F"/>
    <w:rsid w:val="009C4466"/>
    <w:rsid w:val="009C4CD0"/>
    <w:rsid w:val="009C56FA"/>
    <w:rsid w:val="009C59DA"/>
    <w:rsid w:val="009C618D"/>
    <w:rsid w:val="009C627B"/>
    <w:rsid w:val="009C6B52"/>
    <w:rsid w:val="009C6CE4"/>
    <w:rsid w:val="009C7BB3"/>
    <w:rsid w:val="009C7D56"/>
    <w:rsid w:val="009D002B"/>
    <w:rsid w:val="009D0507"/>
    <w:rsid w:val="009D133B"/>
    <w:rsid w:val="009D1E95"/>
    <w:rsid w:val="009D22E7"/>
    <w:rsid w:val="009D2934"/>
    <w:rsid w:val="009D2A33"/>
    <w:rsid w:val="009D31A4"/>
    <w:rsid w:val="009D3401"/>
    <w:rsid w:val="009D4243"/>
    <w:rsid w:val="009D4310"/>
    <w:rsid w:val="009D45C4"/>
    <w:rsid w:val="009D535B"/>
    <w:rsid w:val="009D5C45"/>
    <w:rsid w:val="009D5E5B"/>
    <w:rsid w:val="009D601E"/>
    <w:rsid w:val="009D7FF4"/>
    <w:rsid w:val="009E04C7"/>
    <w:rsid w:val="009E04EE"/>
    <w:rsid w:val="009E08F4"/>
    <w:rsid w:val="009E0E10"/>
    <w:rsid w:val="009E101A"/>
    <w:rsid w:val="009E15CC"/>
    <w:rsid w:val="009E165B"/>
    <w:rsid w:val="009E1FB0"/>
    <w:rsid w:val="009E27B5"/>
    <w:rsid w:val="009E373C"/>
    <w:rsid w:val="009E379A"/>
    <w:rsid w:val="009E3CB8"/>
    <w:rsid w:val="009E477B"/>
    <w:rsid w:val="009E4FEC"/>
    <w:rsid w:val="009F0F34"/>
    <w:rsid w:val="009F210E"/>
    <w:rsid w:val="009F2828"/>
    <w:rsid w:val="009F438A"/>
    <w:rsid w:val="009F50BB"/>
    <w:rsid w:val="009F5504"/>
    <w:rsid w:val="009F5B65"/>
    <w:rsid w:val="009F5D68"/>
    <w:rsid w:val="009F6C98"/>
    <w:rsid w:val="00A00029"/>
    <w:rsid w:val="00A006BF"/>
    <w:rsid w:val="00A009C4"/>
    <w:rsid w:val="00A011C2"/>
    <w:rsid w:val="00A020DE"/>
    <w:rsid w:val="00A0218E"/>
    <w:rsid w:val="00A02342"/>
    <w:rsid w:val="00A02A44"/>
    <w:rsid w:val="00A02E2F"/>
    <w:rsid w:val="00A02EE3"/>
    <w:rsid w:val="00A02EE8"/>
    <w:rsid w:val="00A03990"/>
    <w:rsid w:val="00A044D6"/>
    <w:rsid w:val="00A05EF0"/>
    <w:rsid w:val="00A0636B"/>
    <w:rsid w:val="00A102F5"/>
    <w:rsid w:val="00A1045C"/>
    <w:rsid w:val="00A10B1D"/>
    <w:rsid w:val="00A10BF8"/>
    <w:rsid w:val="00A11021"/>
    <w:rsid w:val="00A11C95"/>
    <w:rsid w:val="00A129E6"/>
    <w:rsid w:val="00A12C53"/>
    <w:rsid w:val="00A14815"/>
    <w:rsid w:val="00A150CD"/>
    <w:rsid w:val="00A15F1D"/>
    <w:rsid w:val="00A1662F"/>
    <w:rsid w:val="00A16990"/>
    <w:rsid w:val="00A178F2"/>
    <w:rsid w:val="00A17A59"/>
    <w:rsid w:val="00A20834"/>
    <w:rsid w:val="00A2206F"/>
    <w:rsid w:val="00A22206"/>
    <w:rsid w:val="00A23401"/>
    <w:rsid w:val="00A24AEE"/>
    <w:rsid w:val="00A255CB"/>
    <w:rsid w:val="00A2738C"/>
    <w:rsid w:val="00A27471"/>
    <w:rsid w:val="00A275C0"/>
    <w:rsid w:val="00A3026D"/>
    <w:rsid w:val="00A30F73"/>
    <w:rsid w:val="00A316CB"/>
    <w:rsid w:val="00A32145"/>
    <w:rsid w:val="00A34DA2"/>
    <w:rsid w:val="00A35298"/>
    <w:rsid w:val="00A357A4"/>
    <w:rsid w:val="00A35979"/>
    <w:rsid w:val="00A40836"/>
    <w:rsid w:val="00A40D1E"/>
    <w:rsid w:val="00A411F0"/>
    <w:rsid w:val="00A4171F"/>
    <w:rsid w:val="00A447BB"/>
    <w:rsid w:val="00A44F1D"/>
    <w:rsid w:val="00A450F2"/>
    <w:rsid w:val="00A46D15"/>
    <w:rsid w:val="00A47BB4"/>
    <w:rsid w:val="00A5035D"/>
    <w:rsid w:val="00A51903"/>
    <w:rsid w:val="00A52634"/>
    <w:rsid w:val="00A52686"/>
    <w:rsid w:val="00A5291A"/>
    <w:rsid w:val="00A5543D"/>
    <w:rsid w:val="00A5556C"/>
    <w:rsid w:val="00A5561F"/>
    <w:rsid w:val="00A55A3B"/>
    <w:rsid w:val="00A56CD0"/>
    <w:rsid w:val="00A57B77"/>
    <w:rsid w:val="00A57C24"/>
    <w:rsid w:val="00A57D67"/>
    <w:rsid w:val="00A6072B"/>
    <w:rsid w:val="00A60A9F"/>
    <w:rsid w:val="00A6239C"/>
    <w:rsid w:val="00A62C1E"/>
    <w:rsid w:val="00A62CD7"/>
    <w:rsid w:val="00A63F2B"/>
    <w:rsid w:val="00A64247"/>
    <w:rsid w:val="00A64FEC"/>
    <w:rsid w:val="00A66C50"/>
    <w:rsid w:val="00A67730"/>
    <w:rsid w:val="00A67B63"/>
    <w:rsid w:val="00A7139D"/>
    <w:rsid w:val="00A713D6"/>
    <w:rsid w:val="00A71A46"/>
    <w:rsid w:val="00A71C57"/>
    <w:rsid w:val="00A72FAD"/>
    <w:rsid w:val="00A74C59"/>
    <w:rsid w:val="00A758C4"/>
    <w:rsid w:val="00A77101"/>
    <w:rsid w:val="00A77211"/>
    <w:rsid w:val="00A800B0"/>
    <w:rsid w:val="00A80E7D"/>
    <w:rsid w:val="00A81148"/>
    <w:rsid w:val="00A841A7"/>
    <w:rsid w:val="00A84382"/>
    <w:rsid w:val="00A87365"/>
    <w:rsid w:val="00A907FB"/>
    <w:rsid w:val="00A913B7"/>
    <w:rsid w:val="00A91490"/>
    <w:rsid w:val="00A91BD4"/>
    <w:rsid w:val="00A92316"/>
    <w:rsid w:val="00A923E7"/>
    <w:rsid w:val="00A929B4"/>
    <w:rsid w:val="00A93467"/>
    <w:rsid w:val="00A95AC3"/>
    <w:rsid w:val="00A96999"/>
    <w:rsid w:val="00AA04A0"/>
    <w:rsid w:val="00AA3617"/>
    <w:rsid w:val="00AA48DD"/>
    <w:rsid w:val="00AA4D13"/>
    <w:rsid w:val="00AA4F7D"/>
    <w:rsid w:val="00AA5AE6"/>
    <w:rsid w:val="00AA633C"/>
    <w:rsid w:val="00AA63D9"/>
    <w:rsid w:val="00AA655B"/>
    <w:rsid w:val="00AA6735"/>
    <w:rsid w:val="00AA6B87"/>
    <w:rsid w:val="00AA6BEF"/>
    <w:rsid w:val="00AA6DAF"/>
    <w:rsid w:val="00AA7E80"/>
    <w:rsid w:val="00AA7F08"/>
    <w:rsid w:val="00AB04FC"/>
    <w:rsid w:val="00AB12CA"/>
    <w:rsid w:val="00AB2754"/>
    <w:rsid w:val="00AB310C"/>
    <w:rsid w:val="00AB3F08"/>
    <w:rsid w:val="00AB462C"/>
    <w:rsid w:val="00AB4D6C"/>
    <w:rsid w:val="00AB5642"/>
    <w:rsid w:val="00AB621F"/>
    <w:rsid w:val="00AB66D3"/>
    <w:rsid w:val="00AB7014"/>
    <w:rsid w:val="00AB74B4"/>
    <w:rsid w:val="00AC0578"/>
    <w:rsid w:val="00AC05DE"/>
    <w:rsid w:val="00AC167C"/>
    <w:rsid w:val="00AC1C14"/>
    <w:rsid w:val="00AC1D4B"/>
    <w:rsid w:val="00AC205E"/>
    <w:rsid w:val="00AC2945"/>
    <w:rsid w:val="00AC42FF"/>
    <w:rsid w:val="00AC4A8C"/>
    <w:rsid w:val="00AC58A0"/>
    <w:rsid w:val="00AC595F"/>
    <w:rsid w:val="00AC7431"/>
    <w:rsid w:val="00AD12E0"/>
    <w:rsid w:val="00AD18B4"/>
    <w:rsid w:val="00AD2581"/>
    <w:rsid w:val="00AD2E96"/>
    <w:rsid w:val="00AD3732"/>
    <w:rsid w:val="00AD3754"/>
    <w:rsid w:val="00AD4923"/>
    <w:rsid w:val="00AD52DB"/>
    <w:rsid w:val="00AD549B"/>
    <w:rsid w:val="00AD5BF8"/>
    <w:rsid w:val="00AD5CD3"/>
    <w:rsid w:val="00AD5CE8"/>
    <w:rsid w:val="00AD62FC"/>
    <w:rsid w:val="00AD63C2"/>
    <w:rsid w:val="00AD6C2F"/>
    <w:rsid w:val="00AE0B1C"/>
    <w:rsid w:val="00AE124D"/>
    <w:rsid w:val="00AE252F"/>
    <w:rsid w:val="00AE2C9B"/>
    <w:rsid w:val="00AE2E37"/>
    <w:rsid w:val="00AE3DC4"/>
    <w:rsid w:val="00AE48CA"/>
    <w:rsid w:val="00AE4F31"/>
    <w:rsid w:val="00AE4FF9"/>
    <w:rsid w:val="00AE5B50"/>
    <w:rsid w:val="00AE5EB9"/>
    <w:rsid w:val="00AE6251"/>
    <w:rsid w:val="00AE671D"/>
    <w:rsid w:val="00AE7836"/>
    <w:rsid w:val="00AE7D07"/>
    <w:rsid w:val="00AF013E"/>
    <w:rsid w:val="00AF085A"/>
    <w:rsid w:val="00AF0C0A"/>
    <w:rsid w:val="00AF1089"/>
    <w:rsid w:val="00AF1FDB"/>
    <w:rsid w:val="00AF36BA"/>
    <w:rsid w:val="00AF3C39"/>
    <w:rsid w:val="00AF44DD"/>
    <w:rsid w:val="00AF49EC"/>
    <w:rsid w:val="00AF4B63"/>
    <w:rsid w:val="00AF5D18"/>
    <w:rsid w:val="00AF680E"/>
    <w:rsid w:val="00AF6F82"/>
    <w:rsid w:val="00AF7730"/>
    <w:rsid w:val="00B00972"/>
    <w:rsid w:val="00B0137C"/>
    <w:rsid w:val="00B01C7A"/>
    <w:rsid w:val="00B01DFB"/>
    <w:rsid w:val="00B01E2F"/>
    <w:rsid w:val="00B02F69"/>
    <w:rsid w:val="00B03C23"/>
    <w:rsid w:val="00B04F63"/>
    <w:rsid w:val="00B0528E"/>
    <w:rsid w:val="00B0640B"/>
    <w:rsid w:val="00B0723C"/>
    <w:rsid w:val="00B103D9"/>
    <w:rsid w:val="00B1084E"/>
    <w:rsid w:val="00B10F4E"/>
    <w:rsid w:val="00B13207"/>
    <w:rsid w:val="00B13CD3"/>
    <w:rsid w:val="00B13F58"/>
    <w:rsid w:val="00B14215"/>
    <w:rsid w:val="00B1448A"/>
    <w:rsid w:val="00B14530"/>
    <w:rsid w:val="00B14559"/>
    <w:rsid w:val="00B14999"/>
    <w:rsid w:val="00B14EBD"/>
    <w:rsid w:val="00B152AB"/>
    <w:rsid w:val="00B15BB8"/>
    <w:rsid w:val="00B1603E"/>
    <w:rsid w:val="00B16DA8"/>
    <w:rsid w:val="00B17951"/>
    <w:rsid w:val="00B2043E"/>
    <w:rsid w:val="00B219AA"/>
    <w:rsid w:val="00B22AE2"/>
    <w:rsid w:val="00B22BC3"/>
    <w:rsid w:val="00B24064"/>
    <w:rsid w:val="00B25A86"/>
    <w:rsid w:val="00B27B6B"/>
    <w:rsid w:val="00B3174A"/>
    <w:rsid w:val="00B32116"/>
    <w:rsid w:val="00B32711"/>
    <w:rsid w:val="00B32820"/>
    <w:rsid w:val="00B3380E"/>
    <w:rsid w:val="00B339FB"/>
    <w:rsid w:val="00B33DD7"/>
    <w:rsid w:val="00B34AC9"/>
    <w:rsid w:val="00B34FB6"/>
    <w:rsid w:val="00B35DE1"/>
    <w:rsid w:val="00B3690A"/>
    <w:rsid w:val="00B36FDE"/>
    <w:rsid w:val="00B408FC"/>
    <w:rsid w:val="00B40D9F"/>
    <w:rsid w:val="00B41274"/>
    <w:rsid w:val="00B417B6"/>
    <w:rsid w:val="00B4185B"/>
    <w:rsid w:val="00B42688"/>
    <w:rsid w:val="00B42A17"/>
    <w:rsid w:val="00B4361D"/>
    <w:rsid w:val="00B43810"/>
    <w:rsid w:val="00B44BA3"/>
    <w:rsid w:val="00B44ED3"/>
    <w:rsid w:val="00B44F68"/>
    <w:rsid w:val="00B45C97"/>
    <w:rsid w:val="00B46814"/>
    <w:rsid w:val="00B46A69"/>
    <w:rsid w:val="00B502D9"/>
    <w:rsid w:val="00B50E2E"/>
    <w:rsid w:val="00B51012"/>
    <w:rsid w:val="00B5195D"/>
    <w:rsid w:val="00B51ED8"/>
    <w:rsid w:val="00B5341B"/>
    <w:rsid w:val="00B53930"/>
    <w:rsid w:val="00B53A76"/>
    <w:rsid w:val="00B54661"/>
    <w:rsid w:val="00B54D39"/>
    <w:rsid w:val="00B554DD"/>
    <w:rsid w:val="00B563CC"/>
    <w:rsid w:val="00B5651A"/>
    <w:rsid w:val="00B5777A"/>
    <w:rsid w:val="00B614E6"/>
    <w:rsid w:val="00B62521"/>
    <w:rsid w:val="00B6467A"/>
    <w:rsid w:val="00B66690"/>
    <w:rsid w:val="00B66FBE"/>
    <w:rsid w:val="00B676BB"/>
    <w:rsid w:val="00B67928"/>
    <w:rsid w:val="00B70E89"/>
    <w:rsid w:val="00B70F62"/>
    <w:rsid w:val="00B71342"/>
    <w:rsid w:val="00B7161E"/>
    <w:rsid w:val="00B719A0"/>
    <w:rsid w:val="00B72FD5"/>
    <w:rsid w:val="00B734C0"/>
    <w:rsid w:val="00B73E3C"/>
    <w:rsid w:val="00B759F6"/>
    <w:rsid w:val="00B777FA"/>
    <w:rsid w:val="00B80331"/>
    <w:rsid w:val="00B8065B"/>
    <w:rsid w:val="00B81129"/>
    <w:rsid w:val="00B81310"/>
    <w:rsid w:val="00B8172C"/>
    <w:rsid w:val="00B82073"/>
    <w:rsid w:val="00B829DF"/>
    <w:rsid w:val="00B84C8E"/>
    <w:rsid w:val="00B84CC1"/>
    <w:rsid w:val="00B869FA"/>
    <w:rsid w:val="00B90105"/>
    <w:rsid w:val="00B927B8"/>
    <w:rsid w:val="00B92960"/>
    <w:rsid w:val="00B92E83"/>
    <w:rsid w:val="00B93F68"/>
    <w:rsid w:val="00B9444F"/>
    <w:rsid w:val="00B94C7A"/>
    <w:rsid w:val="00B9556E"/>
    <w:rsid w:val="00B9598C"/>
    <w:rsid w:val="00B95DF8"/>
    <w:rsid w:val="00B95F5E"/>
    <w:rsid w:val="00B9621A"/>
    <w:rsid w:val="00B965D7"/>
    <w:rsid w:val="00B97570"/>
    <w:rsid w:val="00B97C4D"/>
    <w:rsid w:val="00BA0113"/>
    <w:rsid w:val="00BA1E8C"/>
    <w:rsid w:val="00BA225F"/>
    <w:rsid w:val="00BA2A7B"/>
    <w:rsid w:val="00BA4E29"/>
    <w:rsid w:val="00BA6F50"/>
    <w:rsid w:val="00BA7BAD"/>
    <w:rsid w:val="00BB0DEC"/>
    <w:rsid w:val="00BB329D"/>
    <w:rsid w:val="00BB44BE"/>
    <w:rsid w:val="00BB47FB"/>
    <w:rsid w:val="00BB78AA"/>
    <w:rsid w:val="00BC02EA"/>
    <w:rsid w:val="00BC0AB2"/>
    <w:rsid w:val="00BC0DC3"/>
    <w:rsid w:val="00BC11FA"/>
    <w:rsid w:val="00BC1C5E"/>
    <w:rsid w:val="00BC232B"/>
    <w:rsid w:val="00BC2850"/>
    <w:rsid w:val="00BC2EF6"/>
    <w:rsid w:val="00BC4302"/>
    <w:rsid w:val="00BC64C0"/>
    <w:rsid w:val="00BC699B"/>
    <w:rsid w:val="00BC7153"/>
    <w:rsid w:val="00BC7A89"/>
    <w:rsid w:val="00BC7ABC"/>
    <w:rsid w:val="00BD1CE3"/>
    <w:rsid w:val="00BD26F8"/>
    <w:rsid w:val="00BD2FBB"/>
    <w:rsid w:val="00BD358F"/>
    <w:rsid w:val="00BD3DA0"/>
    <w:rsid w:val="00BD42AB"/>
    <w:rsid w:val="00BD7893"/>
    <w:rsid w:val="00BE0470"/>
    <w:rsid w:val="00BE08E1"/>
    <w:rsid w:val="00BE090D"/>
    <w:rsid w:val="00BE0C6B"/>
    <w:rsid w:val="00BE0E9C"/>
    <w:rsid w:val="00BE1CD5"/>
    <w:rsid w:val="00BE2959"/>
    <w:rsid w:val="00BE2CDE"/>
    <w:rsid w:val="00BE300C"/>
    <w:rsid w:val="00BE453A"/>
    <w:rsid w:val="00BE47AC"/>
    <w:rsid w:val="00BE4843"/>
    <w:rsid w:val="00BE4AE7"/>
    <w:rsid w:val="00BE60FE"/>
    <w:rsid w:val="00BE648A"/>
    <w:rsid w:val="00BE6798"/>
    <w:rsid w:val="00BE67B8"/>
    <w:rsid w:val="00BE76E4"/>
    <w:rsid w:val="00BE78FB"/>
    <w:rsid w:val="00BE7D58"/>
    <w:rsid w:val="00BF1840"/>
    <w:rsid w:val="00BF1FB3"/>
    <w:rsid w:val="00BF3421"/>
    <w:rsid w:val="00BF4762"/>
    <w:rsid w:val="00BF52D1"/>
    <w:rsid w:val="00BF579B"/>
    <w:rsid w:val="00BF57C8"/>
    <w:rsid w:val="00BF5941"/>
    <w:rsid w:val="00BF6F02"/>
    <w:rsid w:val="00BF72AB"/>
    <w:rsid w:val="00BF7D41"/>
    <w:rsid w:val="00C00A3C"/>
    <w:rsid w:val="00C00FD2"/>
    <w:rsid w:val="00C011F2"/>
    <w:rsid w:val="00C017CC"/>
    <w:rsid w:val="00C01C1E"/>
    <w:rsid w:val="00C02E21"/>
    <w:rsid w:val="00C031AA"/>
    <w:rsid w:val="00C03430"/>
    <w:rsid w:val="00C04314"/>
    <w:rsid w:val="00C04B15"/>
    <w:rsid w:val="00C06A51"/>
    <w:rsid w:val="00C06DF9"/>
    <w:rsid w:val="00C0771A"/>
    <w:rsid w:val="00C10052"/>
    <w:rsid w:val="00C11860"/>
    <w:rsid w:val="00C129DB"/>
    <w:rsid w:val="00C13B59"/>
    <w:rsid w:val="00C14B00"/>
    <w:rsid w:val="00C14B4A"/>
    <w:rsid w:val="00C15EBF"/>
    <w:rsid w:val="00C16944"/>
    <w:rsid w:val="00C16AE6"/>
    <w:rsid w:val="00C17C8C"/>
    <w:rsid w:val="00C21442"/>
    <w:rsid w:val="00C223D7"/>
    <w:rsid w:val="00C23320"/>
    <w:rsid w:val="00C2690E"/>
    <w:rsid w:val="00C27D7F"/>
    <w:rsid w:val="00C3043F"/>
    <w:rsid w:val="00C30949"/>
    <w:rsid w:val="00C312E0"/>
    <w:rsid w:val="00C31D3B"/>
    <w:rsid w:val="00C322B1"/>
    <w:rsid w:val="00C3276C"/>
    <w:rsid w:val="00C32FC9"/>
    <w:rsid w:val="00C330BF"/>
    <w:rsid w:val="00C3318E"/>
    <w:rsid w:val="00C33280"/>
    <w:rsid w:val="00C3385F"/>
    <w:rsid w:val="00C34F79"/>
    <w:rsid w:val="00C3602F"/>
    <w:rsid w:val="00C36377"/>
    <w:rsid w:val="00C3653E"/>
    <w:rsid w:val="00C3681D"/>
    <w:rsid w:val="00C377C5"/>
    <w:rsid w:val="00C40331"/>
    <w:rsid w:val="00C40BC2"/>
    <w:rsid w:val="00C41E17"/>
    <w:rsid w:val="00C42471"/>
    <w:rsid w:val="00C42983"/>
    <w:rsid w:val="00C43DCC"/>
    <w:rsid w:val="00C44486"/>
    <w:rsid w:val="00C44741"/>
    <w:rsid w:val="00C452DE"/>
    <w:rsid w:val="00C46311"/>
    <w:rsid w:val="00C473C6"/>
    <w:rsid w:val="00C476F5"/>
    <w:rsid w:val="00C50B45"/>
    <w:rsid w:val="00C52E86"/>
    <w:rsid w:val="00C553E3"/>
    <w:rsid w:val="00C55D9D"/>
    <w:rsid w:val="00C5620E"/>
    <w:rsid w:val="00C5723B"/>
    <w:rsid w:val="00C57CAB"/>
    <w:rsid w:val="00C57E6A"/>
    <w:rsid w:val="00C60924"/>
    <w:rsid w:val="00C60949"/>
    <w:rsid w:val="00C609D0"/>
    <w:rsid w:val="00C60B02"/>
    <w:rsid w:val="00C62414"/>
    <w:rsid w:val="00C62CED"/>
    <w:rsid w:val="00C62D91"/>
    <w:rsid w:val="00C63EA2"/>
    <w:rsid w:val="00C648EA"/>
    <w:rsid w:val="00C64B26"/>
    <w:rsid w:val="00C6553C"/>
    <w:rsid w:val="00C6578B"/>
    <w:rsid w:val="00C66296"/>
    <w:rsid w:val="00C66857"/>
    <w:rsid w:val="00C67082"/>
    <w:rsid w:val="00C67C48"/>
    <w:rsid w:val="00C70C8B"/>
    <w:rsid w:val="00C70F02"/>
    <w:rsid w:val="00C72F29"/>
    <w:rsid w:val="00C737A6"/>
    <w:rsid w:val="00C73F71"/>
    <w:rsid w:val="00C74502"/>
    <w:rsid w:val="00C75CCA"/>
    <w:rsid w:val="00C76221"/>
    <w:rsid w:val="00C764A4"/>
    <w:rsid w:val="00C76CC1"/>
    <w:rsid w:val="00C7713B"/>
    <w:rsid w:val="00C77278"/>
    <w:rsid w:val="00C77893"/>
    <w:rsid w:val="00C77B9F"/>
    <w:rsid w:val="00C815A5"/>
    <w:rsid w:val="00C82E1F"/>
    <w:rsid w:val="00C83078"/>
    <w:rsid w:val="00C833AD"/>
    <w:rsid w:val="00C84321"/>
    <w:rsid w:val="00C8526C"/>
    <w:rsid w:val="00C856B0"/>
    <w:rsid w:val="00C87303"/>
    <w:rsid w:val="00C90A18"/>
    <w:rsid w:val="00C912FB"/>
    <w:rsid w:val="00C91F5B"/>
    <w:rsid w:val="00C92AC8"/>
    <w:rsid w:val="00C93D94"/>
    <w:rsid w:val="00C94089"/>
    <w:rsid w:val="00C940B0"/>
    <w:rsid w:val="00C948BB"/>
    <w:rsid w:val="00C960BE"/>
    <w:rsid w:val="00CA0EBA"/>
    <w:rsid w:val="00CA2D73"/>
    <w:rsid w:val="00CA48EB"/>
    <w:rsid w:val="00CA5373"/>
    <w:rsid w:val="00CA57C3"/>
    <w:rsid w:val="00CA6283"/>
    <w:rsid w:val="00CA70AE"/>
    <w:rsid w:val="00CA7397"/>
    <w:rsid w:val="00CA78D7"/>
    <w:rsid w:val="00CB04D1"/>
    <w:rsid w:val="00CB0EA5"/>
    <w:rsid w:val="00CB0F39"/>
    <w:rsid w:val="00CB1278"/>
    <w:rsid w:val="00CB1E5A"/>
    <w:rsid w:val="00CB237B"/>
    <w:rsid w:val="00CB53CA"/>
    <w:rsid w:val="00CB7459"/>
    <w:rsid w:val="00CB7EF6"/>
    <w:rsid w:val="00CC0F51"/>
    <w:rsid w:val="00CC1198"/>
    <w:rsid w:val="00CC1463"/>
    <w:rsid w:val="00CC4C03"/>
    <w:rsid w:val="00CC5F3C"/>
    <w:rsid w:val="00CC60B9"/>
    <w:rsid w:val="00CC6742"/>
    <w:rsid w:val="00CC746A"/>
    <w:rsid w:val="00CC7C4E"/>
    <w:rsid w:val="00CD15BC"/>
    <w:rsid w:val="00CD1E1D"/>
    <w:rsid w:val="00CD1E3A"/>
    <w:rsid w:val="00CD57A0"/>
    <w:rsid w:val="00CD5820"/>
    <w:rsid w:val="00CD5AC7"/>
    <w:rsid w:val="00CD5C1B"/>
    <w:rsid w:val="00CD6AE1"/>
    <w:rsid w:val="00CE04F8"/>
    <w:rsid w:val="00CE0585"/>
    <w:rsid w:val="00CE0CC7"/>
    <w:rsid w:val="00CE1C36"/>
    <w:rsid w:val="00CE2187"/>
    <w:rsid w:val="00CE21CB"/>
    <w:rsid w:val="00CE2EA1"/>
    <w:rsid w:val="00CE331A"/>
    <w:rsid w:val="00CE38B7"/>
    <w:rsid w:val="00CE3D2F"/>
    <w:rsid w:val="00CE4D4B"/>
    <w:rsid w:val="00CE518E"/>
    <w:rsid w:val="00CE7208"/>
    <w:rsid w:val="00CE75DC"/>
    <w:rsid w:val="00CF0366"/>
    <w:rsid w:val="00CF0DE2"/>
    <w:rsid w:val="00CF1786"/>
    <w:rsid w:val="00CF3801"/>
    <w:rsid w:val="00CF393F"/>
    <w:rsid w:val="00CF3C85"/>
    <w:rsid w:val="00CF3E9E"/>
    <w:rsid w:val="00CF4647"/>
    <w:rsid w:val="00CF4965"/>
    <w:rsid w:val="00CF4D84"/>
    <w:rsid w:val="00CF5005"/>
    <w:rsid w:val="00CF6B98"/>
    <w:rsid w:val="00CF7817"/>
    <w:rsid w:val="00D01653"/>
    <w:rsid w:val="00D016DF"/>
    <w:rsid w:val="00D02D84"/>
    <w:rsid w:val="00D037F3"/>
    <w:rsid w:val="00D03D9B"/>
    <w:rsid w:val="00D05445"/>
    <w:rsid w:val="00D06238"/>
    <w:rsid w:val="00D06CBC"/>
    <w:rsid w:val="00D07B6E"/>
    <w:rsid w:val="00D108C3"/>
    <w:rsid w:val="00D11CF5"/>
    <w:rsid w:val="00D1339C"/>
    <w:rsid w:val="00D14443"/>
    <w:rsid w:val="00D145B5"/>
    <w:rsid w:val="00D14908"/>
    <w:rsid w:val="00D157C5"/>
    <w:rsid w:val="00D15E50"/>
    <w:rsid w:val="00D168D5"/>
    <w:rsid w:val="00D1699C"/>
    <w:rsid w:val="00D17060"/>
    <w:rsid w:val="00D17CD4"/>
    <w:rsid w:val="00D200F2"/>
    <w:rsid w:val="00D20120"/>
    <w:rsid w:val="00D21223"/>
    <w:rsid w:val="00D216A5"/>
    <w:rsid w:val="00D21771"/>
    <w:rsid w:val="00D220B7"/>
    <w:rsid w:val="00D2279A"/>
    <w:rsid w:val="00D22A8F"/>
    <w:rsid w:val="00D22C46"/>
    <w:rsid w:val="00D231B5"/>
    <w:rsid w:val="00D2442D"/>
    <w:rsid w:val="00D25246"/>
    <w:rsid w:val="00D256C5"/>
    <w:rsid w:val="00D25FA1"/>
    <w:rsid w:val="00D276EC"/>
    <w:rsid w:val="00D3148D"/>
    <w:rsid w:val="00D31EBC"/>
    <w:rsid w:val="00D31FE0"/>
    <w:rsid w:val="00D32D94"/>
    <w:rsid w:val="00D33AF4"/>
    <w:rsid w:val="00D33CA1"/>
    <w:rsid w:val="00D33CCF"/>
    <w:rsid w:val="00D34311"/>
    <w:rsid w:val="00D34A2D"/>
    <w:rsid w:val="00D35322"/>
    <w:rsid w:val="00D35500"/>
    <w:rsid w:val="00D35DCB"/>
    <w:rsid w:val="00D379FA"/>
    <w:rsid w:val="00D40870"/>
    <w:rsid w:val="00D419BF"/>
    <w:rsid w:val="00D41B3D"/>
    <w:rsid w:val="00D41D92"/>
    <w:rsid w:val="00D4441F"/>
    <w:rsid w:val="00D463DF"/>
    <w:rsid w:val="00D46650"/>
    <w:rsid w:val="00D469E0"/>
    <w:rsid w:val="00D469F8"/>
    <w:rsid w:val="00D46FA6"/>
    <w:rsid w:val="00D47A0F"/>
    <w:rsid w:val="00D506BA"/>
    <w:rsid w:val="00D50A3E"/>
    <w:rsid w:val="00D521DF"/>
    <w:rsid w:val="00D5392C"/>
    <w:rsid w:val="00D53CDF"/>
    <w:rsid w:val="00D5423D"/>
    <w:rsid w:val="00D54A64"/>
    <w:rsid w:val="00D57038"/>
    <w:rsid w:val="00D57DB4"/>
    <w:rsid w:val="00D61F41"/>
    <w:rsid w:val="00D62E4C"/>
    <w:rsid w:val="00D64A39"/>
    <w:rsid w:val="00D64B7B"/>
    <w:rsid w:val="00D66390"/>
    <w:rsid w:val="00D67525"/>
    <w:rsid w:val="00D6799A"/>
    <w:rsid w:val="00D7265A"/>
    <w:rsid w:val="00D72CF5"/>
    <w:rsid w:val="00D72EF9"/>
    <w:rsid w:val="00D73301"/>
    <w:rsid w:val="00D733A5"/>
    <w:rsid w:val="00D7340B"/>
    <w:rsid w:val="00D76874"/>
    <w:rsid w:val="00D76941"/>
    <w:rsid w:val="00D77B7C"/>
    <w:rsid w:val="00D80062"/>
    <w:rsid w:val="00D81CAB"/>
    <w:rsid w:val="00D8205D"/>
    <w:rsid w:val="00D82BC1"/>
    <w:rsid w:val="00D82E03"/>
    <w:rsid w:val="00D832EF"/>
    <w:rsid w:val="00D83330"/>
    <w:rsid w:val="00D83A55"/>
    <w:rsid w:val="00D843A3"/>
    <w:rsid w:val="00D8654F"/>
    <w:rsid w:val="00D86567"/>
    <w:rsid w:val="00D866C8"/>
    <w:rsid w:val="00D87674"/>
    <w:rsid w:val="00D9029C"/>
    <w:rsid w:val="00D91763"/>
    <w:rsid w:val="00D91D7D"/>
    <w:rsid w:val="00D91E0A"/>
    <w:rsid w:val="00D9206B"/>
    <w:rsid w:val="00D934FB"/>
    <w:rsid w:val="00D93DCC"/>
    <w:rsid w:val="00D93F3D"/>
    <w:rsid w:val="00D955E2"/>
    <w:rsid w:val="00D958F8"/>
    <w:rsid w:val="00D95C65"/>
    <w:rsid w:val="00D96DB3"/>
    <w:rsid w:val="00D97B8A"/>
    <w:rsid w:val="00D97FC3"/>
    <w:rsid w:val="00DA1D23"/>
    <w:rsid w:val="00DA28A6"/>
    <w:rsid w:val="00DA2A3B"/>
    <w:rsid w:val="00DA2C17"/>
    <w:rsid w:val="00DA3455"/>
    <w:rsid w:val="00DA3973"/>
    <w:rsid w:val="00DA4C62"/>
    <w:rsid w:val="00DA552F"/>
    <w:rsid w:val="00DA60D1"/>
    <w:rsid w:val="00DA640D"/>
    <w:rsid w:val="00DA6CDE"/>
    <w:rsid w:val="00DA7100"/>
    <w:rsid w:val="00DB07AC"/>
    <w:rsid w:val="00DB0B55"/>
    <w:rsid w:val="00DB11AF"/>
    <w:rsid w:val="00DB21F4"/>
    <w:rsid w:val="00DB3640"/>
    <w:rsid w:val="00DB3871"/>
    <w:rsid w:val="00DB4BC7"/>
    <w:rsid w:val="00DB4F46"/>
    <w:rsid w:val="00DB6582"/>
    <w:rsid w:val="00DB6F11"/>
    <w:rsid w:val="00DB7E71"/>
    <w:rsid w:val="00DB7FB1"/>
    <w:rsid w:val="00DC0A66"/>
    <w:rsid w:val="00DC0F35"/>
    <w:rsid w:val="00DC107C"/>
    <w:rsid w:val="00DC11BA"/>
    <w:rsid w:val="00DC28F0"/>
    <w:rsid w:val="00DC370F"/>
    <w:rsid w:val="00DC5090"/>
    <w:rsid w:val="00DC5A2D"/>
    <w:rsid w:val="00DC63F6"/>
    <w:rsid w:val="00DC656F"/>
    <w:rsid w:val="00DC6CC3"/>
    <w:rsid w:val="00DC6DCE"/>
    <w:rsid w:val="00DC6EA8"/>
    <w:rsid w:val="00DC7D56"/>
    <w:rsid w:val="00DD0BCD"/>
    <w:rsid w:val="00DD3094"/>
    <w:rsid w:val="00DD3569"/>
    <w:rsid w:val="00DD4349"/>
    <w:rsid w:val="00DD470F"/>
    <w:rsid w:val="00DD4AE9"/>
    <w:rsid w:val="00DD5799"/>
    <w:rsid w:val="00DD6A2C"/>
    <w:rsid w:val="00DE012C"/>
    <w:rsid w:val="00DE05B9"/>
    <w:rsid w:val="00DE2E1C"/>
    <w:rsid w:val="00DE4824"/>
    <w:rsid w:val="00DE4CD8"/>
    <w:rsid w:val="00DE4E8C"/>
    <w:rsid w:val="00DE52A5"/>
    <w:rsid w:val="00DE5A65"/>
    <w:rsid w:val="00DF0299"/>
    <w:rsid w:val="00DF02CA"/>
    <w:rsid w:val="00DF0C18"/>
    <w:rsid w:val="00DF111E"/>
    <w:rsid w:val="00DF1277"/>
    <w:rsid w:val="00DF2912"/>
    <w:rsid w:val="00DF3358"/>
    <w:rsid w:val="00DF45CD"/>
    <w:rsid w:val="00DF4D29"/>
    <w:rsid w:val="00DF4E15"/>
    <w:rsid w:val="00DF50F3"/>
    <w:rsid w:val="00DF7B00"/>
    <w:rsid w:val="00E01141"/>
    <w:rsid w:val="00E024BD"/>
    <w:rsid w:val="00E02F2D"/>
    <w:rsid w:val="00E03D38"/>
    <w:rsid w:val="00E05BBD"/>
    <w:rsid w:val="00E06BB3"/>
    <w:rsid w:val="00E071CD"/>
    <w:rsid w:val="00E07CD0"/>
    <w:rsid w:val="00E07D77"/>
    <w:rsid w:val="00E110A7"/>
    <w:rsid w:val="00E111A0"/>
    <w:rsid w:val="00E126D4"/>
    <w:rsid w:val="00E138FA"/>
    <w:rsid w:val="00E13E55"/>
    <w:rsid w:val="00E14085"/>
    <w:rsid w:val="00E14E1B"/>
    <w:rsid w:val="00E157BF"/>
    <w:rsid w:val="00E16F8C"/>
    <w:rsid w:val="00E176E5"/>
    <w:rsid w:val="00E20EC7"/>
    <w:rsid w:val="00E20ECB"/>
    <w:rsid w:val="00E2138B"/>
    <w:rsid w:val="00E22592"/>
    <w:rsid w:val="00E22DAC"/>
    <w:rsid w:val="00E23869"/>
    <w:rsid w:val="00E239B5"/>
    <w:rsid w:val="00E23CFF"/>
    <w:rsid w:val="00E2440A"/>
    <w:rsid w:val="00E24481"/>
    <w:rsid w:val="00E247C3"/>
    <w:rsid w:val="00E24D5D"/>
    <w:rsid w:val="00E24D80"/>
    <w:rsid w:val="00E24DCE"/>
    <w:rsid w:val="00E25653"/>
    <w:rsid w:val="00E27399"/>
    <w:rsid w:val="00E27F49"/>
    <w:rsid w:val="00E30811"/>
    <w:rsid w:val="00E30849"/>
    <w:rsid w:val="00E3180B"/>
    <w:rsid w:val="00E32211"/>
    <w:rsid w:val="00E323B1"/>
    <w:rsid w:val="00E32E7E"/>
    <w:rsid w:val="00E33E0A"/>
    <w:rsid w:val="00E345C1"/>
    <w:rsid w:val="00E3560B"/>
    <w:rsid w:val="00E367C8"/>
    <w:rsid w:val="00E4030E"/>
    <w:rsid w:val="00E40A9A"/>
    <w:rsid w:val="00E42078"/>
    <w:rsid w:val="00E42965"/>
    <w:rsid w:val="00E42CDD"/>
    <w:rsid w:val="00E42EE0"/>
    <w:rsid w:val="00E4375C"/>
    <w:rsid w:val="00E4502F"/>
    <w:rsid w:val="00E456BF"/>
    <w:rsid w:val="00E460CE"/>
    <w:rsid w:val="00E46763"/>
    <w:rsid w:val="00E474C0"/>
    <w:rsid w:val="00E47657"/>
    <w:rsid w:val="00E47971"/>
    <w:rsid w:val="00E47CEF"/>
    <w:rsid w:val="00E50120"/>
    <w:rsid w:val="00E51B80"/>
    <w:rsid w:val="00E52208"/>
    <w:rsid w:val="00E52E80"/>
    <w:rsid w:val="00E5327E"/>
    <w:rsid w:val="00E54059"/>
    <w:rsid w:val="00E56759"/>
    <w:rsid w:val="00E56771"/>
    <w:rsid w:val="00E56D49"/>
    <w:rsid w:val="00E56F4C"/>
    <w:rsid w:val="00E6037B"/>
    <w:rsid w:val="00E60DF4"/>
    <w:rsid w:val="00E61FED"/>
    <w:rsid w:val="00E6326D"/>
    <w:rsid w:val="00E63ABD"/>
    <w:rsid w:val="00E650ED"/>
    <w:rsid w:val="00E662BB"/>
    <w:rsid w:val="00E677CC"/>
    <w:rsid w:val="00E70540"/>
    <w:rsid w:val="00E70559"/>
    <w:rsid w:val="00E70E10"/>
    <w:rsid w:val="00E70F0C"/>
    <w:rsid w:val="00E713BD"/>
    <w:rsid w:val="00E71477"/>
    <w:rsid w:val="00E7206E"/>
    <w:rsid w:val="00E73C65"/>
    <w:rsid w:val="00E73CF4"/>
    <w:rsid w:val="00E75E2B"/>
    <w:rsid w:val="00E766FC"/>
    <w:rsid w:val="00E7765E"/>
    <w:rsid w:val="00E8019D"/>
    <w:rsid w:val="00E80B72"/>
    <w:rsid w:val="00E813C0"/>
    <w:rsid w:val="00E81643"/>
    <w:rsid w:val="00E81822"/>
    <w:rsid w:val="00E81D71"/>
    <w:rsid w:val="00E82C1A"/>
    <w:rsid w:val="00E82F85"/>
    <w:rsid w:val="00E8470F"/>
    <w:rsid w:val="00E84A0B"/>
    <w:rsid w:val="00E85376"/>
    <w:rsid w:val="00E85819"/>
    <w:rsid w:val="00E871BD"/>
    <w:rsid w:val="00E876A9"/>
    <w:rsid w:val="00E90431"/>
    <w:rsid w:val="00E90821"/>
    <w:rsid w:val="00E90C83"/>
    <w:rsid w:val="00E9101C"/>
    <w:rsid w:val="00E929C7"/>
    <w:rsid w:val="00E93153"/>
    <w:rsid w:val="00E933DB"/>
    <w:rsid w:val="00E94913"/>
    <w:rsid w:val="00E94D82"/>
    <w:rsid w:val="00E95467"/>
    <w:rsid w:val="00E95D1F"/>
    <w:rsid w:val="00E966B3"/>
    <w:rsid w:val="00E970D9"/>
    <w:rsid w:val="00E9750A"/>
    <w:rsid w:val="00E97B86"/>
    <w:rsid w:val="00EA028A"/>
    <w:rsid w:val="00EA042B"/>
    <w:rsid w:val="00EA0572"/>
    <w:rsid w:val="00EA09ED"/>
    <w:rsid w:val="00EA0B45"/>
    <w:rsid w:val="00EA15D2"/>
    <w:rsid w:val="00EA182A"/>
    <w:rsid w:val="00EA24D7"/>
    <w:rsid w:val="00EA2C96"/>
    <w:rsid w:val="00EA2EA8"/>
    <w:rsid w:val="00EA42CC"/>
    <w:rsid w:val="00EA4508"/>
    <w:rsid w:val="00EA54D9"/>
    <w:rsid w:val="00EA55A0"/>
    <w:rsid w:val="00EA5824"/>
    <w:rsid w:val="00EA64E0"/>
    <w:rsid w:val="00EA7A47"/>
    <w:rsid w:val="00EB125E"/>
    <w:rsid w:val="00EB15E0"/>
    <w:rsid w:val="00EB3159"/>
    <w:rsid w:val="00EB4048"/>
    <w:rsid w:val="00EB42FE"/>
    <w:rsid w:val="00EB55FA"/>
    <w:rsid w:val="00EB58F4"/>
    <w:rsid w:val="00EB58F9"/>
    <w:rsid w:val="00EB6349"/>
    <w:rsid w:val="00EB6660"/>
    <w:rsid w:val="00EB702F"/>
    <w:rsid w:val="00EC05AC"/>
    <w:rsid w:val="00EC05B1"/>
    <w:rsid w:val="00EC23A4"/>
    <w:rsid w:val="00EC2870"/>
    <w:rsid w:val="00EC32E4"/>
    <w:rsid w:val="00EC453A"/>
    <w:rsid w:val="00EC48C0"/>
    <w:rsid w:val="00EC503D"/>
    <w:rsid w:val="00EC682C"/>
    <w:rsid w:val="00EC6859"/>
    <w:rsid w:val="00EC6CD1"/>
    <w:rsid w:val="00EC7493"/>
    <w:rsid w:val="00EC7BF2"/>
    <w:rsid w:val="00EC7C1B"/>
    <w:rsid w:val="00ED013F"/>
    <w:rsid w:val="00ED030B"/>
    <w:rsid w:val="00ED0BAF"/>
    <w:rsid w:val="00ED17C1"/>
    <w:rsid w:val="00ED17D3"/>
    <w:rsid w:val="00ED20B4"/>
    <w:rsid w:val="00ED41B7"/>
    <w:rsid w:val="00ED4B99"/>
    <w:rsid w:val="00ED5634"/>
    <w:rsid w:val="00ED61C7"/>
    <w:rsid w:val="00EE2D10"/>
    <w:rsid w:val="00EE3661"/>
    <w:rsid w:val="00EE3F82"/>
    <w:rsid w:val="00EE5081"/>
    <w:rsid w:val="00EE544E"/>
    <w:rsid w:val="00EE593B"/>
    <w:rsid w:val="00EE6C8C"/>
    <w:rsid w:val="00EE79B7"/>
    <w:rsid w:val="00EF052A"/>
    <w:rsid w:val="00EF2394"/>
    <w:rsid w:val="00EF28BA"/>
    <w:rsid w:val="00EF334D"/>
    <w:rsid w:val="00EF3B9C"/>
    <w:rsid w:val="00EF4EFE"/>
    <w:rsid w:val="00EF53F6"/>
    <w:rsid w:val="00EF61AF"/>
    <w:rsid w:val="00EF6781"/>
    <w:rsid w:val="00EF6DB6"/>
    <w:rsid w:val="00EF7C6C"/>
    <w:rsid w:val="00F003C5"/>
    <w:rsid w:val="00F00466"/>
    <w:rsid w:val="00F00AA0"/>
    <w:rsid w:val="00F015E2"/>
    <w:rsid w:val="00F01A3A"/>
    <w:rsid w:val="00F031E5"/>
    <w:rsid w:val="00F036D0"/>
    <w:rsid w:val="00F041C9"/>
    <w:rsid w:val="00F04322"/>
    <w:rsid w:val="00F06078"/>
    <w:rsid w:val="00F0631C"/>
    <w:rsid w:val="00F06EC8"/>
    <w:rsid w:val="00F07935"/>
    <w:rsid w:val="00F10695"/>
    <w:rsid w:val="00F1238E"/>
    <w:rsid w:val="00F1305E"/>
    <w:rsid w:val="00F1352E"/>
    <w:rsid w:val="00F13698"/>
    <w:rsid w:val="00F145C7"/>
    <w:rsid w:val="00F16B4B"/>
    <w:rsid w:val="00F17165"/>
    <w:rsid w:val="00F17214"/>
    <w:rsid w:val="00F212EB"/>
    <w:rsid w:val="00F2424A"/>
    <w:rsid w:val="00F24450"/>
    <w:rsid w:val="00F2604E"/>
    <w:rsid w:val="00F261E4"/>
    <w:rsid w:val="00F2682E"/>
    <w:rsid w:val="00F26BB9"/>
    <w:rsid w:val="00F27168"/>
    <w:rsid w:val="00F27369"/>
    <w:rsid w:val="00F2748D"/>
    <w:rsid w:val="00F30619"/>
    <w:rsid w:val="00F3180A"/>
    <w:rsid w:val="00F32419"/>
    <w:rsid w:val="00F32490"/>
    <w:rsid w:val="00F33207"/>
    <w:rsid w:val="00F33476"/>
    <w:rsid w:val="00F3359F"/>
    <w:rsid w:val="00F339A1"/>
    <w:rsid w:val="00F33D7C"/>
    <w:rsid w:val="00F34FD7"/>
    <w:rsid w:val="00F35477"/>
    <w:rsid w:val="00F3551B"/>
    <w:rsid w:val="00F35D53"/>
    <w:rsid w:val="00F36904"/>
    <w:rsid w:val="00F376E6"/>
    <w:rsid w:val="00F40204"/>
    <w:rsid w:val="00F40867"/>
    <w:rsid w:val="00F40B30"/>
    <w:rsid w:val="00F418C8"/>
    <w:rsid w:val="00F421CD"/>
    <w:rsid w:val="00F42630"/>
    <w:rsid w:val="00F43C27"/>
    <w:rsid w:val="00F447AD"/>
    <w:rsid w:val="00F45378"/>
    <w:rsid w:val="00F47204"/>
    <w:rsid w:val="00F47F92"/>
    <w:rsid w:val="00F507A6"/>
    <w:rsid w:val="00F514B2"/>
    <w:rsid w:val="00F516FA"/>
    <w:rsid w:val="00F51F7D"/>
    <w:rsid w:val="00F52151"/>
    <w:rsid w:val="00F552F3"/>
    <w:rsid w:val="00F55F7C"/>
    <w:rsid w:val="00F561E1"/>
    <w:rsid w:val="00F5627E"/>
    <w:rsid w:val="00F56542"/>
    <w:rsid w:val="00F566BB"/>
    <w:rsid w:val="00F5681F"/>
    <w:rsid w:val="00F56CC7"/>
    <w:rsid w:val="00F57203"/>
    <w:rsid w:val="00F579AF"/>
    <w:rsid w:val="00F601C0"/>
    <w:rsid w:val="00F60981"/>
    <w:rsid w:val="00F613AD"/>
    <w:rsid w:val="00F6308B"/>
    <w:rsid w:val="00F6326B"/>
    <w:rsid w:val="00F63C8E"/>
    <w:rsid w:val="00F65F2E"/>
    <w:rsid w:val="00F66161"/>
    <w:rsid w:val="00F66D33"/>
    <w:rsid w:val="00F673FF"/>
    <w:rsid w:val="00F679E5"/>
    <w:rsid w:val="00F72031"/>
    <w:rsid w:val="00F72C73"/>
    <w:rsid w:val="00F7458C"/>
    <w:rsid w:val="00F74D5E"/>
    <w:rsid w:val="00F760B2"/>
    <w:rsid w:val="00F77A30"/>
    <w:rsid w:val="00F8043B"/>
    <w:rsid w:val="00F80621"/>
    <w:rsid w:val="00F823DD"/>
    <w:rsid w:val="00F825C8"/>
    <w:rsid w:val="00F8399C"/>
    <w:rsid w:val="00F84A4D"/>
    <w:rsid w:val="00F850C5"/>
    <w:rsid w:val="00F85561"/>
    <w:rsid w:val="00F86702"/>
    <w:rsid w:val="00F870CE"/>
    <w:rsid w:val="00F879C7"/>
    <w:rsid w:val="00F87B0E"/>
    <w:rsid w:val="00F906D8"/>
    <w:rsid w:val="00F91658"/>
    <w:rsid w:val="00F91B97"/>
    <w:rsid w:val="00F928F4"/>
    <w:rsid w:val="00F92CB4"/>
    <w:rsid w:val="00F92F38"/>
    <w:rsid w:val="00F92FC6"/>
    <w:rsid w:val="00F941AF"/>
    <w:rsid w:val="00F94D62"/>
    <w:rsid w:val="00F9501B"/>
    <w:rsid w:val="00F951E4"/>
    <w:rsid w:val="00F96388"/>
    <w:rsid w:val="00F96E2E"/>
    <w:rsid w:val="00F97FF7"/>
    <w:rsid w:val="00FA241D"/>
    <w:rsid w:val="00FA25EF"/>
    <w:rsid w:val="00FA2F33"/>
    <w:rsid w:val="00FA3B78"/>
    <w:rsid w:val="00FA5954"/>
    <w:rsid w:val="00FA6A6C"/>
    <w:rsid w:val="00FA7799"/>
    <w:rsid w:val="00FB030D"/>
    <w:rsid w:val="00FB0C85"/>
    <w:rsid w:val="00FB1989"/>
    <w:rsid w:val="00FB2C48"/>
    <w:rsid w:val="00FB2E12"/>
    <w:rsid w:val="00FB36CE"/>
    <w:rsid w:val="00FB3C3B"/>
    <w:rsid w:val="00FB4BDB"/>
    <w:rsid w:val="00FB56ED"/>
    <w:rsid w:val="00FB66AA"/>
    <w:rsid w:val="00FC0DBB"/>
    <w:rsid w:val="00FC1CC3"/>
    <w:rsid w:val="00FC2A08"/>
    <w:rsid w:val="00FC2E3F"/>
    <w:rsid w:val="00FC3762"/>
    <w:rsid w:val="00FC3ACC"/>
    <w:rsid w:val="00FC52F1"/>
    <w:rsid w:val="00FC57D9"/>
    <w:rsid w:val="00FC5B99"/>
    <w:rsid w:val="00FC60D0"/>
    <w:rsid w:val="00FC64AF"/>
    <w:rsid w:val="00FC7969"/>
    <w:rsid w:val="00FC7DFD"/>
    <w:rsid w:val="00FD02D2"/>
    <w:rsid w:val="00FD19E3"/>
    <w:rsid w:val="00FD2208"/>
    <w:rsid w:val="00FD271C"/>
    <w:rsid w:val="00FD2865"/>
    <w:rsid w:val="00FD29BF"/>
    <w:rsid w:val="00FD3D51"/>
    <w:rsid w:val="00FD3D64"/>
    <w:rsid w:val="00FD3E5B"/>
    <w:rsid w:val="00FD5215"/>
    <w:rsid w:val="00FD5461"/>
    <w:rsid w:val="00FD5F2E"/>
    <w:rsid w:val="00FD61AB"/>
    <w:rsid w:val="00FD6681"/>
    <w:rsid w:val="00FE0D63"/>
    <w:rsid w:val="00FE358F"/>
    <w:rsid w:val="00FE3B7D"/>
    <w:rsid w:val="00FE425A"/>
    <w:rsid w:val="00FE59E3"/>
    <w:rsid w:val="00FE7AF0"/>
    <w:rsid w:val="00FF1593"/>
    <w:rsid w:val="00FF19B2"/>
    <w:rsid w:val="00FF2A67"/>
    <w:rsid w:val="00FF2B78"/>
    <w:rsid w:val="00FF3E60"/>
    <w:rsid w:val="00FF42BB"/>
    <w:rsid w:val="00FF4E5F"/>
    <w:rsid w:val="00FF5CE8"/>
    <w:rsid w:val="00FF72F2"/>
    <w:rsid w:val="00FF74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EB71B"/>
  <w15:docId w15:val="{37562D95-5991-4436-AA75-7BBC225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91"/>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 w:type="paragraph" w:customStyle="1" w:styleId="ydp90358b8msonormal">
    <w:name w:val="ydp90358b8msonormal"/>
    <w:basedOn w:val="Normal"/>
    <w:rsid w:val="00042759"/>
    <w:pPr>
      <w:widowControl/>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172303426">
          <w:marLeft w:val="0"/>
          <w:marRight w:val="0"/>
          <w:marTop w:val="0"/>
          <w:marBottom w:val="0"/>
          <w:divBdr>
            <w:top w:val="none" w:sz="0" w:space="0" w:color="auto"/>
            <w:left w:val="none" w:sz="0" w:space="0" w:color="auto"/>
            <w:bottom w:val="none" w:sz="0" w:space="0" w:color="auto"/>
            <w:right w:val="none" w:sz="0" w:space="0" w:color="auto"/>
          </w:divBdr>
        </w:div>
        <w:div w:id="351424392">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70284568">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2125464521">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688987970">
          <w:marLeft w:val="0"/>
          <w:marRight w:val="0"/>
          <w:marTop w:val="0"/>
          <w:marBottom w:val="0"/>
          <w:divBdr>
            <w:top w:val="none" w:sz="0" w:space="0" w:color="auto"/>
            <w:left w:val="none" w:sz="0" w:space="0" w:color="auto"/>
            <w:bottom w:val="none" w:sz="0" w:space="0" w:color="auto"/>
            <w:right w:val="none" w:sz="0" w:space="0" w:color="auto"/>
          </w:divBdr>
        </w:div>
        <w:div w:id="99244191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739223">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 w:id="2123762496">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405228869">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814874845">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518113">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852598105">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697974083">
          <w:marLeft w:val="0"/>
          <w:marRight w:val="0"/>
          <w:marTop w:val="0"/>
          <w:marBottom w:val="0"/>
          <w:divBdr>
            <w:top w:val="none" w:sz="0" w:space="0" w:color="auto"/>
            <w:left w:val="none" w:sz="0" w:space="0" w:color="auto"/>
            <w:bottom w:val="none" w:sz="0" w:space="0" w:color="auto"/>
            <w:right w:val="none" w:sz="0" w:space="0" w:color="auto"/>
          </w:divBdr>
        </w:div>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118382307">
          <w:marLeft w:val="0"/>
          <w:marRight w:val="0"/>
          <w:marTop w:val="0"/>
          <w:marBottom w:val="0"/>
          <w:divBdr>
            <w:top w:val="none" w:sz="0" w:space="0" w:color="auto"/>
            <w:left w:val="none" w:sz="0" w:space="0" w:color="auto"/>
            <w:bottom w:val="none" w:sz="0" w:space="0" w:color="auto"/>
            <w:right w:val="none" w:sz="0" w:space="0" w:color="auto"/>
          </w:divBdr>
        </w:div>
        <w:div w:id="271668109">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276717493">
          <w:marLeft w:val="0"/>
          <w:marRight w:val="0"/>
          <w:marTop w:val="0"/>
          <w:marBottom w:val="0"/>
          <w:divBdr>
            <w:top w:val="none" w:sz="0" w:space="0" w:color="auto"/>
            <w:left w:val="none" w:sz="0" w:space="0" w:color="auto"/>
            <w:bottom w:val="none" w:sz="0" w:space="0" w:color="auto"/>
            <w:right w:val="none" w:sz="0" w:space="0" w:color="auto"/>
          </w:divBdr>
        </w:div>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602538120">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734619827">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205142037">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690066172">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412044730">
          <w:marLeft w:val="0"/>
          <w:marRight w:val="0"/>
          <w:marTop w:val="0"/>
          <w:marBottom w:val="0"/>
          <w:divBdr>
            <w:top w:val="none" w:sz="0" w:space="0" w:color="auto"/>
            <w:left w:val="none" w:sz="0" w:space="0" w:color="auto"/>
            <w:bottom w:val="none" w:sz="0" w:space="0" w:color="auto"/>
            <w:right w:val="none" w:sz="0" w:space="0" w:color="auto"/>
          </w:divBdr>
        </w:div>
        <w:div w:id="699890659">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364793074">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020426354">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381947818">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1719088683">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342391659">
          <w:marLeft w:val="0"/>
          <w:marRight w:val="0"/>
          <w:marTop w:val="0"/>
          <w:marBottom w:val="0"/>
          <w:divBdr>
            <w:top w:val="none" w:sz="0" w:space="0" w:color="auto"/>
            <w:left w:val="none" w:sz="0" w:space="0" w:color="auto"/>
            <w:bottom w:val="none" w:sz="0" w:space="0" w:color="auto"/>
            <w:right w:val="none" w:sz="0" w:space="0" w:color="auto"/>
          </w:divBdr>
        </w:div>
        <w:div w:id="1544487476">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adiomarianotehau.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Pages>
  <Words>1214</Words>
  <Characters>6922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vaima</dc:creator>
  <cp:keywords/>
  <dc:description/>
  <cp:lastModifiedBy>vaima</cp:lastModifiedBy>
  <cp:revision>113</cp:revision>
  <cp:lastPrinted>2026-03-26T02:21:00Z</cp:lastPrinted>
  <dcterms:created xsi:type="dcterms:W3CDTF">2026-03-11T17:18:00Z</dcterms:created>
  <dcterms:modified xsi:type="dcterms:W3CDTF">2026-04-16T00:35:00Z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